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B678D" w14:textId="18F2F91D" w:rsidR="00A37020" w:rsidRDefault="00A37020">
      <w:pPr>
        <w:rPr>
          <w:rFonts w:asciiTheme="majorBidi" w:hAnsiTheme="majorBidi" w:cstheme="majorBidi"/>
          <w:szCs w:val="18"/>
        </w:rPr>
      </w:pPr>
      <w:r>
        <w:rPr>
          <w:noProof/>
        </w:rPr>
        <w:drawing>
          <wp:inline distT="0" distB="0" distL="0" distR="0" wp14:anchorId="166D16D5" wp14:editId="729392E3">
            <wp:extent cx="6986905" cy="1011555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86905" cy="10115550"/>
                    </a:xfrm>
                    <a:prstGeom prst="rect">
                      <a:avLst/>
                    </a:prstGeom>
                    <a:noFill/>
                    <a:ln>
                      <a:noFill/>
                    </a:ln>
                  </pic:spPr>
                </pic:pic>
              </a:graphicData>
            </a:graphic>
          </wp:inline>
        </w:drawing>
      </w:r>
    </w:p>
    <w:p w14:paraId="096F3866" w14:textId="2B98A731" w:rsidR="00B056CC" w:rsidRDefault="00225064">
      <w:pPr>
        <w:pStyle w:val="Footer"/>
        <w:widowControl w:val="0"/>
        <w:jc w:val="center"/>
        <w:rPr>
          <w:rFonts w:asciiTheme="majorBidi" w:hAnsiTheme="majorBidi" w:cstheme="majorBidi"/>
          <w:sz w:val="20"/>
        </w:rPr>
      </w:pPr>
      <w:r>
        <w:rPr>
          <w:rFonts w:asciiTheme="majorBidi" w:hAnsiTheme="majorBidi" w:cstheme="majorBidi"/>
          <w:noProof/>
          <w:lang w:eastAsia="en-US"/>
        </w:rPr>
        <w:lastRenderedPageBreak/>
        <w:drawing>
          <wp:inline distT="0" distB="0" distL="0" distR="0" wp14:anchorId="01BAC749" wp14:editId="757BF057">
            <wp:extent cx="7052310" cy="9750425"/>
            <wp:effectExtent l="0" t="0" r="3810" b="3175"/>
            <wp:docPr id="14361604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60485"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7052310" cy="9750425"/>
                    </a:xfrm>
                    <a:prstGeom prst="rect">
                      <a:avLst/>
                    </a:prstGeom>
                    <a:noFill/>
                    <a:ln>
                      <a:noFill/>
                    </a:ln>
                  </pic:spPr>
                </pic:pic>
              </a:graphicData>
            </a:graphic>
          </wp:inline>
        </w:drawing>
      </w:r>
      <w:r>
        <w:rPr>
          <w:rFonts w:asciiTheme="majorBidi" w:hAnsiTheme="majorBidi" w:cstheme="majorBidi"/>
          <w:noProof/>
          <w:sz w:val="20"/>
          <w:lang w:eastAsia="en-US"/>
        </w:rPr>
        <mc:AlternateContent>
          <mc:Choice Requires="wpg">
            <w:drawing>
              <wp:anchor distT="0" distB="0" distL="114300" distR="114300" simplePos="0" relativeHeight="251660288" behindDoc="0" locked="0" layoutInCell="1" allowOverlap="1" wp14:anchorId="2EC03BFC" wp14:editId="1FC9FF33">
                <wp:simplePos x="0" y="0"/>
                <wp:positionH relativeFrom="column">
                  <wp:posOffset>681355</wp:posOffset>
                </wp:positionH>
                <wp:positionV relativeFrom="paragraph">
                  <wp:posOffset>3798570</wp:posOffset>
                </wp:positionV>
                <wp:extent cx="3954780" cy="1744980"/>
                <wp:effectExtent l="0" t="0" r="7620" b="99060"/>
                <wp:wrapNone/>
                <wp:docPr id="2069060760" name="Group 11"/>
                <wp:cNvGraphicFramePr/>
                <a:graphic xmlns:a="http://schemas.openxmlformats.org/drawingml/2006/main">
                  <a:graphicData uri="http://schemas.microsoft.com/office/word/2010/wordprocessingGroup">
                    <wpg:wgp>
                      <wpg:cNvGrpSpPr/>
                      <wpg:grpSpPr>
                        <a:xfrm>
                          <a:off x="0" y="0"/>
                          <a:ext cx="3954780" cy="1744980"/>
                          <a:chOff x="0" y="0"/>
                          <a:chExt cx="3695065" cy="1690371"/>
                        </a:xfrm>
                      </wpg:grpSpPr>
                      <wps:wsp>
                        <wps:cNvPr id="1353411173" name="Rounded Rectangle 10"/>
                        <wps:cNvSpPr/>
                        <wps:spPr>
                          <a:xfrm rot="5400000">
                            <a:off x="1079182" y="-844867"/>
                            <a:ext cx="1540510" cy="3529965"/>
                          </a:xfrm>
                          <a:prstGeom prst="roundRect">
                            <a:avLst/>
                          </a:prstGeom>
                          <a:solidFill>
                            <a:schemeClr val="bg1">
                              <a:lumMod val="95000"/>
                            </a:schemeClr>
                          </a:solidFill>
                          <a:ln>
                            <a:solidFill>
                              <a:schemeClr val="accent3">
                                <a:alpha val="95000"/>
                              </a:schemeClr>
                            </a:solidFill>
                          </a:ln>
                          <a:effectLst>
                            <a:outerShdw blurRad="50800" dist="50800" dir="3600000" algn="ctr" rotWithShape="0">
                              <a:srgbClr val="000000">
                                <a:alpha val="43000"/>
                              </a:srgbClr>
                            </a:outerShdw>
                          </a:effectLst>
                        </wps:spPr>
                        <wps:style>
                          <a:lnRef idx="2">
                            <a:schemeClr val="accent3"/>
                          </a:lnRef>
                          <a:fillRef idx="2">
                            <a:schemeClr val="accent3"/>
                          </a:fillRef>
                          <a:effectRef idx="0">
                            <a:srgbClr val="FFFFFF"/>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grpSp>
                        <wpg:cNvPr id="1468031368" name="Group 10"/>
                        <wpg:cNvGrpSpPr/>
                        <wpg:grpSpPr>
                          <a:xfrm>
                            <a:off x="0" y="0"/>
                            <a:ext cx="3695065" cy="1621477"/>
                            <a:chOff x="0" y="0"/>
                            <a:chExt cx="3695065" cy="1621477"/>
                          </a:xfrm>
                        </wpg:grpSpPr>
                        <wps:wsp>
                          <wps:cNvPr id="714147576" name="Text Box 714147576"/>
                          <wps:cNvSpPr txBox="1"/>
                          <wps:spPr>
                            <a:xfrm>
                              <a:off x="104140" y="380764"/>
                              <a:ext cx="3464560" cy="124071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TableGrid"/>
                                  <w:tblW w:w="5812"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ayout w:type="fixed"/>
                                  <w:tblLook w:val="04A0" w:firstRow="1" w:lastRow="0" w:firstColumn="1" w:lastColumn="0" w:noHBand="0" w:noVBand="1"/>
                                </w:tblPr>
                                <w:tblGrid>
                                  <w:gridCol w:w="2639"/>
                                  <w:gridCol w:w="249"/>
                                  <w:gridCol w:w="2924"/>
                                </w:tblGrid>
                                <w:tr w:rsidR="00540545" w14:paraId="741C3A1D" w14:textId="77777777">
                                  <w:trPr>
                                    <w:trHeight w:val="340"/>
                                  </w:trPr>
                                  <w:tc>
                                    <w:tcPr>
                                      <w:tcW w:w="2639" w:type="dxa"/>
                                      <w:tcBorders>
                                        <w:tl2br w:val="nil"/>
                                        <w:tr2bl w:val="nil"/>
                                      </w:tcBorders>
                                      <w:vAlign w:val="center"/>
                                    </w:tcPr>
                                    <w:p w14:paraId="2434DAB9"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Physical Progress %</w:t>
                                      </w:r>
                                    </w:p>
                                  </w:tc>
                                  <w:tc>
                                    <w:tcPr>
                                      <w:tcW w:w="249" w:type="dxa"/>
                                      <w:tcBorders>
                                        <w:tl2br w:val="nil"/>
                                        <w:tr2bl w:val="nil"/>
                                      </w:tcBorders>
                                      <w:vAlign w:val="center"/>
                                    </w:tcPr>
                                    <w:p w14:paraId="1AB7B40A"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1482AC64" w14:textId="622F66B9" w:rsidR="00540545" w:rsidRPr="00865846" w:rsidRDefault="005F6C1F">
                                      <w:pPr>
                                        <w:rPr>
                                          <w:rFonts w:ascii="Times New Roman" w:hAnsi="Times New Roman" w:cs="Times New Roman"/>
                                          <w:color w:val="000000" w:themeColor="text1"/>
                                          <w:sz w:val="26"/>
                                          <w:szCs w:val="26"/>
                                        </w:rPr>
                                      </w:pPr>
                                      <w:r w:rsidRPr="00865846">
                                        <w:rPr>
                                          <w:rFonts w:ascii="Times New Roman" w:hAnsi="Times New Roman" w:cs="Times New Roman"/>
                                          <w:color w:val="000000" w:themeColor="text1"/>
                                          <w:sz w:val="26"/>
                                          <w:szCs w:val="26"/>
                                        </w:rPr>
                                        <w:t>75%</w:t>
                                      </w:r>
                                      <w:r w:rsidR="00540545" w:rsidRPr="00865846">
                                        <w:rPr>
                                          <w:rFonts w:ascii="Times New Roman" w:hAnsi="Times New Roman" w:cs="Times New Roman"/>
                                          <w:color w:val="000000" w:themeColor="text1"/>
                                          <w:sz w:val="26"/>
                                          <w:szCs w:val="26"/>
                                        </w:rPr>
                                        <w:t>%</w:t>
                                      </w:r>
                                    </w:p>
                                  </w:tc>
                                </w:tr>
                                <w:tr w:rsidR="00540545" w14:paraId="51FDED1E" w14:textId="77777777">
                                  <w:trPr>
                                    <w:trHeight w:val="340"/>
                                  </w:trPr>
                                  <w:tc>
                                    <w:tcPr>
                                      <w:tcW w:w="2639" w:type="dxa"/>
                                      <w:tcBorders>
                                        <w:tl2br w:val="nil"/>
                                        <w:tr2bl w:val="nil"/>
                                      </w:tcBorders>
                                      <w:vAlign w:val="center"/>
                                    </w:tcPr>
                                    <w:p w14:paraId="79EE56CE"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Financial Progress %</w:t>
                                      </w:r>
                                    </w:p>
                                  </w:tc>
                                  <w:tc>
                                    <w:tcPr>
                                      <w:tcW w:w="249" w:type="dxa"/>
                                      <w:tcBorders>
                                        <w:tl2br w:val="nil"/>
                                        <w:tr2bl w:val="nil"/>
                                      </w:tcBorders>
                                      <w:vAlign w:val="center"/>
                                    </w:tcPr>
                                    <w:p w14:paraId="478508CF"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55AFBD4C" w14:textId="3760AA96" w:rsidR="00540545" w:rsidRPr="00865846" w:rsidRDefault="005F6C1F">
                                      <w:pPr>
                                        <w:rPr>
                                          <w:rFonts w:ascii="Times New Roman" w:hAnsi="Times New Roman" w:cs="Times New Roman"/>
                                          <w:color w:val="000000" w:themeColor="text1"/>
                                          <w:sz w:val="26"/>
                                          <w:szCs w:val="26"/>
                                        </w:rPr>
                                      </w:pPr>
                                      <w:r w:rsidRPr="00865846">
                                        <w:rPr>
                                          <w:rFonts w:ascii="Times New Roman" w:hAnsi="Times New Roman" w:cs="Times New Roman"/>
                                          <w:color w:val="000000" w:themeColor="text1"/>
                                          <w:sz w:val="26"/>
                                          <w:szCs w:val="26"/>
                                        </w:rPr>
                                        <w:t>99.30</w:t>
                                      </w:r>
                                      <w:r w:rsidR="00540545" w:rsidRPr="00865846">
                                        <w:rPr>
                                          <w:rFonts w:ascii="Times New Roman" w:hAnsi="Times New Roman" w:cs="Times New Roman"/>
                                          <w:color w:val="000000" w:themeColor="text1"/>
                                          <w:sz w:val="26"/>
                                          <w:szCs w:val="26"/>
                                        </w:rPr>
                                        <w:t>%</w:t>
                                      </w:r>
                                      <w:r w:rsidRPr="00865846">
                                        <w:rPr>
                                          <w:rFonts w:ascii="Times New Roman" w:hAnsi="Times New Roman" w:cs="Times New Roman"/>
                                          <w:color w:val="000000" w:themeColor="text1"/>
                                          <w:sz w:val="26"/>
                                          <w:szCs w:val="26"/>
                                        </w:rPr>
                                        <w:t xml:space="preserve"> say 100</w:t>
                                      </w:r>
                                      <w:r w:rsidR="000A7B1C">
                                        <w:rPr>
                                          <w:rFonts w:ascii="Times New Roman" w:hAnsi="Times New Roman" w:cs="Times New Roman"/>
                                          <w:color w:val="000000" w:themeColor="text1"/>
                                          <w:sz w:val="26"/>
                                          <w:szCs w:val="26"/>
                                        </w:rPr>
                                        <w:t>%</w:t>
                                      </w:r>
                                    </w:p>
                                  </w:tc>
                                </w:tr>
                                <w:tr w:rsidR="00540545" w14:paraId="5620976D" w14:textId="77777777">
                                  <w:trPr>
                                    <w:trHeight w:val="340"/>
                                  </w:trPr>
                                  <w:tc>
                                    <w:tcPr>
                                      <w:tcW w:w="2639" w:type="dxa"/>
                                      <w:tcBorders>
                                        <w:tl2br w:val="nil"/>
                                        <w:tr2bl w:val="nil"/>
                                      </w:tcBorders>
                                      <w:vAlign w:val="center"/>
                                    </w:tcPr>
                                    <w:p w14:paraId="157E6FF1"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Earned Value</w:t>
                                      </w:r>
                                    </w:p>
                                  </w:tc>
                                  <w:tc>
                                    <w:tcPr>
                                      <w:tcW w:w="249" w:type="dxa"/>
                                      <w:tcBorders>
                                        <w:tl2br w:val="nil"/>
                                        <w:tr2bl w:val="nil"/>
                                      </w:tcBorders>
                                      <w:vAlign w:val="center"/>
                                    </w:tcPr>
                                    <w:p w14:paraId="2E993470"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467D75E4" w14:textId="02A05BF9" w:rsidR="00540545" w:rsidRPr="00865846" w:rsidRDefault="001D1F3F">
                                      <w:pPr>
                                        <w:rPr>
                                          <w:rFonts w:ascii="Times New Roman" w:hAnsi="Times New Roman" w:cs="Times New Roman"/>
                                          <w:color w:val="000000" w:themeColor="text1"/>
                                          <w:sz w:val="26"/>
                                          <w:szCs w:val="26"/>
                                        </w:rPr>
                                      </w:pPr>
                                      <w:r w:rsidRPr="00865846">
                                        <w:rPr>
                                          <w:rFonts w:asciiTheme="majorBidi" w:hAnsiTheme="majorBidi" w:cstheme="majorBidi"/>
                                        </w:rPr>
                                        <w:t>186.7590</w:t>
                                      </w:r>
                                    </w:p>
                                  </w:tc>
                                </w:tr>
                                <w:tr w:rsidR="00540545" w14:paraId="3C709EC1" w14:textId="77777777">
                                  <w:trPr>
                                    <w:trHeight w:val="340"/>
                                  </w:trPr>
                                  <w:tc>
                                    <w:tcPr>
                                      <w:tcW w:w="2639" w:type="dxa"/>
                                      <w:tcBorders>
                                        <w:tl2br w:val="nil"/>
                                        <w:tr2bl w:val="nil"/>
                                      </w:tcBorders>
                                      <w:vAlign w:val="center"/>
                                    </w:tcPr>
                                    <w:p w14:paraId="3B5E0425"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SPI</w:t>
                                      </w:r>
                                    </w:p>
                                  </w:tc>
                                  <w:tc>
                                    <w:tcPr>
                                      <w:tcW w:w="249" w:type="dxa"/>
                                      <w:tcBorders>
                                        <w:tl2br w:val="nil"/>
                                        <w:tr2bl w:val="nil"/>
                                      </w:tcBorders>
                                      <w:vAlign w:val="center"/>
                                    </w:tcPr>
                                    <w:p w14:paraId="20D1C73A"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2AD4AFFF" w14:textId="0A25CB50" w:rsidR="00540545" w:rsidRPr="00865846" w:rsidRDefault="001D1F3F">
                                      <w:pPr>
                                        <w:rPr>
                                          <w:rFonts w:ascii="Times New Roman" w:hAnsi="Times New Roman" w:cs="Times New Roman"/>
                                          <w:color w:val="000000" w:themeColor="text1"/>
                                          <w:sz w:val="26"/>
                                          <w:szCs w:val="26"/>
                                        </w:rPr>
                                      </w:pPr>
                                      <w:r w:rsidRPr="00865846">
                                        <w:rPr>
                                          <w:rFonts w:ascii="Times New Roman" w:hAnsi="Times New Roman" w:cs="Times New Roman"/>
                                          <w:color w:val="000000" w:themeColor="text1"/>
                                          <w:sz w:val="26"/>
                                          <w:szCs w:val="26"/>
                                        </w:rPr>
                                        <w:t>0.75</w:t>
                                      </w:r>
                                    </w:p>
                                  </w:tc>
                                </w:tr>
                                <w:tr w:rsidR="00540545" w14:paraId="44BADB0D" w14:textId="77777777">
                                  <w:trPr>
                                    <w:trHeight w:val="397"/>
                                  </w:trPr>
                                  <w:tc>
                                    <w:tcPr>
                                      <w:tcW w:w="2639" w:type="dxa"/>
                                      <w:tcBorders>
                                        <w:tl2br w:val="nil"/>
                                        <w:tr2bl w:val="nil"/>
                                      </w:tcBorders>
                                      <w:vAlign w:val="center"/>
                                    </w:tcPr>
                                    <w:p w14:paraId="47873924"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CPI</w:t>
                                      </w:r>
                                    </w:p>
                                  </w:tc>
                                  <w:tc>
                                    <w:tcPr>
                                      <w:tcW w:w="249" w:type="dxa"/>
                                      <w:tcBorders>
                                        <w:tl2br w:val="nil"/>
                                        <w:tr2bl w:val="nil"/>
                                      </w:tcBorders>
                                      <w:vAlign w:val="center"/>
                                    </w:tcPr>
                                    <w:p w14:paraId="29A7EA8E"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29DE0036" w14:textId="394F590D" w:rsidR="00540545" w:rsidRPr="00865846" w:rsidRDefault="001D1F3F">
                                      <w:pPr>
                                        <w:rPr>
                                          <w:rFonts w:ascii="Times New Roman" w:hAnsi="Times New Roman" w:cs="Times New Roman"/>
                                          <w:color w:val="000000" w:themeColor="text1"/>
                                          <w:sz w:val="26"/>
                                          <w:szCs w:val="26"/>
                                        </w:rPr>
                                      </w:pPr>
                                      <w:r w:rsidRPr="00865846">
                                        <w:rPr>
                                          <w:rFonts w:ascii="Times New Roman" w:hAnsi="Times New Roman" w:cs="Times New Roman"/>
                                          <w:color w:val="000000" w:themeColor="text1"/>
                                          <w:sz w:val="26"/>
                                          <w:szCs w:val="26"/>
                                        </w:rPr>
                                        <w:t>0.75</w:t>
                                      </w:r>
                                    </w:p>
                                  </w:tc>
                                </w:tr>
                              </w:tbl>
                              <w:p w14:paraId="4F726DD8" w14:textId="77777777" w:rsidR="00540545" w:rsidRDefault="00540545">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849984770" name="Group 8"/>
                          <wpg:cNvGrpSpPr/>
                          <wpg:grpSpPr>
                            <a:xfrm>
                              <a:off x="0" y="0"/>
                              <a:ext cx="3695065" cy="400685"/>
                              <a:chOff x="0" y="0"/>
                              <a:chExt cx="3695065" cy="400685"/>
                            </a:xfrm>
                          </wpg:grpSpPr>
                          <wps:wsp>
                            <wps:cNvPr id="925356121" name="Rounded Rectangle 5"/>
                            <wps:cNvSpPr/>
                            <wps:spPr>
                              <a:xfrm>
                                <a:off x="0" y="0"/>
                                <a:ext cx="3695065" cy="400685"/>
                              </a:xfrm>
                              <a:prstGeom prst="roundRect">
                                <a:avLst/>
                              </a:prstGeom>
                              <a:solidFill>
                                <a:schemeClr val="accent6">
                                  <a:lumMod val="60000"/>
                                  <a:lumOff val="40000"/>
                                </a:scheme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64919442" name="Text Box 1264919442"/>
                            <wps:cNvSpPr txBox="1"/>
                            <wps:spPr>
                              <a:xfrm>
                                <a:off x="222250" y="19050"/>
                                <a:ext cx="3218961" cy="36830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5FC4AE42" w14:textId="77777777" w:rsidR="00540545" w:rsidRDefault="00540545">
                                  <w:pPr>
                                    <w:jc w:val="center"/>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PROGRESS ASSESSMENT</w:t>
                                  </w:r>
                                </w:p>
                                <w:p w14:paraId="175DF6F7" w14:textId="77777777" w:rsidR="00540545" w:rsidRDefault="00540545">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wgp>
                  </a:graphicData>
                </a:graphic>
              </wp:anchor>
            </w:drawing>
          </mc:Choice>
          <mc:Fallback>
            <w:pict>
              <v:group w14:anchorId="2EC03BFC" id="Group 11" o:spid="_x0000_s1026" style="position:absolute;left:0;text-align:left;margin-left:53.65pt;margin-top:299.1pt;width:311.4pt;height:137.4pt;z-index:251660288" coordsize="36950,16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cwGKQUAAOcUAAAOAAAAZHJzL2Uyb0RvYy54bWzsWFtv2zYUfh+w/0DovbGou4w4RZYuwYBu&#10;DZIOfaYlyhYmkRpFx85+/Q4PKVlpvNyatsBQP8ji7fCcjzwfP+r47a5tyA1XfS3FwqNHvke4KGRZ&#10;i9XC+/Pj+ZvMI71momSNFHzh3fLee3vy80/H227OA7mWTckVASOin2+7hbfWupvPZn2x5i3rj2TH&#10;BTRWUrVMQ1GtZqViW7DeNrPA95PZVqqyU7LgfQ+172yjd4L2q4oX+kNV9VyTZuGBbxqfCp9L85yd&#10;HLP5SrFuXRfODfYCL1pWC5h0NPWOaUY2qr5nqq0LJXtZ6aNCtjNZVXXBMQaIhvqfRXOh5KbDWFbz&#10;7aobYQJoP8PpxWaLP24uFanLhRf4Se4nfpoATIK1sFY4PaHUgLTtVnPoe6G66+5SuYqVLZm4d5Vq&#10;zT9ERHYI7+0IL99pUkBlmMdRmoH5AtpoGkU5FHABijWs0r1xxfrXYWSSx34Su5HgZ5iiV7Nh4pnx&#10;b3Rn28Fm6vd49V+G1/WadRyXoTcYOLxoGIcRpTQNB7yu5EaUvCRXsOuYWDWcUIzPuAPjRuD6eQ8Y&#10;DqgRJWFXxpFvfriHHIbUT3OaBR4BtN5kUZQlqUVrwJPCoBimQDzDOMhzgAjwHFFh8071+oLLlpiX&#10;hQf7SZTGPZyH3bzvte0/9DNO9bKpy/O6abBgEpGfNYrcMEih5Yri0GbT/i5LWwdLA45bO5i3pjt6&#10;ccdSIx4zzoqCCx1a35puzZ5hH2K2E3BMegjMzCY3mqvrdbkly2ajrhhs89jPwFtS1gaPsQCMECZ2&#10;BQhrVkBlhVaeWZpPtV7jBjDbGSNQq+WIBw6x9WzvcRROELHdEY/RHSxNPIXtO2wKfNO3DTdzNeKK&#10;V5CdkDyBnfzucgyIWfCxtxlWweI9Z6Drb4Zap8bBB0I+x59b77E7TiuFHke2tZDqkM/lX0PqVrY/&#10;gDEJ2rwuZXkLWYaJAWvVd8V5Dfv3Pev1JVPAz1AJZ47+AI+qkduFJ92bR9ZS/XOo3vQHGoBWj2yB&#10;7xde//eGKe6R5jcBBJHTKAKzGgtRnAZQUNOW5bRFbNozCflA0Tt8Nf11M7xWSraf4Gg6NbNCExMF&#10;zO22lS2caXsOweFW8NNT7AaHQsf0e3HdFca4QVXI042WVY2ZukfHoQY0Z8kZyW/k6YGjoiTzQxom&#10;cArf4XTHS6/A6XeZOaBR6ljqmZw+jhzZ6ztwekojCCBOkwGuj4Zrf5E7sm+BXDOr4Aid6B00m7Vy&#10;9VNqN8s3kjlYhn0AXB5mcMhGpj+k23DARUkUm5MXj8Yg8lMauhQbTtaBogcqf4TFhTQUjpM0gkCK&#10;JGFss3lscZz5BPJxNHCIfIZkPkw+Txj4KPk8NOvX4R+9W+7ccv6PqUgPrPQtiCiL8jwDboAtPiWi&#10;zKbNK/MQaKkkQynE5s+iof3A78lCeRCHcUIDOFwsVveFJQY3oaGHycfyjtPaI+VMmftA4K8vHq1a&#10;SfBUmwpIFF6WD6Ha3ARQa6IidiT4qK58Aak9oKjui9z0P0XuYeKzFka3bUQWgIExHyW+qdD8UtXV&#10;6HHaH6rLCLLXUF3f4pYZJFFO8yiCe6Alg1GS0H2TS/9napIAfqAJjCahuQ9vqBZGfgholifAQUaS&#10;gIKEO41LxtdQJFbZOonydCHyYM6C+2gJ7iDGvMsve306mI+TpLA3JpRkeIEc7zFPUDBfT4Tgh5lR&#10;Wv7QIs+5FO2vD3hVcp+H3Dt8TcPN4r78mc910zL22n+fPPkXAAD//wMAUEsDBBQABgAIAAAAIQCl&#10;/OTi4QAAAAsBAAAPAAAAZHJzL2Rvd25yZXYueG1sTI/BSsNAEIbvgu+wjODN7qahNo3ZlFLUUxFs&#10;Beltm0yT0OxsyG6T9O0dT3qbn/n455tsPdlWDNj7xpGGaKZAIBWubKjS8HV4e0pA+GCoNK0j1HBD&#10;D+v8/i4zaelG+sRhHyrBJeRTo6EOoUul9EWN1viZ65B4d3a9NYFjX8myNyOX21bOlXqW1jTEF2rT&#10;4bbG4rK/Wg3voxk3cfQ67C7n7e14WHx87yLU+vFh2ryACDiFPxh+9VkdcnY6uSuVXrSc1TJmVMNi&#10;lcxBMLGMVQTipCHhCWSeyf8/5D8AAAD//wMAUEsBAi0AFAAGAAgAAAAhALaDOJL+AAAA4QEAABMA&#10;AAAAAAAAAAAAAAAAAAAAAFtDb250ZW50X1R5cGVzXS54bWxQSwECLQAUAAYACAAAACEAOP0h/9YA&#10;AACUAQAACwAAAAAAAAAAAAAAAAAvAQAAX3JlbHMvLnJlbHNQSwECLQAUAAYACAAAACEA58XMBikF&#10;AADnFAAADgAAAAAAAAAAAAAAAAAuAgAAZHJzL2Uyb0RvYy54bWxQSwECLQAUAAYACAAAACEApfzk&#10;4uEAAAALAQAADwAAAAAAAAAAAAAAAACDBwAAZHJzL2Rvd25yZXYueG1sUEsFBgAAAAAEAAQA8wAA&#10;AJEIAAAAAA==&#10;">
                <v:roundrect id="Rounded Rectangle 10" o:spid="_x0000_s1027" style="position:absolute;left:10791;top:-8449;width:15405;height:35300;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qf5yAAAAOMAAAAPAAAAZHJzL2Rvd25yZXYueG1sRE9LS8NA&#10;EL4L/odlCt7sZk21Je222EJB6kX7vE6z0ySYnQ3ZtYn+elcQPM73ntmit7W4UusrxxrUMAFBnDtT&#10;caFhv1vfT0D4gGywdkwavsjDYn57M8PMuI7f6boNhYgh7DPUUIbQZFL6vCSLfuga4shdXGsxxLMt&#10;pGmxi+G2lg9J8iQtVhwbSmxoVVL+sf20Gl7XajNZHjusRlKF7/3m8HY6H7S+G/TPUxCB+vAv/nO/&#10;mDg/fUxHSqlxCr8/RQDk/AcAAP//AwBQSwECLQAUAAYACAAAACEA2+H2y+4AAACFAQAAEwAAAAAA&#10;AAAAAAAAAAAAAAAAW0NvbnRlbnRfVHlwZXNdLnhtbFBLAQItABQABgAIAAAAIQBa9CxbvwAAABUB&#10;AAALAAAAAAAAAAAAAAAAAB8BAABfcmVscy8ucmVsc1BLAQItABQABgAIAAAAIQC2cqf5yAAAAOMA&#10;AAAPAAAAAAAAAAAAAAAAAAcCAABkcnMvZG93bnJldi54bWxQSwUGAAAAAAMAAwC3AAAA/AIAAAAA&#10;" fillcolor="#f2f2f2 [3052]" strokecolor="#a5a5a5 [3206]" strokeweight="1pt">
                  <v:stroke opacity="62194f" joinstyle="miter"/>
                  <v:shadow on="t" color="black" opacity="28180f" offset=",1.2221mm"/>
                </v:roundrect>
                <v:group id="Group 10" o:spid="_x0000_s1028" style="position:absolute;width:36950;height:16214" coordsize="36950,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0DzAAAAOMAAAAPAAAAZHJzL2Rvd25yZXYueG1sRI9BS8NA&#10;EIXvQv/DMkJvdpNGQ4ndllKseCiCrSDehuw0Cc3OhuyapP/eOQgeZ96b975ZbyfXqoH60Hg2kC4S&#10;UMSltw1XBj7Ph4cVqBCRLbaeycCNAmw3s7s1FtaP/EHDKVZKQjgUaKCOsSu0DmVNDsPCd8SiXXzv&#10;MMrYV9r2OEq4a/UySXLtsGFpqLGjfU3l9fTjDLyOOO6y9GU4Xi/72/f56f3rmJIx8/tp9wwq0hT/&#10;zX/Xb1bwH/NVkqVZLtDykyxAb34BAAD//wMAUEsBAi0AFAAGAAgAAAAhANvh9svuAAAAhQEAABMA&#10;AAAAAAAAAAAAAAAAAAAAAFtDb250ZW50X1R5cGVzXS54bWxQSwECLQAUAAYACAAAACEAWvQsW78A&#10;AAAVAQAACwAAAAAAAAAAAAAAAAAfAQAAX3JlbHMvLnJlbHNQSwECLQAUAAYACAAAACEAgyDNA8wA&#10;AADjAAAADwAAAAAAAAAAAAAAAAAHAgAAZHJzL2Rvd25yZXYueG1sUEsFBgAAAAADAAMAtwAAAAAD&#10;AAAAAA==&#10;">
                  <v:shapetype id="_x0000_t202" coordsize="21600,21600" o:spt="202" path="m,l,21600r21600,l21600,xe">
                    <v:stroke joinstyle="miter"/>
                    <v:path gradientshapeok="t" o:connecttype="rect"/>
                  </v:shapetype>
                  <v:shape id="Text Box 714147576" o:spid="_x0000_s1029" type="#_x0000_t202" style="position:absolute;left:1041;top:3807;width:34646;height:12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CkDzAAAAOIAAAAPAAAAZHJzL2Rvd25yZXYueG1sRI9Pa8JA&#10;FMTvQr/D8gq96SaiRmJWkYC0lHrQeuntNfvyB7Nv0+xW0356tyD0OMzMb5hsM5hWXKh3jWUF8SQC&#10;QVxY3XCl4PS+Gy9BOI+ssbVMCn7IwWb9MMow1fbKB7ocfSUChF2KCmrvu1RKV9Rk0E1sRxy80vYG&#10;fZB9JXWP1wA3rZxG0UIabDgs1NhRXlNxPn4bBa/5bo+Hz6lZ/rb581u57b5OH3Olnh6H7QqEp8H/&#10;h+/tF60giWfxLJknC/i7FO6AXN8AAAD//wMAUEsBAi0AFAAGAAgAAAAhANvh9svuAAAAhQEAABMA&#10;AAAAAAAAAAAAAAAAAAAAAFtDb250ZW50X1R5cGVzXS54bWxQSwECLQAUAAYACAAAACEAWvQsW78A&#10;AAAVAQAACwAAAAAAAAAAAAAAAAAfAQAAX3JlbHMvLnJlbHNQSwECLQAUAAYACAAAACEAFswpA8wA&#10;AADiAAAADwAAAAAAAAAAAAAAAAAHAgAAZHJzL2Rvd25yZXYueG1sUEsFBgAAAAADAAMAtwAAAAAD&#10;AAAAAA==&#10;" filled="f" stroked="f" strokeweight=".5pt">
                    <v:textbox>
                      <w:txbxContent>
                        <w:tbl>
                          <w:tblPr>
                            <w:tblStyle w:val="TableGrid"/>
                            <w:tblW w:w="5812"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ayout w:type="fixed"/>
                            <w:tblLook w:val="04A0" w:firstRow="1" w:lastRow="0" w:firstColumn="1" w:lastColumn="0" w:noHBand="0" w:noVBand="1"/>
                          </w:tblPr>
                          <w:tblGrid>
                            <w:gridCol w:w="2639"/>
                            <w:gridCol w:w="249"/>
                            <w:gridCol w:w="2924"/>
                          </w:tblGrid>
                          <w:tr w:rsidR="00540545" w14:paraId="741C3A1D" w14:textId="77777777">
                            <w:trPr>
                              <w:trHeight w:val="340"/>
                            </w:trPr>
                            <w:tc>
                              <w:tcPr>
                                <w:tcW w:w="2639" w:type="dxa"/>
                                <w:tcBorders>
                                  <w:tl2br w:val="nil"/>
                                  <w:tr2bl w:val="nil"/>
                                </w:tcBorders>
                                <w:vAlign w:val="center"/>
                              </w:tcPr>
                              <w:p w14:paraId="2434DAB9"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Physical Progress %</w:t>
                                </w:r>
                              </w:p>
                            </w:tc>
                            <w:tc>
                              <w:tcPr>
                                <w:tcW w:w="249" w:type="dxa"/>
                                <w:tcBorders>
                                  <w:tl2br w:val="nil"/>
                                  <w:tr2bl w:val="nil"/>
                                </w:tcBorders>
                                <w:vAlign w:val="center"/>
                              </w:tcPr>
                              <w:p w14:paraId="1AB7B40A"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1482AC64" w14:textId="622F66B9" w:rsidR="00540545" w:rsidRPr="00865846" w:rsidRDefault="005F6C1F">
                                <w:pPr>
                                  <w:rPr>
                                    <w:rFonts w:ascii="Times New Roman" w:hAnsi="Times New Roman" w:cs="Times New Roman"/>
                                    <w:color w:val="000000" w:themeColor="text1"/>
                                    <w:sz w:val="26"/>
                                    <w:szCs w:val="26"/>
                                  </w:rPr>
                                </w:pPr>
                                <w:r w:rsidRPr="00865846">
                                  <w:rPr>
                                    <w:rFonts w:ascii="Times New Roman" w:hAnsi="Times New Roman" w:cs="Times New Roman"/>
                                    <w:color w:val="000000" w:themeColor="text1"/>
                                    <w:sz w:val="26"/>
                                    <w:szCs w:val="26"/>
                                  </w:rPr>
                                  <w:t>75%</w:t>
                                </w:r>
                                <w:r w:rsidR="00540545" w:rsidRPr="00865846">
                                  <w:rPr>
                                    <w:rFonts w:ascii="Times New Roman" w:hAnsi="Times New Roman" w:cs="Times New Roman"/>
                                    <w:color w:val="000000" w:themeColor="text1"/>
                                    <w:sz w:val="26"/>
                                    <w:szCs w:val="26"/>
                                  </w:rPr>
                                  <w:t>%</w:t>
                                </w:r>
                              </w:p>
                            </w:tc>
                          </w:tr>
                          <w:tr w:rsidR="00540545" w14:paraId="51FDED1E" w14:textId="77777777">
                            <w:trPr>
                              <w:trHeight w:val="340"/>
                            </w:trPr>
                            <w:tc>
                              <w:tcPr>
                                <w:tcW w:w="2639" w:type="dxa"/>
                                <w:tcBorders>
                                  <w:tl2br w:val="nil"/>
                                  <w:tr2bl w:val="nil"/>
                                </w:tcBorders>
                                <w:vAlign w:val="center"/>
                              </w:tcPr>
                              <w:p w14:paraId="79EE56CE"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Financial Progress %</w:t>
                                </w:r>
                              </w:p>
                            </w:tc>
                            <w:tc>
                              <w:tcPr>
                                <w:tcW w:w="249" w:type="dxa"/>
                                <w:tcBorders>
                                  <w:tl2br w:val="nil"/>
                                  <w:tr2bl w:val="nil"/>
                                </w:tcBorders>
                                <w:vAlign w:val="center"/>
                              </w:tcPr>
                              <w:p w14:paraId="478508CF"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55AFBD4C" w14:textId="3760AA96" w:rsidR="00540545" w:rsidRPr="00865846" w:rsidRDefault="005F6C1F">
                                <w:pPr>
                                  <w:rPr>
                                    <w:rFonts w:ascii="Times New Roman" w:hAnsi="Times New Roman" w:cs="Times New Roman"/>
                                    <w:color w:val="000000" w:themeColor="text1"/>
                                    <w:sz w:val="26"/>
                                    <w:szCs w:val="26"/>
                                  </w:rPr>
                                </w:pPr>
                                <w:r w:rsidRPr="00865846">
                                  <w:rPr>
                                    <w:rFonts w:ascii="Times New Roman" w:hAnsi="Times New Roman" w:cs="Times New Roman"/>
                                    <w:color w:val="000000" w:themeColor="text1"/>
                                    <w:sz w:val="26"/>
                                    <w:szCs w:val="26"/>
                                  </w:rPr>
                                  <w:t>99.30</w:t>
                                </w:r>
                                <w:r w:rsidR="00540545" w:rsidRPr="00865846">
                                  <w:rPr>
                                    <w:rFonts w:ascii="Times New Roman" w:hAnsi="Times New Roman" w:cs="Times New Roman"/>
                                    <w:color w:val="000000" w:themeColor="text1"/>
                                    <w:sz w:val="26"/>
                                    <w:szCs w:val="26"/>
                                  </w:rPr>
                                  <w:t>%</w:t>
                                </w:r>
                                <w:r w:rsidRPr="00865846">
                                  <w:rPr>
                                    <w:rFonts w:ascii="Times New Roman" w:hAnsi="Times New Roman" w:cs="Times New Roman"/>
                                    <w:color w:val="000000" w:themeColor="text1"/>
                                    <w:sz w:val="26"/>
                                    <w:szCs w:val="26"/>
                                  </w:rPr>
                                  <w:t xml:space="preserve"> say 100</w:t>
                                </w:r>
                                <w:r w:rsidR="000A7B1C">
                                  <w:rPr>
                                    <w:rFonts w:ascii="Times New Roman" w:hAnsi="Times New Roman" w:cs="Times New Roman"/>
                                    <w:color w:val="000000" w:themeColor="text1"/>
                                    <w:sz w:val="26"/>
                                    <w:szCs w:val="26"/>
                                  </w:rPr>
                                  <w:t>%</w:t>
                                </w:r>
                              </w:p>
                            </w:tc>
                          </w:tr>
                          <w:tr w:rsidR="00540545" w14:paraId="5620976D" w14:textId="77777777">
                            <w:trPr>
                              <w:trHeight w:val="340"/>
                            </w:trPr>
                            <w:tc>
                              <w:tcPr>
                                <w:tcW w:w="2639" w:type="dxa"/>
                                <w:tcBorders>
                                  <w:tl2br w:val="nil"/>
                                  <w:tr2bl w:val="nil"/>
                                </w:tcBorders>
                                <w:vAlign w:val="center"/>
                              </w:tcPr>
                              <w:p w14:paraId="157E6FF1"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Earned Value</w:t>
                                </w:r>
                              </w:p>
                            </w:tc>
                            <w:tc>
                              <w:tcPr>
                                <w:tcW w:w="249" w:type="dxa"/>
                                <w:tcBorders>
                                  <w:tl2br w:val="nil"/>
                                  <w:tr2bl w:val="nil"/>
                                </w:tcBorders>
                                <w:vAlign w:val="center"/>
                              </w:tcPr>
                              <w:p w14:paraId="2E993470"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467D75E4" w14:textId="02A05BF9" w:rsidR="00540545" w:rsidRPr="00865846" w:rsidRDefault="001D1F3F">
                                <w:pPr>
                                  <w:rPr>
                                    <w:rFonts w:ascii="Times New Roman" w:hAnsi="Times New Roman" w:cs="Times New Roman"/>
                                    <w:color w:val="000000" w:themeColor="text1"/>
                                    <w:sz w:val="26"/>
                                    <w:szCs w:val="26"/>
                                  </w:rPr>
                                </w:pPr>
                                <w:r w:rsidRPr="00865846">
                                  <w:rPr>
                                    <w:rFonts w:asciiTheme="majorBidi" w:hAnsiTheme="majorBidi" w:cstheme="majorBidi"/>
                                  </w:rPr>
                                  <w:t>186.7590</w:t>
                                </w:r>
                              </w:p>
                            </w:tc>
                          </w:tr>
                          <w:tr w:rsidR="00540545" w14:paraId="3C709EC1" w14:textId="77777777">
                            <w:trPr>
                              <w:trHeight w:val="340"/>
                            </w:trPr>
                            <w:tc>
                              <w:tcPr>
                                <w:tcW w:w="2639" w:type="dxa"/>
                                <w:tcBorders>
                                  <w:tl2br w:val="nil"/>
                                  <w:tr2bl w:val="nil"/>
                                </w:tcBorders>
                                <w:vAlign w:val="center"/>
                              </w:tcPr>
                              <w:p w14:paraId="3B5E0425"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SPI</w:t>
                                </w:r>
                              </w:p>
                            </w:tc>
                            <w:tc>
                              <w:tcPr>
                                <w:tcW w:w="249" w:type="dxa"/>
                                <w:tcBorders>
                                  <w:tl2br w:val="nil"/>
                                  <w:tr2bl w:val="nil"/>
                                </w:tcBorders>
                                <w:vAlign w:val="center"/>
                              </w:tcPr>
                              <w:p w14:paraId="20D1C73A"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2AD4AFFF" w14:textId="0A25CB50" w:rsidR="00540545" w:rsidRPr="00865846" w:rsidRDefault="001D1F3F">
                                <w:pPr>
                                  <w:rPr>
                                    <w:rFonts w:ascii="Times New Roman" w:hAnsi="Times New Roman" w:cs="Times New Roman"/>
                                    <w:color w:val="000000" w:themeColor="text1"/>
                                    <w:sz w:val="26"/>
                                    <w:szCs w:val="26"/>
                                  </w:rPr>
                                </w:pPr>
                                <w:r w:rsidRPr="00865846">
                                  <w:rPr>
                                    <w:rFonts w:ascii="Times New Roman" w:hAnsi="Times New Roman" w:cs="Times New Roman"/>
                                    <w:color w:val="000000" w:themeColor="text1"/>
                                    <w:sz w:val="26"/>
                                    <w:szCs w:val="26"/>
                                  </w:rPr>
                                  <w:t>0.75</w:t>
                                </w:r>
                              </w:p>
                            </w:tc>
                          </w:tr>
                          <w:tr w:rsidR="00540545" w14:paraId="44BADB0D" w14:textId="77777777">
                            <w:trPr>
                              <w:trHeight w:val="397"/>
                            </w:trPr>
                            <w:tc>
                              <w:tcPr>
                                <w:tcW w:w="2639" w:type="dxa"/>
                                <w:tcBorders>
                                  <w:tl2br w:val="nil"/>
                                  <w:tr2bl w:val="nil"/>
                                </w:tcBorders>
                                <w:vAlign w:val="center"/>
                              </w:tcPr>
                              <w:p w14:paraId="47873924"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CPI</w:t>
                                </w:r>
                              </w:p>
                            </w:tc>
                            <w:tc>
                              <w:tcPr>
                                <w:tcW w:w="249" w:type="dxa"/>
                                <w:tcBorders>
                                  <w:tl2br w:val="nil"/>
                                  <w:tr2bl w:val="nil"/>
                                </w:tcBorders>
                                <w:vAlign w:val="center"/>
                              </w:tcPr>
                              <w:p w14:paraId="29A7EA8E"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2924" w:type="dxa"/>
                                <w:tcBorders>
                                  <w:tl2br w:val="nil"/>
                                  <w:tr2bl w:val="nil"/>
                                </w:tcBorders>
                                <w:vAlign w:val="center"/>
                              </w:tcPr>
                              <w:p w14:paraId="29DE0036" w14:textId="394F590D" w:rsidR="00540545" w:rsidRPr="00865846" w:rsidRDefault="001D1F3F">
                                <w:pPr>
                                  <w:rPr>
                                    <w:rFonts w:ascii="Times New Roman" w:hAnsi="Times New Roman" w:cs="Times New Roman"/>
                                    <w:color w:val="000000" w:themeColor="text1"/>
                                    <w:sz w:val="26"/>
                                    <w:szCs w:val="26"/>
                                  </w:rPr>
                                </w:pPr>
                                <w:r w:rsidRPr="00865846">
                                  <w:rPr>
                                    <w:rFonts w:ascii="Times New Roman" w:hAnsi="Times New Roman" w:cs="Times New Roman"/>
                                    <w:color w:val="000000" w:themeColor="text1"/>
                                    <w:sz w:val="26"/>
                                    <w:szCs w:val="26"/>
                                  </w:rPr>
                                  <w:t>0.75</w:t>
                                </w:r>
                              </w:p>
                            </w:tc>
                          </w:tr>
                        </w:tbl>
                        <w:p w14:paraId="4F726DD8" w14:textId="77777777" w:rsidR="00540545" w:rsidRDefault="00540545">
                          <w:pPr>
                            <w:rPr>
                              <w:color w:val="000000" w:themeColor="text1"/>
                            </w:rPr>
                          </w:pPr>
                        </w:p>
                      </w:txbxContent>
                    </v:textbox>
                  </v:shape>
                  <v:group id="Group 8" o:spid="_x0000_s1030" style="position:absolute;width:36950;height:4006" coordsize="36950,4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MGBzQAAAOMAAAAPAAAAZHJzL2Rvd25yZXYueG1sRI9BS8NA&#10;EIXvgv9hGcGb3USrTWO3pRQVD0WwFUpvQ3aahGZnQ3ZN0n/vHIQeZ+bNe+9brEbXqJ66UHs2kE4S&#10;UMSFtzWXBn727w8ZqBCRLTaeycCFAqyWtzcLzK0f+Jv6XSyVmHDI0UAVY5trHYqKHIaJb4nldvKd&#10;wyhjV2rb4SDmrtGPSfKiHdYsCRW2tKmoOO9+nYGPAYf1U/rWb8+nzeW4f/46bFMy5v5uXL+CijTG&#10;q/j/+9NK/Ww6n2fT2UwohEkWoJd/AAAA//8DAFBLAQItABQABgAIAAAAIQDb4fbL7gAAAIUBAAAT&#10;AAAAAAAAAAAAAAAAAAAAAABbQ29udGVudF9UeXBlc10ueG1sUEsBAi0AFAAGAAgAAAAhAFr0LFu/&#10;AAAAFQEAAAsAAAAAAAAAAAAAAAAAHwEAAF9yZWxzLy5yZWxzUEsBAi0AFAAGAAgAAAAhAPOcwYHN&#10;AAAA4wAAAA8AAAAAAAAAAAAAAAAABwIAAGRycy9kb3ducmV2LnhtbFBLBQYAAAAAAwADALcAAAAB&#10;AwAAAAA=&#10;">
                    <v:roundrect id="Rounded Rectangle 5" o:spid="_x0000_s1031" style="position:absolute;width:36950;height:40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cbiyAAAAOIAAAAPAAAAZHJzL2Rvd25yZXYueG1sRI9PS8NA&#10;EMXvQr/DMoIXsZOktNjYbSlCoIIXq5Qeh+yYBLOzIbum67d3C4LHx/vz42120fZq4tF3TjTk8wwU&#10;S+1MJ42Gj/fq4RGUDySGeies4Yc97Lazmw2Vxl3kjadjaFQaEV+ShjaEoUT0dcuW/NwNLMn7dKOl&#10;kOTYoBnpksZtj0WWrdBSJ4nQ0sDPLddfx2+bIJHx1Rzsua/uo8XqhKeXetL67jbun0AFjuE//Nc+&#10;GA3rYrlYrvIih+uldAdw+wsAAP//AwBQSwECLQAUAAYACAAAACEA2+H2y+4AAACFAQAAEwAAAAAA&#10;AAAAAAAAAAAAAAAAW0NvbnRlbnRfVHlwZXNdLnhtbFBLAQItABQABgAIAAAAIQBa9CxbvwAAABUB&#10;AAALAAAAAAAAAAAAAAAAAB8BAABfcmVscy8ucmVsc1BLAQItABQABgAIAAAAIQC1xcbiyAAAAOIA&#10;AAAPAAAAAAAAAAAAAAAAAAcCAABkcnMvZG93bnJldi54bWxQSwUGAAAAAAMAAwC3AAAA/AIAAAAA&#10;" fillcolor="#a8d08d [1945]" stroked="f" strokeweight="1pt">
                      <v:stroke joinstyle="miter"/>
                    </v:roundrect>
                    <v:shape id="Text Box 1264919442" o:spid="_x0000_s1032" type="#_x0000_t202" style="position:absolute;left:2222;top:190;width:32190;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oCywAAAOMAAAAPAAAAZHJzL2Rvd25yZXYueG1sRI/NbsIw&#10;EITvlXgHaytxKw4hQiTFIFoJqT1wKD/3JV6SiHgdYhPSPj1GqsRxd+abnZ0ve1OLjlpXWVYwHkUg&#10;iHOrKy4U7HfrtxkI55E11pZJwS85WC4GL3PMtL3xD3VbX4gQwi5DBaX3TSaly0sy6Ea2IQ7aybYG&#10;fRjbQuoWbyHc1DKOoqk0WHG4UGJDnyXl5+3VhBrd4ThJ/co6tznFH99/uDmeL0oNX/vVOwhPvX+a&#10;/+kvHbh4mqTjNEliePwUFiAXdwAAAP//AwBQSwECLQAUAAYACAAAACEA2+H2y+4AAACFAQAAEwAA&#10;AAAAAAAAAAAAAAAAAAAAW0NvbnRlbnRfVHlwZXNdLnhtbFBLAQItABQABgAIAAAAIQBa9CxbvwAA&#10;ABUBAAALAAAAAAAAAAAAAAAAAB8BAABfcmVscy8ucmVsc1BLAQItABQABgAIAAAAIQB5G+oCywAA&#10;AOMAAAAPAAAAAAAAAAAAAAAAAAcCAABkcnMvZG93bnJldi54bWxQSwUGAAAAAAMAAwC3AAAA/wIA&#10;AAAA&#10;" filled="f" stroked="f" strokeweight="1pt">
                      <v:textbox>
                        <w:txbxContent>
                          <w:p w14:paraId="5FC4AE42" w14:textId="77777777" w:rsidR="00540545" w:rsidRDefault="00540545">
                            <w:pPr>
                              <w:jc w:val="center"/>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PROGRESS ASSESSMENT</w:t>
                            </w:r>
                          </w:p>
                          <w:p w14:paraId="175DF6F7" w14:textId="77777777" w:rsidR="00540545" w:rsidRDefault="00540545">
                            <w:pPr>
                              <w:rPr>
                                <w:color w:val="000000" w:themeColor="text1"/>
                              </w:rPr>
                            </w:pPr>
                          </w:p>
                        </w:txbxContent>
                      </v:textbox>
                    </v:shape>
                  </v:group>
                </v:group>
              </v:group>
            </w:pict>
          </mc:Fallback>
        </mc:AlternateContent>
      </w:r>
      <w:r>
        <w:rPr>
          <w:rFonts w:asciiTheme="majorBidi" w:hAnsiTheme="majorBidi" w:cstheme="majorBidi"/>
          <w:noProof/>
          <w:sz w:val="20"/>
          <w:lang w:eastAsia="en-US"/>
        </w:rPr>
        <mc:AlternateContent>
          <mc:Choice Requires="wps">
            <w:drawing>
              <wp:anchor distT="0" distB="0" distL="114300" distR="114300" simplePos="0" relativeHeight="251659264" behindDoc="0" locked="0" layoutInCell="1" allowOverlap="1" wp14:anchorId="23501A66" wp14:editId="531190D9">
                <wp:simplePos x="0" y="0"/>
                <wp:positionH relativeFrom="column">
                  <wp:posOffset>204470</wp:posOffset>
                </wp:positionH>
                <wp:positionV relativeFrom="paragraph">
                  <wp:posOffset>1705610</wp:posOffset>
                </wp:positionV>
                <wp:extent cx="4797425" cy="1689100"/>
                <wp:effectExtent l="48260" t="29210" r="61595" b="80010"/>
                <wp:wrapNone/>
                <wp:docPr id="11" name="Text Box 11"/>
                <wp:cNvGraphicFramePr/>
                <a:graphic xmlns:a="http://schemas.openxmlformats.org/drawingml/2006/main">
                  <a:graphicData uri="http://schemas.microsoft.com/office/word/2010/wordprocessingShape">
                    <wps:wsp>
                      <wps:cNvSpPr txBox="1"/>
                      <wps:spPr>
                        <a:xfrm>
                          <a:off x="0" y="0"/>
                          <a:ext cx="4797425" cy="1689100"/>
                        </a:xfrm>
                        <a:prstGeom prst="rect">
                          <a:avLst/>
                        </a:prstGeom>
                        <a:solidFill>
                          <a:schemeClr val="bg1"/>
                        </a:solidFill>
                      </wps:spPr>
                      <wps:style>
                        <a:lnRef idx="0">
                          <a:schemeClr val="accent6"/>
                        </a:lnRef>
                        <a:fillRef idx="3">
                          <a:schemeClr val="accent6"/>
                        </a:fillRef>
                        <a:effectRef idx="3">
                          <a:schemeClr val="accent6"/>
                        </a:effectRef>
                        <a:fontRef idx="minor">
                          <a:schemeClr val="lt1"/>
                        </a:fontRef>
                      </wps:style>
                      <wps:txbx>
                        <w:txbxContent>
                          <w:tbl>
                            <w:tblPr>
                              <w:tblStyle w:val="TableGrid"/>
                              <w:tblW w:w="7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98"/>
                              <w:gridCol w:w="240"/>
                              <w:gridCol w:w="4671"/>
                            </w:tblGrid>
                            <w:tr w:rsidR="00540545" w14:paraId="283923A4" w14:textId="77777777">
                              <w:trPr>
                                <w:trHeight w:val="510"/>
                              </w:trPr>
                              <w:tc>
                                <w:tcPr>
                                  <w:tcW w:w="2498" w:type="dxa"/>
                                  <w:shd w:val="clear" w:color="auto" w:fill="A8D08D" w:themeFill="accent6" w:themeFillTint="99"/>
                                  <w:vAlign w:val="center"/>
                                </w:tcPr>
                                <w:p w14:paraId="2116A862" w14:textId="77777777" w:rsidR="00540545" w:rsidRDefault="00540545">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MEC Region</w:t>
                                  </w:r>
                                </w:p>
                              </w:tc>
                              <w:tc>
                                <w:tcPr>
                                  <w:tcW w:w="240" w:type="dxa"/>
                                  <w:shd w:val="clear" w:color="auto" w:fill="A8D08D" w:themeFill="accent6" w:themeFillTint="99"/>
                                  <w:vAlign w:val="center"/>
                                </w:tcPr>
                                <w:p w14:paraId="7D466F32" w14:textId="77777777" w:rsidR="00540545" w:rsidRDefault="00540545">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4671" w:type="dxa"/>
                                  <w:shd w:val="clear" w:color="auto" w:fill="A8D08D" w:themeFill="accent6" w:themeFillTint="99"/>
                                  <w:vAlign w:val="center"/>
                                </w:tcPr>
                                <w:p w14:paraId="1224C8D4" w14:textId="77777777" w:rsidR="00540545" w:rsidRDefault="00540545">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SUKKUR</w:t>
                                  </w:r>
                                </w:p>
                              </w:tc>
                            </w:tr>
                            <w:tr w:rsidR="00540545" w14:paraId="282DDD11" w14:textId="77777777">
                              <w:trPr>
                                <w:trHeight w:val="397"/>
                              </w:trPr>
                              <w:tc>
                                <w:tcPr>
                                  <w:tcW w:w="2498" w:type="dxa"/>
                                  <w:vAlign w:val="center"/>
                                </w:tcPr>
                                <w:p w14:paraId="33190E04"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ADP #</w:t>
                                  </w:r>
                                </w:p>
                              </w:tc>
                              <w:tc>
                                <w:tcPr>
                                  <w:tcW w:w="240" w:type="dxa"/>
                                  <w:vAlign w:val="center"/>
                                </w:tcPr>
                                <w:p w14:paraId="633B7536"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7B0C7693" w14:textId="77777777" w:rsidR="00540545" w:rsidRDefault="00540545" w:rsidP="00E57594">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263</w:t>
                                  </w:r>
                                  <w:r w:rsidR="00E57594">
                                    <w:rPr>
                                      <w:rFonts w:ascii="Times New Roman" w:hAnsi="Times New Roman" w:cs="Times New Roman"/>
                                      <w:b/>
                                      <w:bCs/>
                                      <w:color w:val="000000" w:themeColor="text1"/>
                                      <w:sz w:val="26"/>
                                      <w:szCs w:val="26"/>
                                    </w:rPr>
                                    <w:t>2 (2025-26)</w:t>
                                  </w:r>
                                </w:p>
                              </w:tc>
                            </w:tr>
                            <w:tr w:rsidR="00540545" w14:paraId="7DBA9E61" w14:textId="77777777">
                              <w:trPr>
                                <w:trHeight w:val="397"/>
                              </w:trPr>
                              <w:tc>
                                <w:tcPr>
                                  <w:tcW w:w="2498" w:type="dxa"/>
                                  <w:vAlign w:val="center"/>
                                </w:tcPr>
                                <w:p w14:paraId="02868BCD"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Estimated Cost</w:t>
                                  </w:r>
                                </w:p>
                              </w:tc>
                              <w:tc>
                                <w:tcPr>
                                  <w:tcW w:w="240" w:type="dxa"/>
                                  <w:vAlign w:val="center"/>
                                </w:tcPr>
                                <w:p w14:paraId="7EADFAE8"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737F8267" w14:textId="6FC0894F" w:rsidR="00540545" w:rsidRDefault="000E325E">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249.00</w:t>
                                  </w:r>
                                  <w:r w:rsidR="009C6C7D">
                                    <w:rPr>
                                      <w:rFonts w:ascii="Times New Roman" w:hAnsi="Times New Roman" w:cs="Times New Roman"/>
                                      <w:b/>
                                      <w:bCs/>
                                      <w:color w:val="000000" w:themeColor="text1"/>
                                      <w:sz w:val="26"/>
                                      <w:szCs w:val="26"/>
                                    </w:rPr>
                                    <w:t xml:space="preserve"> </w:t>
                                  </w:r>
                                  <w:r w:rsidR="00540545">
                                    <w:rPr>
                                      <w:rFonts w:ascii="Times New Roman" w:hAnsi="Times New Roman" w:cs="Times New Roman"/>
                                      <w:b/>
                                      <w:bCs/>
                                      <w:color w:val="000000" w:themeColor="text1"/>
                                      <w:sz w:val="26"/>
                                      <w:szCs w:val="26"/>
                                    </w:rPr>
                                    <w:t>(</w:t>
                                  </w:r>
                                  <w:r w:rsidR="007344E1">
                                    <w:rPr>
                                      <w:rFonts w:ascii="Times New Roman" w:hAnsi="Times New Roman" w:cs="Times New Roman"/>
                                      <w:b/>
                                      <w:bCs/>
                                      <w:color w:val="000000" w:themeColor="text1"/>
                                      <w:sz w:val="26"/>
                                      <w:szCs w:val="26"/>
                                    </w:rPr>
                                    <w:t>Million)</w:t>
                                  </w:r>
                                </w:p>
                              </w:tc>
                            </w:tr>
                            <w:tr w:rsidR="00540545" w14:paraId="5AAF2B1F" w14:textId="77777777">
                              <w:trPr>
                                <w:trHeight w:val="397"/>
                              </w:trPr>
                              <w:tc>
                                <w:tcPr>
                                  <w:tcW w:w="2498" w:type="dxa"/>
                                  <w:vAlign w:val="center"/>
                                </w:tcPr>
                                <w:p w14:paraId="7B5ADDE7"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Sub Sector</w:t>
                                  </w:r>
                                </w:p>
                              </w:tc>
                              <w:tc>
                                <w:tcPr>
                                  <w:tcW w:w="240" w:type="dxa"/>
                                  <w:vAlign w:val="center"/>
                                </w:tcPr>
                                <w:p w14:paraId="67FFF20F"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60F60F20" w14:textId="654B26FC" w:rsidR="00540545" w:rsidRDefault="007344E1">
                                  <w:pPr>
                                    <w:rPr>
                                      <w:rFonts w:ascii="Times New Roman" w:hAnsi="Times New Roman" w:cs="Times New Roman"/>
                                      <w:b/>
                                      <w:bCs/>
                                      <w:color w:val="000000" w:themeColor="text1"/>
                                      <w:sz w:val="26"/>
                                      <w:szCs w:val="26"/>
                                    </w:rPr>
                                  </w:pPr>
                                  <w:r w:rsidRPr="00525F69">
                                    <w:rPr>
                                      <w:rFonts w:ascii="Times New Roman" w:hAnsi="Times New Roman" w:cs="Times New Roman"/>
                                      <w:b/>
                                      <w:bCs/>
                                      <w:color w:val="000000" w:themeColor="text1"/>
                                      <w:sz w:val="28"/>
                                      <w:szCs w:val="28"/>
                                    </w:rPr>
                                    <w:t>WS/Drainage</w:t>
                                  </w:r>
                                </w:p>
                              </w:tc>
                            </w:tr>
                            <w:tr w:rsidR="00540545" w14:paraId="00F0A3BC" w14:textId="77777777">
                              <w:trPr>
                                <w:trHeight w:val="397"/>
                              </w:trPr>
                              <w:tc>
                                <w:tcPr>
                                  <w:tcW w:w="2498" w:type="dxa"/>
                                  <w:vAlign w:val="center"/>
                                </w:tcPr>
                                <w:p w14:paraId="0D161EB4"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Admin Department</w:t>
                                  </w:r>
                                </w:p>
                              </w:tc>
                              <w:tc>
                                <w:tcPr>
                                  <w:tcW w:w="240" w:type="dxa"/>
                                  <w:vAlign w:val="center"/>
                                </w:tcPr>
                                <w:p w14:paraId="24A49C16"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5A04B069" w14:textId="4C53FB7F" w:rsidR="00540545" w:rsidRDefault="007344E1">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8"/>
                                      <w:szCs w:val="28"/>
                                    </w:rPr>
                                    <w:t>PHE &amp; RD Department</w:t>
                                  </w:r>
                                </w:p>
                              </w:tc>
                            </w:tr>
                            <w:tr w:rsidR="00540545" w14:paraId="51414F12" w14:textId="77777777">
                              <w:trPr>
                                <w:trHeight w:val="397"/>
                              </w:trPr>
                              <w:tc>
                                <w:tcPr>
                                  <w:tcW w:w="2498" w:type="dxa"/>
                                  <w:vAlign w:val="center"/>
                                </w:tcPr>
                                <w:p w14:paraId="2AC612E1"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Executing Agency</w:t>
                                  </w:r>
                                </w:p>
                              </w:tc>
                              <w:tc>
                                <w:tcPr>
                                  <w:tcW w:w="240" w:type="dxa"/>
                                  <w:vAlign w:val="center"/>
                                </w:tcPr>
                                <w:p w14:paraId="0BCF0255"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1F992586" w14:textId="27DFB6F7" w:rsidR="00540545" w:rsidRDefault="00865846">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 xml:space="preserve">XEN PHE KHP Division-I </w:t>
                                  </w:r>
                                </w:p>
                              </w:tc>
                            </w:tr>
                          </w:tbl>
                          <w:p w14:paraId="51834F60" w14:textId="77777777" w:rsidR="00540545" w:rsidRDefault="0054054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3501A66" id="Text Box 11" o:spid="_x0000_s1033" type="#_x0000_t202" style="position:absolute;left:0;text-align:left;margin-left:16.1pt;margin-top:134.3pt;width:377.75pt;height:13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nhuagIAACsFAAAOAAAAZHJzL2Uyb0RvYy54bWysVNtuEzEQfUfiHyy/001Ceou6qUKrIqSK&#10;VrSIZ8drJ5a8HmM72Q1fz7FzaYC+gHjZtWfO3M7M+Oq6by1bqxANuZoPTwacKSepMW5R86/Pd+8u&#10;OItJuEZYcqrmGxX59fTtm6vOT9SIlmQbFRicuDjpfM2XKflJVUW5VK2IJ+SVg1JTaEXCNSyqJogO&#10;3ltbjQaDs6qj0PhAUsUI6e1WyafFv9ZKpgeto0rM1hy5pfIN5TvP32p6JSaLIPzSyF0a4h+yaIVx&#10;CHpwdSuSYKtg/nDVGhkokk4nktqKtDZSlRpQzXDwWzVPS+FVqQXkRH+gKf4/t/Lz+jEw06B3Q86c&#10;aNGjZ9Un9oF6BhH46XycAPbkAUw95MDu5RHCXHavQ5v/KIhBD6Y3B3azNwnh+PzyfDw65UxCNzy7&#10;uBwOCv/Vi7kPMX1U1LJ8qHlA+wqrYn0fE1IBdA/J0SJZ09wZa8slj4y6sYGtBZo9X5QkYXGEqnIt&#10;25zLKW2syrbWfVEaLJTUX3EmpFQuneWq4bCgM0oj9MHwfcm0DO5LFr8a7vDZVJXZ/Bvjg0WJTC4d&#10;jFvjKLwW3aY9B3qLR/pHdedj6ud9af9o39I5NRt0OtB2V6KXdwbduBcxPYqA5UBzsfDpAR9tqas5&#10;7U6cLSn8eE2e8ZhZaDnrsGw1j99XIijO7CeHab4cjsd5O8tlfHo+wiUca+bHGrdqbwgtxsAiu3LM&#10;+GT3Rx2o/YZ3YZajQiWcROyap/3xJm2fALwrUs1mBYR99CLduycvs+vMsqPZKpE2ZfQyW1tudixi&#10;I8s47F6PvPLH94J6eeOmPwEAAP//AwBQSwMEFAAGAAgAAAAhAArCeCnhAAAACgEAAA8AAABkcnMv&#10;ZG93bnJldi54bWxMj8FOwzAQRO9I/IO1SNyojQtJFLKpCBLiAoeWVuLoxiZJie1gO63h6zEnOK7m&#10;aeZttYp6JEfl/GANwvWCAVGmtXIwHcL29fGqAOKDMFKM1iiEL+VhVZ+fVaKU9mTW6rgJHUklxpcC&#10;oQ9hKin1ba+08As7KZOyd+u0COl0HZVOnFK5HilnLKNaDCYt9GJSD71qPzazRph3B/r8xhz7LviT&#10;OMSX5rOJDeLlRby/AxJUDH8w/OondaiT097ORnoyIiw5TyQCz4oMSALyIs+B7BFulzcZ0Lqi/1+o&#10;fwAAAP//AwBQSwECLQAUAAYACAAAACEAtoM4kv4AAADhAQAAEwAAAAAAAAAAAAAAAAAAAAAAW0Nv&#10;bnRlbnRfVHlwZXNdLnhtbFBLAQItABQABgAIAAAAIQA4/SH/1gAAAJQBAAALAAAAAAAAAAAAAAAA&#10;AC8BAABfcmVscy8ucmVsc1BLAQItABQABgAIAAAAIQBMynhuagIAACsFAAAOAAAAAAAAAAAAAAAA&#10;AC4CAABkcnMvZTJvRG9jLnhtbFBLAQItABQABgAIAAAAIQAKwngp4QAAAAoBAAAPAAAAAAAAAAAA&#10;AAAAAMQEAABkcnMvZG93bnJldi54bWxQSwUGAAAAAAQABADzAAAA0gUAAAAA&#10;" fillcolor="white [3212]" stroked="f">
                <v:shadow on="t" color="black" opacity="41287f" offset="0,1.5pt"/>
                <v:textbox>
                  <w:txbxContent>
                    <w:tbl>
                      <w:tblPr>
                        <w:tblStyle w:val="TableGrid"/>
                        <w:tblW w:w="7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98"/>
                        <w:gridCol w:w="240"/>
                        <w:gridCol w:w="4671"/>
                      </w:tblGrid>
                      <w:tr w:rsidR="00540545" w14:paraId="283923A4" w14:textId="77777777">
                        <w:trPr>
                          <w:trHeight w:val="510"/>
                        </w:trPr>
                        <w:tc>
                          <w:tcPr>
                            <w:tcW w:w="2498" w:type="dxa"/>
                            <w:shd w:val="clear" w:color="auto" w:fill="A8D08D" w:themeFill="accent6" w:themeFillTint="99"/>
                            <w:vAlign w:val="center"/>
                          </w:tcPr>
                          <w:p w14:paraId="2116A862" w14:textId="77777777" w:rsidR="00540545" w:rsidRDefault="00540545">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MEC Region</w:t>
                            </w:r>
                          </w:p>
                        </w:tc>
                        <w:tc>
                          <w:tcPr>
                            <w:tcW w:w="240" w:type="dxa"/>
                            <w:shd w:val="clear" w:color="auto" w:fill="A8D08D" w:themeFill="accent6" w:themeFillTint="99"/>
                            <w:vAlign w:val="center"/>
                          </w:tcPr>
                          <w:p w14:paraId="7D466F32" w14:textId="77777777" w:rsidR="00540545" w:rsidRDefault="00540545">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4671" w:type="dxa"/>
                            <w:shd w:val="clear" w:color="auto" w:fill="A8D08D" w:themeFill="accent6" w:themeFillTint="99"/>
                            <w:vAlign w:val="center"/>
                          </w:tcPr>
                          <w:p w14:paraId="1224C8D4" w14:textId="77777777" w:rsidR="00540545" w:rsidRDefault="00540545">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SUKKUR</w:t>
                            </w:r>
                          </w:p>
                        </w:tc>
                      </w:tr>
                      <w:tr w:rsidR="00540545" w14:paraId="282DDD11" w14:textId="77777777">
                        <w:trPr>
                          <w:trHeight w:val="397"/>
                        </w:trPr>
                        <w:tc>
                          <w:tcPr>
                            <w:tcW w:w="2498" w:type="dxa"/>
                            <w:vAlign w:val="center"/>
                          </w:tcPr>
                          <w:p w14:paraId="33190E04"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ADP #</w:t>
                            </w:r>
                          </w:p>
                        </w:tc>
                        <w:tc>
                          <w:tcPr>
                            <w:tcW w:w="240" w:type="dxa"/>
                            <w:vAlign w:val="center"/>
                          </w:tcPr>
                          <w:p w14:paraId="633B7536"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7B0C7693" w14:textId="77777777" w:rsidR="00540545" w:rsidRDefault="00540545" w:rsidP="00E57594">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263</w:t>
                            </w:r>
                            <w:r w:rsidR="00E57594">
                              <w:rPr>
                                <w:rFonts w:ascii="Times New Roman" w:hAnsi="Times New Roman" w:cs="Times New Roman"/>
                                <w:b/>
                                <w:bCs/>
                                <w:color w:val="000000" w:themeColor="text1"/>
                                <w:sz w:val="26"/>
                                <w:szCs w:val="26"/>
                              </w:rPr>
                              <w:t>2 (2025-26)</w:t>
                            </w:r>
                          </w:p>
                        </w:tc>
                      </w:tr>
                      <w:tr w:rsidR="00540545" w14:paraId="7DBA9E61" w14:textId="77777777">
                        <w:trPr>
                          <w:trHeight w:val="397"/>
                        </w:trPr>
                        <w:tc>
                          <w:tcPr>
                            <w:tcW w:w="2498" w:type="dxa"/>
                            <w:vAlign w:val="center"/>
                          </w:tcPr>
                          <w:p w14:paraId="02868BCD"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Estimated Cost</w:t>
                            </w:r>
                          </w:p>
                        </w:tc>
                        <w:tc>
                          <w:tcPr>
                            <w:tcW w:w="240" w:type="dxa"/>
                            <w:vAlign w:val="center"/>
                          </w:tcPr>
                          <w:p w14:paraId="7EADFAE8"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737F8267" w14:textId="6FC0894F" w:rsidR="00540545" w:rsidRDefault="000E325E">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249.00</w:t>
                            </w:r>
                            <w:r w:rsidR="009C6C7D">
                              <w:rPr>
                                <w:rFonts w:ascii="Times New Roman" w:hAnsi="Times New Roman" w:cs="Times New Roman"/>
                                <w:b/>
                                <w:bCs/>
                                <w:color w:val="000000" w:themeColor="text1"/>
                                <w:sz w:val="26"/>
                                <w:szCs w:val="26"/>
                              </w:rPr>
                              <w:t xml:space="preserve"> </w:t>
                            </w:r>
                            <w:r w:rsidR="00540545">
                              <w:rPr>
                                <w:rFonts w:ascii="Times New Roman" w:hAnsi="Times New Roman" w:cs="Times New Roman"/>
                                <w:b/>
                                <w:bCs/>
                                <w:color w:val="000000" w:themeColor="text1"/>
                                <w:sz w:val="26"/>
                                <w:szCs w:val="26"/>
                              </w:rPr>
                              <w:t>(</w:t>
                            </w:r>
                            <w:r w:rsidR="007344E1">
                              <w:rPr>
                                <w:rFonts w:ascii="Times New Roman" w:hAnsi="Times New Roman" w:cs="Times New Roman"/>
                                <w:b/>
                                <w:bCs/>
                                <w:color w:val="000000" w:themeColor="text1"/>
                                <w:sz w:val="26"/>
                                <w:szCs w:val="26"/>
                              </w:rPr>
                              <w:t>Million)</w:t>
                            </w:r>
                          </w:p>
                        </w:tc>
                      </w:tr>
                      <w:tr w:rsidR="00540545" w14:paraId="5AAF2B1F" w14:textId="77777777">
                        <w:trPr>
                          <w:trHeight w:val="397"/>
                        </w:trPr>
                        <w:tc>
                          <w:tcPr>
                            <w:tcW w:w="2498" w:type="dxa"/>
                            <w:vAlign w:val="center"/>
                          </w:tcPr>
                          <w:p w14:paraId="7B5ADDE7"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Sub Sector</w:t>
                            </w:r>
                          </w:p>
                        </w:tc>
                        <w:tc>
                          <w:tcPr>
                            <w:tcW w:w="240" w:type="dxa"/>
                            <w:vAlign w:val="center"/>
                          </w:tcPr>
                          <w:p w14:paraId="67FFF20F"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60F60F20" w14:textId="654B26FC" w:rsidR="00540545" w:rsidRDefault="007344E1">
                            <w:pPr>
                              <w:rPr>
                                <w:rFonts w:ascii="Times New Roman" w:hAnsi="Times New Roman" w:cs="Times New Roman"/>
                                <w:b/>
                                <w:bCs/>
                                <w:color w:val="000000" w:themeColor="text1"/>
                                <w:sz w:val="26"/>
                                <w:szCs w:val="26"/>
                              </w:rPr>
                            </w:pPr>
                            <w:r w:rsidRPr="00525F69">
                              <w:rPr>
                                <w:rFonts w:ascii="Times New Roman" w:hAnsi="Times New Roman" w:cs="Times New Roman"/>
                                <w:b/>
                                <w:bCs/>
                                <w:color w:val="000000" w:themeColor="text1"/>
                                <w:sz w:val="28"/>
                                <w:szCs w:val="28"/>
                              </w:rPr>
                              <w:t>WS/Drainage</w:t>
                            </w:r>
                          </w:p>
                        </w:tc>
                      </w:tr>
                      <w:tr w:rsidR="00540545" w14:paraId="00F0A3BC" w14:textId="77777777">
                        <w:trPr>
                          <w:trHeight w:val="397"/>
                        </w:trPr>
                        <w:tc>
                          <w:tcPr>
                            <w:tcW w:w="2498" w:type="dxa"/>
                            <w:vAlign w:val="center"/>
                          </w:tcPr>
                          <w:p w14:paraId="0D161EB4"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Admin Department</w:t>
                            </w:r>
                          </w:p>
                        </w:tc>
                        <w:tc>
                          <w:tcPr>
                            <w:tcW w:w="240" w:type="dxa"/>
                            <w:vAlign w:val="center"/>
                          </w:tcPr>
                          <w:p w14:paraId="24A49C16"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5A04B069" w14:textId="4C53FB7F" w:rsidR="00540545" w:rsidRDefault="007344E1">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8"/>
                                <w:szCs w:val="28"/>
                              </w:rPr>
                              <w:t>PHE &amp; RD Department</w:t>
                            </w:r>
                          </w:p>
                        </w:tc>
                      </w:tr>
                      <w:tr w:rsidR="00540545" w14:paraId="51414F12" w14:textId="77777777">
                        <w:trPr>
                          <w:trHeight w:val="397"/>
                        </w:trPr>
                        <w:tc>
                          <w:tcPr>
                            <w:tcW w:w="2498" w:type="dxa"/>
                            <w:vAlign w:val="center"/>
                          </w:tcPr>
                          <w:p w14:paraId="2AC612E1"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Executing Agency</w:t>
                            </w:r>
                          </w:p>
                        </w:tc>
                        <w:tc>
                          <w:tcPr>
                            <w:tcW w:w="240" w:type="dxa"/>
                            <w:vAlign w:val="center"/>
                          </w:tcPr>
                          <w:p w14:paraId="0BCF0255" w14:textId="77777777" w:rsidR="00540545" w:rsidRDefault="00540545">
                            <w:pPr>
                              <w:jc w:val="left"/>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w:t>
                            </w:r>
                          </w:p>
                        </w:tc>
                        <w:tc>
                          <w:tcPr>
                            <w:tcW w:w="4671" w:type="dxa"/>
                            <w:vAlign w:val="center"/>
                          </w:tcPr>
                          <w:p w14:paraId="1F992586" w14:textId="27DFB6F7" w:rsidR="00540545" w:rsidRDefault="00865846">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 xml:space="preserve">XEN PHE KHP Division-I </w:t>
                            </w:r>
                          </w:p>
                        </w:tc>
                      </w:tr>
                    </w:tbl>
                    <w:p w14:paraId="51834F60" w14:textId="77777777" w:rsidR="00540545" w:rsidRDefault="00540545"/>
                  </w:txbxContent>
                </v:textbox>
              </v:shape>
            </w:pict>
          </mc:Fallback>
        </mc:AlternateContent>
      </w:r>
    </w:p>
    <w:p w14:paraId="0AD35462" w14:textId="77777777" w:rsidR="00B056CC" w:rsidRDefault="00B056CC">
      <w:pPr>
        <w:pStyle w:val="Footer"/>
        <w:widowControl w:val="0"/>
        <w:jc w:val="center"/>
        <w:rPr>
          <w:rFonts w:asciiTheme="majorBidi" w:hAnsiTheme="majorBidi" w:cstheme="majorBidi"/>
          <w:sz w:val="20"/>
        </w:rPr>
        <w:sectPr w:rsidR="00B056CC">
          <w:headerReference w:type="default" r:id="rId11"/>
          <w:footerReference w:type="default" r:id="rId12"/>
          <w:pgSz w:w="11906" w:h="16838"/>
          <w:pgMar w:top="454" w:right="312" w:bottom="454" w:left="488" w:header="284" w:footer="380" w:gutter="0"/>
          <w:pgNumType w:start="1"/>
          <w:cols w:space="0"/>
          <w:titlePg/>
          <w:docGrid w:linePitch="360"/>
        </w:sectPr>
      </w:pPr>
    </w:p>
    <w:tbl>
      <w:tblPr>
        <w:tblStyle w:val="TableGrid"/>
        <w:tblW w:w="11143" w:type="dxa"/>
        <w:tblLayout w:type="fixed"/>
        <w:tblLook w:val="04A0" w:firstRow="1" w:lastRow="0" w:firstColumn="1" w:lastColumn="0" w:noHBand="0" w:noVBand="1"/>
      </w:tblPr>
      <w:tblGrid>
        <w:gridCol w:w="532"/>
        <w:gridCol w:w="29"/>
        <w:gridCol w:w="367"/>
        <w:gridCol w:w="60"/>
        <w:gridCol w:w="2673"/>
        <w:gridCol w:w="56"/>
        <w:gridCol w:w="994"/>
        <w:gridCol w:w="152"/>
        <w:gridCol w:w="164"/>
        <w:gridCol w:w="794"/>
        <w:gridCol w:w="184"/>
        <w:gridCol w:w="227"/>
        <w:gridCol w:w="28"/>
        <w:gridCol w:w="891"/>
        <w:gridCol w:w="74"/>
        <w:gridCol w:w="425"/>
        <w:gridCol w:w="850"/>
        <w:gridCol w:w="567"/>
        <w:gridCol w:w="61"/>
        <w:gridCol w:w="507"/>
        <w:gridCol w:w="1508"/>
      </w:tblGrid>
      <w:tr w:rsidR="00B056CC" w14:paraId="2BD781DA" w14:textId="77777777">
        <w:trPr>
          <w:trHeight w:val="837"/>
        </w:trPr>
        <w:tc>
          <w:tcPr>
            <w:tcW w:w="11143" w:type="dxa"/>
            <w:gridSpan w:val="21"/>
            <w:tcBorders>
              <w:left w:val="single" w:sz="4" w:space="0" w:color="auto"/>
              <w:bottom w:val="nil"/>
              <w:right w:val="single" w:sz="4" w:space="0" w:color="auto"/>
            </w:tcBorders>
            <w:vAlign w:val="center"/>
          </w:tcPr>
          <w:p w14:paraId="6858F756" w14:textId="77777777" w:rsidR="00B056CC" w:rsidRDefault="00225064">
            <w:pPr>
              <w:pStyle w:val="Footer"/>
              <w:jc w:val="center"/>
              <w:rPr>
                <w:rStyle w:val="BookTitle1"/>
                <w:rFonts w:asciiTheme="majorBidi" w:hAnsiTheme="majorBidi" w:cstheme="majorBidi"/>
                <w:i w:val="0"/>
                <w:iCs w:val="0"/>
                <w:color w:val="0D0D0D" w:themeColor="text1" w:themeTint="F2"/>
                <w:sz w:val="44"/>
                <w:szCs w:val="44"/>
              </w:rPr>
            </w:pPr>
            <w:r>
              <w:rPr>
                <w:rStyle w:val="BookTitle1"/>
                <w:rFonts w:asciiTheme="majorBidi" w:hAnsiTheme="majorBidi" w:cstheme="majorBidi"/>
                <w:i w:val="0"/>
                <w:iCs w:val="0"/>
                <w:color w:val="0D0D0D" w:themeColor="text1" w:themeTint="F2"/>
                <w:sz w:val="44"/>
                <w:szCs w:val="44"/>
              </w:rPr>
              <w:lastRenderedPageBreak/>
              <w:t>REGULAR MONITORING REPORT (RMR)</w:t>
            </w:r>
          </w:p>
          <w:p w14:paraId="38157FE0" w14:textId="6C76CCA0" w:rsidR="00B056CC" w:rsidRPr="007344E1" w:rsidRDefault="007344E1">
            <w:pPr>
              <w:widowControl/>
              <w:spacing w:beforeLines="100" w:before="240" w:afterLines="100" w:after="240"/>
              <w:jc w:val="center"/>
              <w:rPr>
                <w:rFonts w:asciiTheme="majorBidi" w:hAnsiTheme="majorBidi" w:cstheme="majorBidi"/>
                <w:sz w:val="32"/>
                <w:szCs w:val="32"/>
              </w:rPr>
            </w:pPr>
            <w:r w:rsidRPr="007F769C">
              <w:rPr>
                <w:rFonts w:ascii="Times New Roman" w:hAnsi="Times New Roman" w:cs="Times New Roman"/>
                <w:b/>
                <w:color w:val="000000" w:themeColor="text1"/>
                <w:sz w:val="36"/>
                <w:szCs w:val="36"/>
                <w:bdr w:val="single" w:sz="4" w:space="0" w:color="auto"/>
                <w:shd w:val="clear" w:color="auto" w:fill="A8D08D" w:themeFill="accent6" w:themeFillTint="99"/>
              </w:rPr>
              <w:t>WATER SUPPLY &amp; DRAINAGE SECTOR</w:t>
            </w:r>
          </w:p>
        </w:tc>
      </w:tr>
      <w:tr w:rsidR="00B056CC" w14:paraId="43A34938" w14:textId="77777777">
        <w:trPr>
          <w:trHeight w:val="397"/>
        </w:trPr>
        <w:tc>
          <w:tcPr>
            <w:tcW w:w="5027" w:type="dxa"/>
            <w:gridSpan w:val="9"/>
            <w:tcBorders>
              <w:top w:val="nil"/>
              <w:left w:val="single" w:sz="4" w:space="0" w:color="auto"/>
              <w:bottom w:val="single" w:sz="4" w:space="0" w:color="auto"/>
              <w:right w:val="nil"/>
            </w:tcBorders>
            <w:shd w:val="clear" w:color="auto" w:fill="FFFFFF" w:themeFill="background1"/>
            <w:vAlign w:val="center"/>
          </w:tcPr>
          <w:p w14:paraId="059D5AFF" w14:textId="3BB4FE97" w:rsidR="00B056CC" w:rsidRDefault="00225064">
            <w:pPr>
              <w:jc w:val="left"/>
              <w:rPr>
                <w:rFonts w:asciiTheme="majorBidi" w:hAnsiTheme="majorBidi" w:cstheme="majorBidi"/>
                <w:b/>
                <w:color w:val="000000" w:themeColor="text1"/>
                <w:sz w:val="28"/>
                <w:szCs w:val="28"/>
              </w:rPr>
            </w:pPr>
            <w:r>
              <w:rPr>
                <w:rFonts w:asciiTheme="majorBidi" w:hAnsiTheme="majorBidi" w:cstheme="majorBidi"/>
                <w:b/>
                <w:color w:val="000000" w:themeColor="text1"/>
                <w:sz w:val="24"/>
                <w:szCs w:val="24"/>
              </w:rPr>
              <w:t>Sub-</w:t>
            </w:r>
            <w:r w:rsidR="007344E1">
              <w:rPr>
                <w:rFonts w:asciiTheme="majorBidi" w:hAnsiTheme="majorBidi" w:cstheme="majorBidi"/>
                <w:b/>
                <w:color w:val="000000" w:themeColor="text1"/>
                <w:sz w:val="24"/>
                <w:szCs w:val="24"/>
              </w:rPr>
              <w:t>Sector:</w:t>
            </w:r>
            <w:r>
              <w:rPr>
                <w:rFonts w:asciiTheme="majorBidi" w:hAnsiTheme="majorBidi" w:cstheme="majorBidi"/>
                <w:b/>
                <w:color w:val="000000" w:themeColor="text1"/>
                <w:sz w:val="24"/>
                <w:szCs w:val="24"/>
              </w:rPr>
              <w:t xml:space="preserve"> </w:t>
            </w:r>
            <w:r w:rsidR="007344E1" w:rsidRPr="007F769C">
              <w:rPr>
                <w:rFonts w:ascii="Times New Roman" w:hAnsi="Times New Roman" w:cs="Times New Roman"/>
                <w:b/>
                <w:color w:val="000000" w:themeColor="text1"/>
                <w:sz w:val="24"/>
                <w:szCs w:val="24"/>
              </w:rPr>
              <w:t>Water Supply/Drainage</w:t>
            </w:r>
          </w:p>
        </w:tc>
        <w:tc>
          <w:tcPr>
            <w:tcW w:w="6116" w:type="dxa"/>
            <w:gridSpan w:val="12"/>
            <w:tcBorders>
              <w:top w:val="nil"/>
              <w:left w:val="nil"/>
              <w:bottom w:val="single" w:sz="4" w:space="0" w:color="auto"/>
              <w:right w:val="single" w:sz="4" w:space="0" w:color="auto"/>
            </w:tcBorders>
            <w:shd w:val="clear" w:color="auto" w:fill="FFFFFF" w:themeFill="background1"/>
            <w:vAlign w:val="center"/>
          </w:tcPr>
          <w:p w14:paraId="00B8911A" w14:textId="69F9399C" w:rsidR="00B056CC" w:rsidRDefault="007344E1">
            <w:pPr>
              <w:jc w:val="left"/>
              <w:rPr>
                <w:rFonts w:asciiTheme="majorBidi" w:hAnsiTheme="majorBidi" w:cstheme="majorBidi"/>
                <w:b/>
                <w:color w:val="000000" w:themeColor="text1"/>
                <w:sz w:val="28"/>
                <w:szCs w:val="28"/>
              </w:rPr>
            </w:pPr>
            <w:r>
              <w:rPr>
                <w:rFonts w:asciiTheme="majorBidi" w:hAnsiTheme="majorBidi" w:cstheme="majorBidi"/>
                <w:b/>
                <w:color w:val="000000" w:themeColor="text1"/>
                <w:sz w:val="24"/>
                <w:szCs w:val="24"/>
              </w:rPr>
              <w:t xml:space="preserve">                                           </w:t>
            </w:r>
            <w:r w:rsidR="00225064">
              <w:rPr>
                <w:rFonts w:asciiTheme="majorBidi" w:hAnsiTheme="majorBidi" w:cstheme="majorBidi"/>
                <w:b/>
                <w:color w:val="000000" w:themeColor="text1"/>
                <w:sz w:val="24"/>
                <w:szCs w:val="24"/>
              </w:rPr>
              <w:t xml:space="preserve">Type of </w:t>
            </w:r>
            <w:r w:rsidR="000A7B1C">
              <w:rPr>
                <w:rFonts w:asciiTheme="majorBidi" w:hAnsiTheme="majorBidi" w:cstheme="majorBidi"/>
                <w:b/>
                <w:color w:val="000000" w:themeColor="text1"/>
                <w:sz w:val="24"/>
                <w:szCs w:val="24"/>
              </w:rPr>
              <w:t>Scheme:</w:t>
            </w:r>
            <w:r w:rsidR="00225064">
              <w:rPr>
                <w:rFonts w:asciiTheme="majorBidi" w:hAnsiTheme="majorBidi" w:cstheme="majorBidi"/>
                <w:b/>
                <w:color w:val="000000" w:themeColor="text1"/>
                <w:sz w:val="24"/>
                <w:szCs w:val="24"/>
              </w:rPr>
              <w:t xml:space="preserve"> (Independent)</w:t>
            </w:r>
          </w:p>
        </w:tc>
      </w:tr>
      <w:tr w:rsidR="00B056CC" w14:paraId="36D3EDD3" w14:textId="77777777">
        <w:trPr>
          <w:trHeight w:val="454"/>
        </w:trPr>
        <w:tc>
          <w:tcPr>
            <w:tcW w:w="11143" w:type="dxa"/>
            <w:gridSpan w:val="21"/>
            <w:tcBorders>
              <w:top w:val="single" w:sz="4" w:space="0" w:color="auto"/>
              <w:left w:val="single" w:sz="4" w:space="0" w:color="auto"/>
              <w:bottom w:val="single" w:sz="4" w:space="0" w:color="auto"/>
              <w:right w:val="single" w:sz="4" w:space="0" w:color="auto"/>
            </w:tcBorders>
            <w:shd w:val="clear" w:color="auto" w:fill="EFE89A"/>
            <w:vAlign w:val="center"/>
          </w:tcPr>
          <w:p w14:paraId="6A3CBAB7" w14:textId="77777777" w:rsidR="00B056CC" w:rsidRDefault="00225064">
            <w:pPr>
              <w:jc w:val="center"/>
              <w:rPr>
                <w:rFonts w:asciiTheme="majorBidi" w:hAnsiTheme="majorBidi" w:cstheme="majorBidi"/>
                <w:color w:val="000000" w:themeColor="text1"/>
              </w:rPr>
            </w:pPr>
            <w:r>
              <w:rPr>
                <w:rFonts w:asciiTheme="majorBidi" w:hAnsiTheme="majorBidi" w:cstheme="majorBidi"/>
                <w:b/>
                <w:color w:val="000000" w:themeColor="text1"/>
                <w:sz w:val="28"/>
                <w:szCs w:val="28"/>
              </w:rPr>
              <w:t>PART - A: SCHEME PROFILE</w:t>
            </w:r>
          </w:p>
        </w:tc>
      </w:tr>
      <w:tr w:rsidR="00B056CC" w14:paraId="3F746F65" w14:textId="77777777">
        <w:trPr>
          <w:trHeight w:val="454"/>
        </w:trPr>
        <w:tc>
          <w:tcPr>
            <w:tcW w:w="532" w:type="dxa"/>
            <w:tcBorders>
              <w:top w:val="single" w:sz="4" w:space="0" w:color="auto"/>
              <w:left w:val="single" w:sz="4" w:space="0" w:color="auto"/>
              <w:bottom w:val="single" w:sz="4" w:space="0" w:color="auto"/>
            </w:tcBorders>
            <w:shd w:val="clear" w:color="auto" w:fill="A8D08D" w:themeFill="accent6" w:themeFillTint="99"/>
            <w:vAlign w:val="center"/>
          </w:tcPr>
          <w:p w14:paraId="7B578E57" w14:textId="77777777" w:rsidR="00B056CC" w:rsidRDefault="00225064">
            <w:pPr>
              <w:jc w:val="lef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1.</w:t>
            </w:r>
          </w:p>
        </w:tc>
        <w:tc>
          <w:tcPr>
            <w:tcW w:w="10611" w:type="dxa"/>
            <w:gridSpan w:val="20"/>
            <w:tcBorders>
              <w:top w:val="single" w:sz="4" w:space="0" w:color="auto"/>
            </w:tcBorders>
            <w:shd w:val="clear" w:color="auto" w:fill="A8D08D" w:themeFill="accent6" w:themeFillTint="99"/>
            <w:vAlign w:val="center"/>
          </w:tcPr>
          <w:p w14:paraId="68FCA5E0" w14:textId="77777777" w:rsidR="00B056CC" w:rsidRDefault="00225064">
            <w:pPr>
              <w:pStyle w:val="NoSpacing"/>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Scheme / Unit Information</w:t>
            </w:r>
          </w:p>
        </w:tc>
      </w:tr>
      <w:tr w:rsidR="00B056CC" w14:paraId="77BE7A99" w14:textId="77777777">
        <w:trPr>
          <w:trHeight w:val="397"/>
        </w:trPr>
        <w:tc>
          <w:tcPr>
            <w:tcW w:w="532" w:type="dxa"/>
            <w:vMerge w:val="restart"/>
            <w:tcBorders>
              <w:top w:val="single" w:sz="4" w:space="0" w:color="auto"/>
              <w:left w:val="single" w:sz="4" w:space="0" w:color="auto"/>
              <w:right w:val="single" w:sz="4" w:space="0" w:color="auto"/>
            </w:tcBorders>
            <w:shd w:val="clear" w:color="auto" w:fill="FFFFFF" w:themeFill="background1"/>
            <w:vAlign w:val="center"/>
          </w:tcPr>
          <w:p w14:paraId="70E25A8B" w14:textId="77777777" w:rsidR="00B056CC" w:rsidRDefault="00B056CC">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36B87311" w14:textId="77777777" w:rsidR="00B056CC" w:rsidRDefault="00B056CC">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5D2334A8"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ADP No.</w:t>
            </w:r>
          </w:p>
        </w:tc>
        <w:tc>
          <w:tcPr>
            <w:tcW w:w="2288" w:type="dxa"/>
            <w:gridSpan w:val="5"/>
            <w:vAlign w:val="center"/>
          </w:tcPr>
          <w:p w14:paraId="2AA7F6EF" w14:textId="77777777" w:rsidR="00B056CC" w:rsidRPr="007344E1" w:rsidRDefault="00695DD4" w:rsidP="009C6C7D">
            <w:pPr>
              <w:pStyle w:val="NoSpacing"/>
              <w:rPr>
                <w:rFonts w:asciiTheme="majorBidi" w:hAnsiTheme="majorBidi" w:cstheme="majorBidi"/>
                <w:bCs/>
                <w:sz w:val="20"/>
                <w:szCs w:val="20"/>
              </w:rPr>
            </w:pPr>
            <w:r w:rsidRPr="007344E1">
              <w:rPr>
                <w:rFonts w:ascii="Times New Roman" w:hAnsi="Times New Roman"/>
                <w:bCs/>
              </w:rPr>
              <w:t xml:space="preserve">ADP </w:t>
            </w:r>
            <w:r w:rsidR="002C2E64" w:rsidRPr="007344E1">
              <w:rPr>
                <w:rFonts w:ascii="Times New Roman" w:hAnsi="Times New Roman"/>
                <w:bCs/>
              </w:rPr>
              <w:t>263</w:t>
            </w:r>
            <w:r w:rsidR="009C6C7D" w:rsidRPr="007344E1">
              <w:rPr>
                <w:rFonts w:ascii="Times New Roman" w:hAnsi="Times New Roman"/>
                <w:bCs/>
              </w:rPr>
              <w:t>2</w:t>
            </w:r>
            <w:r w:rsidRPr="007344E1">
              <w:rPr>
                <w:rFonts w:ascii="Times New Roman" w:hAnsi="Times New Roman"/>
                <w:bCs/>
              </w:rPr>
              <w:t xml:space="preserve">/ </w:t>
            </w:r>
            <w:r w:rsidR="002C2E64" w:rsidRPr="007344E1">
              <w:rPr>
                <w:rFonts w:ascii="Times New Roman" w:hAnsi="Times New Roman"/>
                <w:bCs/>
              </w:rPr>
              <w:t>20</w:t>
            </w:r>
            <w:r w:rsidRPr="007344E1">
              <w:rPr>
                <w:rFonts w:ascii="Times New Roman" w:hAnsi="Times New Roman"/>
                <w:bCs/>
              </w:rPr>
              <w:t>25</w:t>
            </w:r>
            <w:r w:rsidR="002C2E64" w:rsidRPr="007344E1">
              <w:rPr>
                <w:rFonts w:ascii="Times New Roman" w:hAnsi="Times New Roman"/>
                <w:bCs/>
              </w:rPr>
              <w:t>-26</w:t>
            </w:r>
          </w:p>
        </w:tc>
        <w:tc>
          <w:tcPr>
            <w:tcW w:w="1645" w:type="dxa"/>
            <w:gridSpan w:val="5"/>
            <w:shd w:val="clear" w:color="auto" w:fill="C5E0B3" w:themeFill="accent6" w:themeFillTint="66"/>
            <w:vAlign w:val="center"/>
          </w:tcPr>
          <w:p w14:paraId="08B909DE" w14:textId="77777777" w:rsidR="00B056CC" w:rsidRPr="007344E1" w:rsidRDefault="00225064">
            <w:pPr>
              <w:pStyle w:val="NoSpacing"/>
              <w:rPr>
                <w:rFonts w:asciiTheme="majorBidi" w:hAnsiTheme="majorBidi" w:cstheme="majorBidi"/>
                <w:bCs/>
                <w:sz w:val="20"/>
                <w:szCs w:val="20"/>
              </w:rPr>
            </w:pPr>
            <w:r w:rsidRPr="007344E1">
              <w:rPr>
                <w:rFonts w:asciiTheme="majorBidi" w:hAnsiTheme="majorBidi" w:cstheme="majorBidi"/>
                <w:bCs/>
                <w:sz w:val="20"/>
                <w:szCs w:val="20"/>
              </w:rPr>
              <w:t>UID No.</w:t>
            </w:r>
          </w:p>
        </w:tc>
        <w:tc>
          <w:tcPr>
            <w:tcW w:w="3493" w:type="dxa"/>
            <w:gridSpan w:val="5"/>
            <w:vAlign w:val="center"/>
          </w:tcPr>
          <w:p w14:paraId="3DBC315C" w14:textId="2E8DDC86" w:rsidR="00B056CC" w:rsidRPr="007344E1" w:rsidRDefault="00763B6A" w:rsidP="00695DD4">
            <w:pPr>
              <w:autoSpaceDE w:val="0"/>
              <w:autoSpaceDN w:val="0"/>
              <w:adjustRightInd w:val="0"/>
              <w:rPr>
                <w:bCs/>
              </w:rPr>
            </w:pPr>
            <w:r>
              <w:t>PHEDR PP-23 0108</w:t>
            </w:r>
          </w:p>
        </w:tc>
      </w:tr>
      <w:tr w:rsidR="00B056CC" w14:paraId="4ABFE7C5" w14:textId="77777777">
        <w:trPr>
          <w:trHeight w:val="1134"/>
        </w:trPr>
        <w:tc>
          <w:tcPr>
            <w:tcW w:w="532" w:type="dxa"/>
            <w:vMerge/>
            <w:tcBorders>
              <w:left w:val="single" w:sz="4" w:space="0" w:color="auto"/>
              <w:right w:val="single" w:sz="4" w:space="0" w:color="auto"/>
            </w:tcBorders>
            <w:shd w:val="clear" w:color="auto" w:fill="C5E0B3" w:themeFill="accent6" w:themeFillTint="66"/>
            <w:vAlign w:val="center"/>
          </w:tcPr>
          <w:p w14:paraId="61723A2A" w14:textId="77777777" w:rsidR="00B056CC" w:rsidRDefault="00B056CC">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762E3D63" w14:textId="77777777" w:rsidR="00B056CC" w:rsidRDefault="00B056CC">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66F600E3"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Name of the Scheme / QRC</w:t>
            </w:r>
          </w:p>
        </w:tc>
        <w:tc>
          <w:tcPr>
            <w:tcW w:w="5350" w:type="dxa"/>
            <w:gridSpan w:val="12"/>
            <w:vAlign w:val="center"/>
          </w:tcPr>
          <w:p w14:paraId="068D0379" w14:textId="77777777" w:rsidR="00695DD4" w:rsidRDefault="00695DD4" w:rsidP="00695DD4">
            <w:pPr>
              <w:spacing w:line="264" w:lineRule="auto"/>
              <w:rPr>
                <w:rFonts w:ascii="Times New Roman" w:hAnsi="Times New Roman"/>
                <w:b/>
              </w:rPr>
            </w:pPr>
          </w:p>
          <w:p w14:paraId="6ACAE7DC" w14:textId="7D32CAD7" w:rsidR="00B056CC" w:rsidRPr="00763B6A" w:rsidRDefault="00763B6A" w:rsidP="00EB15C2">
            <w:pPr>
              <w:pStyle w:val="NoSpacing"/>
              <w:rPr>
                <w:rFonts w:ascii="Times New Roman" w:hAnsi="Times New Roman"/>
                <w:sz w:val="24"/>
                <w:szCs w:val="24"/>
              </w:rPr>
            </w:pPr>
            <w:r w:rsidRPr="00763B6A">
              <w:rPr>
                <w:rFonts w:ascii="Times New Roman" w:hAnsi="Times New Roman"/>
                <w:sz w:val="24"/>
                <w:szCs w:val="24"/>
              </w:rPr>
              <w:t xml:space="preserve">Construction of storm water Nalla at </w:t>
            </w:r>
            <w:proofErr w:type="spellStart"/>
            <w:r w:rsidRPr="00763B6A">
              <w:rPr>
                <w:rFonts w:ascii="Times New Roman" w:hAnsi="Times New Roman"/>
                <w:sz w:val="24"/>
                <w:szCs w:val="24"/>
              </w:rPr>
              <w:t>Kotdiji</w:t>
            </w:r>
            <w:proofErr w:type="spellEnd"/>
            <w:r w:rsidRPr="00763B6A">
              <w:rPr>
                <w:rFonts w:ascii="Times New Roman" w:hAnsi="Times New Roman"/>
                <w:sz w:val="24"/>
                <w:szCs w:val="24"/>
              </w:rPr>
              <w:t xml:space="preserve"> Town Taluka </w:t>
            </w:r>
            <w:proofErr w:type="spellStart"/>
            <w:r w:rsidRPr="00763B6A">
              <w:rPr>
                <w:rFonts w:ascii="Times New Roman" w:hAnsi="Times New Roman"/>
                <w:sz w:val="24"/>
                <w:szCs w:val="24"/>
              </w:rPr>
              <w:t>Kotdiji</w:t>
            </w:r>
            <w:proofErr w:type="spellEnd"/>
            <w:r w:rsidRPr="00763B6A">
              <w:rPr>
                <w:rFonts w:ascii="Times New Roman" w:hAnsi="Times New Roman"/>
                <w:sz w:val="24"/>
                <w:szCs w:val="24"/>
              </w:rPr>
              <w:t xml:space="preserve"> District Khairpur</w:t>
            </w:r>
            <w:r>
              <w:rPr>
                <w:rFonts w:ascii="Times New Roman" w:hAnsi="Times New Roman"/>
                <w:sz w:val="24"/>
                <w:szCs w:val="24"/>
              </w:rPr>
              <w:t>.</w:t>
            </w:r>
          </w:p>
        </w:tc>
        <w:tc>
          <w:tcPr>
            <w:tcW w:w="2076" w:type="dxa"/>
            <w:gridSpan w:val="3"/>
            <w:vAlign w:val="center"/>
          </w:tcPr>
          <w:p w14:paraId="052DD7E4" w14:textId="149650CF" w:rsidR="00B056CC" w:rsidRDefault="00763B6A">
            <w:pPr>
              <w:pStyle w:val="NoSpacing"/>
              <w:rPr>
                <w:rFonts w:asciiTheme="majorBidi" w:hAnsiTheme="majorBidi" w:cstheme="majorBidi"/>
                <w:sz w:val="20"/>
                <w:szCs w:val="20"/>
              </w:rPr>
            </w:pPr>
            <w:r>
              <w:rPr>
                <w:noProof/>
              </w:rPr>
              <w:drawing>
                <wp:inline distT="0" distB="0" distL="0" distR="0" wp14:anchorId="65A6DBDB" wp14:editId="4D4D4569">
                  <wp:extent cx="762000" cy="6667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2000" cy="666750"/>
                          </a:xfrm>
                          <a:prstGeom prst="rect">
                            <a:avLst/>
                          </a:prstGeom>
                        </pic:spPr>
                      </pic:pic>
                    </a:graphicData>
                  </a:graphic>
                </wp:inline>
              </w:drawing>
            </w:r>
          </w:p>
        </w:tc>
      </w:tr>
      <w:tr w:rsidR="00B056CC" w14:paraId="2E22D475" w14:textId="77777777">
        <w:trPr>
          <w:trHeight w:val="397"/>
        </w:trPr>
        <w:tc>
          <w:tcPr>
            <w:tcW w:w="532" w:type="dxa"/>
            <w:vMerge/>
            <w:tcBorders>
              <w:left w:val="single" w:sz="4" w:space="0" w:color="auto"/>
              <w:right w:val="single" w:sz="4" w:space="0" w:color="auto"/>
            </w:tcBorders>
            <w:shd w:val="clear" w:color="auto" w:fill="C5E0B3" w:themeFill="accent6" w:themeFillTint="66"/>
            <w:vAlign w:val="center"/>
          </w:tcPr>
          <w:p w14:paraId="3F2B5545" w14:textId="77777777" w:rsidR="00B056CC" w:rsidRDefault="00B056CC">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7C7316B3" w14:textId="77777777" w:rsidR="00B056CC" w:rsidRDefault="00B056CC">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663ABAAD"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Visit Location of the Scheme</w:t>
            </w:r>
          </w:p>
        </w:tc>
        <w:tc>
          <w:tcPr>
            <w:tcW w:w="1146" w:type="dxa"/>
            <w:gridSpan w:val="2"/>
            <w:shd w:val="clear" w:color="auto" w:fill="C5E0B3" w:themeFill="accent6" w:themeFillTint="66"/>
            <w:vAlign w:val="center"/>
          </w:tcPr>
          <w:p w14:paraId="76185D2E"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UC/Town</w:t>
            </w:r>
          </w:p>
        </w:tc>
        <w:tc>
          <w:tcPr>
            <w:tcW w:w="2362" w:type="dxa"/>
            <w:gridSpan w:val="7"/>
            <w:vAlign w:val="center"/>
          </w:tcPr>
          <w:p w14:paraId="1FBBA1DA" w14:textId="77777777" w:rsidR="00B056CC" w:rsidRDefault="00226C09">
            <w:pPr>
              <w:pStyle w:val="NoSpacing"/>
              <w:rPr>
                <w:rFonts w:asciiTheme="majorBidi" w:hAnsiTheme="majorBidi" w:cstheme="majorBidi"/>
                <w:sz w:val="20"/>
                <w:szCs w:val="20"/>
              </w:rPr>
            </w:pPr>
            <w:r>
              <w:rPr>
                <w:rFonts w:asciiTheme="majorBidi" w:hAnsiTheme="majorBidi" w:cstheme="majorBidi"/>
                <w:sz w:val="20"/>
                <w:szCs w:val="20"/>
              </w:rPr>
              <w:t xml:space="preserve">Taluka </w:t>
            </w:r>
            <w:proofErr w:type="spellStart"/>
            <w:r>
              <w:rPr>
                <w:rFonts w:asciiTheme="majorBidi" w:hAnsiTheme="majorBidi" w:cstheme="majorBidi"/>
                <w:sz w:val="20"/>
                <w:szCs w:val="20"/>
              </w:rPr>
              <w:t>Kotdiji</w:t>
            </w:r>
            <w:proofErr w:type="spellEnd"/>
          </w:p>
        </w:tc>
        <w:tc>
          <w:tcPr>
            <w:tcW w:w="1275" w:type="dxa"/>
            <w:gridSpan w:val="2"/>
            <w:shd w:val="clear" w:color="auto" w:fill="C5E0B3" w:themeFill="accent6" w:themeFillTint="66"/>
            <w:vAlign w:val="center"/>
          </w:tcPr>
          <w:p w14:paraId="7C3CF0A6"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District</w:t>
            </w:r>
          </w:p>
        </w:tc>
        <w:tc>
          <w:tcPr>
            <w:tcW w:w="2643" w:type="dxa"/>
            <w:gridSpan w:val="4"/>
            <w:vAlign w:val="center"/>
          </w:tcPr>
          <w:p w14:paraId="48E902F2" w14:textId="1014CDC9" w:rsidR="00B056CC" w:rsidRDefault="00226C09">
            <w:pPr>
              <w:pStyle w:val="NoSpacing"/>
              <w:rPr>
                <w:rFonts w:asciiTheme="majorBidi" w:hAnsiTheme="majorBidi" w:cstheme="majorBidi"/>
                <w:sz w:val="20"/>
                <w:szCs w:val="20"/>
              </w:rPr>
            </w:pPr>
            <w:r>
              <w:rPr>
                <w:rFonts w:asciiTheme="majorBidi" w:hAnsiTheme="majorBidi" w:cstheme="majorBidi"/>
                <w:sz w:val="20"/>
                <w:szCs w:val="20"/>
              </w:rPr>
              <w:t xml:space="preserve">Khairpur </w:t>
            </w:r>
            <w:proofErr w:type="spellStart"/>
            <w:r w:rsidR="00763B6A">
              <w:rPr>
                <w:rFonts w:asciiTheme="majorBidi" w:hAnsiTheme="majorBidi" w:cstheme="majorBidi"/>
                <w:sz w:val="20"/>
                <w:szCs w:val="20"/>
              </w:rPr>
              <w:t>Mirs</w:t>
            </w:r>
            <w:proofErr w:type="spellEnd"/>
          </w:p>
        </w:tc>
      </w:tr>
      <w:tr w:rsidR="00B056CC" w14:paraId="0920CDB4" w14:textId="77777777">
        <w:trPr>
          <w:trHeight w:val="397"/>
        </w:trPr>
        <w:tc>
          <w:tcPr>
            <w:tcW w:w="532" w:type="dxa"/>
            <w:vMerge/>
            <w:tcBorders>
              <w:left w:val="single" w:sz="4" w:space="0" w:color="auto"/>
              <w:right w:val="single" w:sz="4" w:space="0" w:color="auto"/>
            </w:tcBorders>
            <w:shd w:val="clear" w:color="auto" w:fill="C5E0B3" w:themeFill="accent6" w:themeFillTint="66"/>
            <w:vAlign w:val="center"/>
          </w:tcPr>
          <w:p w14:paraId="093D5E7B" w14:textId="77777777" w:rsidR="00B056CC" w:rsidRDefault="00B056CC">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125E3D39" w14:textId="77777777" w:rsidR="00B056CC" w:rsidRDefault="00B056CC">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445F7173"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GPS Location Coordinates</w:t>
            </w:r>
          </w:p>
        </w:tc>
        <w:tc>
          <w:tcPr>
            <w:tcW w:w="1146" w:type="dxa"/>
            <w:gridSpan w:val="2"/>
            <w:shd w:val="clear" w:color="auto" w:fill="C5E0B3" w:themeFill="accent6" w:themeFillTint="66"/>
            <w:vAlign w:val="center"/>
          </w:tcPr>
          <w:p w14:paraId="1C901608"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Lat (N):</w:t>
            </w:r>
          </w:p>
        </w:tc>
        <w:tc>
          <w:tcPr>
            <w:tcW w:w="2362" w:type="dxa"/>
            <w:gridSpan w:val="7"/>
            <w:vAlign w:val="center"/>
          </w:tcPr>
          <w:p w14:paraId="5EA9EECC" w14:textId="77777777" w:rsidR="00B056CC" w:rsidRDefault="00D55579">
            <w:pPr>
              <w:pStyle w:val="NoSpacing"/>
              <w:rPr>
                <w:rFonts w:asciiTheme="majorBidi" w:hAnsiTheme="majorBidi" w:cstheme="majorBidi"/>
                <w:sz w:val="20"/>
                <w:szCs w:val="20"/>
              </w:rPr>
            </w:pPr>
            <w:r>
              <w:rPr>
                <w:rFonts w:asciiTheme="majorHAnsi" w:hAnsiTheme="majorHAnsi" w:cstheme="majorHAnsi"/>
                <w:sz w:val="20"/>
                <w:szCs w:val="20"/>
              </w:rPr>
              <w:t>27.350151</w:t>
            </w:r>
          </w:p>
        </w:tc>
        <w:tc>
          <w:tcPr>
            <w:tcW w:w="1275" w:type="dxa"/>
            <w:gridSpan w:val="2"/>
            <w:shd w:val="clear" w:color="auto" w:fill="C5E0B3" w:themeFill="accent6" w:themeFillTint="66"/>
            <w:vAlign w:val="center"/>
          </w:tcPr>
          <w:p w14:paraId="383AE34C"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Long (E):</w:t>
            </w:r>
          </w:p>
        </w:tc>
        <w:tc>
          <w:tcPr>
            <w:tcW w:w="2643" w:type="dxa"/>
            <w:gridSpan w:val="4"/>
            <w:vAlign w:val="center"/>
          </w:tcPr>
          <w:p w14:paraId="462EB69F" w14:textId="77777777" w:rsidR="00B056CC" w:rsidRDefault="00317C02">
            <w:pPr>
              <w:pStyle w:val="NoSpacing"/>
              <w:rPr>
                <w:rFonts w:asciiTheme="majorBidi" w:hAnsiTheme="majorBidi" w:cstheme="majorBidi"/>
                <w:sz w:val="20"/>
                <w:szCs w:val="20"/>
              </w:rPr>
            </w:pPr>
            <w:r>
              <w:rPr>
                <w:rFonts w:asciiTheme="majorHAnsi" w:hAnsiTheme="majorHAnsi" w:cstheme="majorHAnsi"/>
                <w:sz w:val="20"/>
                <w:szCs w:val="20"/>
              </w:rPr>
              <w:t>68.712047</w:t>
            </w:r>
          </w:p>
        </w:tc>
      </w:tr>
      <w:tr w:rsidR="00B056CC" w14:paraId="4E18DBF4"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4A8020FF" w14:textId="77777777" w:rsidR="00B056CC" w:rsidRDefault="00B056CC">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307EAFBA" w14:textId="77777777" w:rsidR="00B056CC" w:rsidRDefault="00B056CC">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07284B4A"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Administrative Department</w:t>
            </w:r>
          </w:p>
        </w:tc>
        <w:tc>
          <w:tcPr>
            <w:tcW w:w="7426" w:type="dxa"/>
            <w:gridSpan w:val="15"/>
            <w:vAlign w:val="center"/>
          </w:tcPr>
          <w:p w14:paraId="2FDD0BC2" w14:textId="77777777" w:rsidR="00B056CC" w:rsidRDefault="00407203">
            <w:pPr>
              <w:pStyle w:val="NoSpacing"/>
              <w:rPr>
                <w:rFonts w:asciiTheme="majorBidi" w:hAnsiTheme="majorBidi" w:cstheme="majorBidi"/>
                <w:sz w:val="20"/>
                <w:szCs w:val="20"/>
              </w:rPr>
            </w:pPr>
            <w:r w:rsidRPr="00253F6A">
              <w:rPr>
                <w:rFonts w:asciiTheme="majorBidi" w:hAnsiTheme="majorBidi" w:cstheme="majorBidi"/>
                <w:sz w:val="20"/>
                <w:szCs w:val="20"/>
              </w:rPr>
              <w:t>Public Health Engineering Department/ Government of Sindh</w:t>
            </w:r>
          </w:p>
        </w:tc>
      </w:tr>
      <w:tr w:rsidR="00B056CC" w14:paraId="7F67B752"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2ABB0E9C" w14:textId="77777777" w:rsidR="00B056CC" w:rsidRDefault="00B056CC">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652C50E2" w14:textId="77777777" w:rsidR="00B056CC" w:rsidRDefault="00B056CC">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7027E29D"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Executing Agency</w:t>
            </w:r>
          </w:p>
        </w:tc>
        <w:tc>
          <w:tcPr>
            <w:tcW w:w="7426" w:type="dxa"/>
            <w:gridSpan w:val="15"/>
            <w:vAlign w:val="center"/>
          </w:tcPr>
          <w:p w14:paraId="452D8C2F" w14:textId="77777777" w:rsidR="00B056CC" w:rsidRDefault="00407203">
            <w:pPr>
              <w:pStyle w:val="NoSpacing"/>
              <w:rPr>
                <w:rFonts w:asciiTheme="majorBidi" w:hAnsiTheme="majorBidi" w:cstheme="majorBidi"/>
                <w:sz w:val="20"/>
                <w:szCs w:val="20"/>
              </w:rPr>
            </w:pPr>
            <w:r w:rsidRPr="00253F6A">
              <w:rPr>
                <w:rFonts w:asciiTheme="majorBidi" w:hAnsiTheme="majorBidi" w:cstheme="majorBidi"/>
                <w:sz w:val="20"/>
                <w:szCs w:val="20"/>
              </w:rPr>
              <w:t>Public Health Engineering Division-I Khairpur</w:t>
            </w:r>
          </w:p>
        </w:tc>
      </w:tr>
      <w:tr w:rsidR="00B056CC" w14:paraId="5E989204"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48F0B33C" w14:textId="77777777" w:rsidR="00B056CC" w:rsidRDefault="00B056CC">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5518D4BF" w14:textId="77777777" w:rsidR="00B056CC" w:rsidRDefault="00B056CC">
            <w:pPr>
              <w:pStyle w:val="NoSpacing"/>
              <w:widowControl/>
              <w:numPr>
                <w:ilvl w:val="0"/>
                <w:numId w:val="1"/>
              </w:numPr>
              <w:tabs>
                <w:tab w:val="clear" w:pos="425"/>
                <w:tab w:val="left" w:pos="200"/>
              </w:tabs>
              <w:adjustRightInd w:val="0"/>
              <w:rPr>
                <w:rFonts w:asciiTheme="majorBidi" w:hAnsiTheme="majorBidi" w:cstheme="majorBidi"/>
                <w:sz w:val="20"/>
                <w:szCs w:val="20"/>
                <w:lang w:eastAsia="zh-CN"/>
              </w:rPr>
            </w:pPr>
          </w:p>
        </w:tc>
        <w:tc>
          <w:tcPr>
            <w:tcW w:w="2789" w:type="dxa"/>
            <w:gridSpan w:val="3"/>
            <w:shd w:val="clear" w:color="auto" w:fill="C5E0B3" w:themeFill="accent6" w:themeFillTint="66"/>
            <w:vAlign w:val="center"/>
          </w:tcPr>
          <w:p w14:paraId="34A675F5"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Consultant / Design Engineer</w:t>
            </w:r>
          </w:p>
        </w:tc>
        <w:tc>
          <w:tcPr>
            <w:tcW w:w="7426" w:type="dxa"/>
            <w:gridSpan w:val="15"/>
            <w:vAlign w:val="center"/>
          </w:tcPr>
          <w:p w14:paraId="71081849" w14:textId="5F4E2B4E" w:rsidR="00B056CC" w:rsidRDefault="000A7B1C">
            <w:pPr>
              <w:pStyle w:val="NoSpacing"/>
              <w:rPr>
                <w:rFonts w:asciiTheme="majorBidi" w:hAnsiTheme="majorBidi" w:cstheme="majorBidi"/>
                <w:sz w:val="20"/>
                <w:szCs w:val="20"/>
              </w:rPr>
            </w:pPr>
            <w:r>
              <w:rPr>
                <w:rFonts w:asciiTheme="majorBidi" w:hAnsiTheme="majorBidi" w:cstheme="majorBidi"/>
                <w:sz w:val="20"/>
                <w:szCs w:val="20"/>
              </w:rPr>
              <w:t>--</w:t>
            </w:r>
          </w:p>
        </w:tc>
      </w:tr>
      <w:tr w:rsidR="00B056CC" w14:paraId="024CD3A0"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1E269A11" w14:textId="77777777" w:rsidR="00B056CC" w:rsidRDefault="00B056CC">
            <w:pPr>
              <w:jc w:val="left"/>
              <w:rPr>
                <w:rFonts w:asciiTheme="majorBidi" w:hAnsiTheme="majorBidi" w:cstheme="majorBidi"/>
              </w:rPr>
            </w:pPr>
          </w:p>
        </w:tc>
        <w:tc>
          <w:tcPr>
            <w:tcW w:w="396" w:type="dxa"/>
            <w:gridSpan w:val="2"/>
            <w:tcBorders>
              <w:left w:val="single" w:sz="4" w:space="0" w:color="auto"/>
            </w:tcBorders>
            <w:shd w:val="clear" w:color="auto" w:fill="EFE89A"/>
            <w:vAlign w:val="center"/>
          </w:tcPr>
          <w:p w14:paraId="49F14642" w14:textId="77777777" w:rsidR="00B056CC" w:rsidRDefault="00B056CC">
            <w:pPr>
              <w:pStyle w:val="NoSpacing"/>
              <w:widowControl/>
              <w:numPr>
                <w:ilvl w:val="0"/>
                <w:numId w:val="1"/>
              </w:numPr>
              <w:tabs>
                <w:tab w:val="clear" w:pos="425"/>
                <w:tab w:val="left" w:pos="200"/>
              </w:tabs>
              <w:adjustRightInd w:val="0"/>
              <w:rPr>
                <w:rFonts w:asciiTheme="majorBidi" w:eastAsiaTheme="minorEastAsia" w:hAnsiTheme="majorBidi" w:cstheme="majorBidi"/>
                <w:sz w:val="20"/>
                <w:szCs w:val="20"/>
                <w:lang w:eastAsia="zh-CN"/>
              </w:rPr>
            </w:pPr>
          </w:p>
        </w:tc>
        <w:tc>
          <w:tcPr>
            <w:tcW w:w="2789" w:type="dxa"/>
            <w:gridSpan w:val="3"/>
            <w:shd w:val="clear" w:color="auto" w:fill="C5E0B3" w:themeFill="accent6" w:themeFillTint="66"/>
            <w:vAlign w:val="center"/>
          </w:tcPr>
          <w:p w14:paraId="482121C6" w14:textId="77777777" w:rsidR="00B056CC" w:rsidRDefault="00225064">
            <w:pPr>
              <w:pStyle w:val="NoSpacing"/>
              <w:jc w:val="left"/>
              <w:rPr>
                <w:rFonts w:asciiTheme="majorBidi" w:hAnsiTheme="majorBidi" w:cstheme="majorBidi"/>
                <w:sz w:val="20"/>
                <w:szCs w:val="20"/>
                <w:lang w:eastAsia="zh-CN"/>
              </w:rPr>
            </w:pPr>
            <w:r>
              <w:rPr>
                <w:rFonts w:asciiTheme="majorBidi" w:hAnsiTheme="majorBidi" w:cstheme="majorBidi"/>
                <w:sz w:val="20"/>
                <w:szCs w:val="20"/>
              </w:rPr>
              <w:t>Contractor (s)</w:t>
            </w:r>
          </w:p>
        </w:tc>
        <w:tc>
          <w:tcPr>
            <w:tcW w:w="7426" w:type="dxa"/>
            <w:gridSpan w:val="15"/>
            <w:vAlign w:val="center"/>
          </w:tcPr>
          <w:p w14:paraId="3A1993EE" w14:textId="0D216C31" w:rsidR="00B056CC" w:rsidRDefault="00407203" w:rsidP="00472CC0">
            <w:pPr>
              <w:pStyle w:val="NoSpacing"/>
              <w:rPr>
                <w:rFonts w:asciiTheme="majorBidi" w:hAnsiTheme="majorBidi" w:cstheme="majorBidi"/>
                <w:sz w:val="20"/>
                <w:szCs w:val="20"/>
              </w:rPr>
            </w:pPr>
            <w:r w:rsidRPr="00253F6A">
              <w:rPr>
                <w:rFonts w:asciiTheme="majorBidi" w:hAnsiTheme="majorBidi" w:cstheme="majorBidi"/>
                <w:sz w:val="20"/>
                <w:szCs w:val="20"/>
              </w:rPr>
              <w:t xml:space="preserve">M/s </w:t>
            </w:r>
            <w:r w:rsidR="00472CC0">
              <w:rPr>
                <w:rFonts w:asciiTheme="majorBidi" w:hAnsiTheme="majorBidi" w:cstheme="majorBidi"/>
                <w:sz w:val="20"/>
                <w:szCs w:val="20"/>
              </w:rPr>
              <w:t>Nazir Construction Company</w:t>
            </w:r>
            <w:r w:rsidR="000A7B1C">
              <w:rPr>
                <w:rFonts w:asciiTheme="majorBidi" w:hAnsiTheme="majorBidi" w:cstheme="majorBidi"/>
                <w:sz w:val="20"/>
                <w:szCs w:val="20"/>
              </w:rPr>
              <w:t>,</w:t>
            </w:r>
            <w:r w:rsidRPr="00253F6A">
              <w:rPr>
                <w:rFonts w:asciiTheme="majorBidi" w:hAnsiTheme="majorBidi" w:cstheme="majorBidi"/>
                <w:sz w:val="20"/>
                <w:szCs w:val="20"/>
              </w:rPr>
              <w:t xml:space="preserve"> Government Contractor</w:t>
            </w:r>
          </w:p>
        </w:tc>
      </w:tr>
      <w:tr w:rsidR="00B056CC" w14:paraId="6A71E415"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585F6383" w14:textId="77777777" w:rsidR="00B056CC" w:rsidRDefault="00B056CC">
            <w:pPr>
              <w:pStyle w:val="NoSpacing"/>
              <w:rPr>
                <w:rFonts w:asciiTheme="majorBidi" w:hAnsiTheme="majorBidi" w:cstheme="majorBidi"/>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5E796FE2" w14:textId="77777777" w:rsidR="00B056CC" w:rsidRDefault="00B056CC">
            <w:pPr>
              <w:pStyle w:val="NoSpacing"/>
              <w:widowControl/>
              <w:numPr>
                <w:ilvl w:val="0"/>
                <w:numId w:val="1"/>
              </w:numPr>
              <w:tabs>
                <w:tab w:val="clear" w:pos="425"/>
                <w:tab w:val="left" w:pos="200"/>
              </w:tabs>
              <w:adjustRightInd w:val="0"/>
              <w:rPr>
                <w:rFonts w:asciiTheme="majorBidi" w:eastAsiaTheme="minorEastAsia" w:hAnsiTheme="majorBidi" w:cstheme="majorBidi"/>
                <w:sz w:val="20"/>
                <w:szCs w:val="20"/>
                <w:lang w:eastAsia="zh-CN"/>
              </w:rPr>
            </w:pPr>
          </w:p>
        </w:tc>
        <w:tc>
          <w:tcPr>
            <w:tcW w:w="2789" w:type="dxa"/>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3C61308"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Revision of PC-I Status</w:t>
            </w:r>
          </w:p>
        </w:tc>
        <w:tc>
          <w:tcPr>
            <w:tcW w:w="2515" w:type="dxa"/>
            <w:gridSpan w:val="6"/>
            <w:tcBorders>
              <w:top w:val="single" w:sz="4" w:space="0" w:color="000000"/>
              <w:left w:val="single" w:sz="4" w:space="0" w:color="auto"/>
              <w:bottom w:val="single" w:sz="4" w:space="0" w:color="000000"/>
              <w:right w:val="single" w:sz="4" w:space="0" w:color="000000"/>
            </w:tcBorders>
            <w:vAlign w:val="center"/>
          </w:tcPr>
          <w:p w14:paraId="10D50342" w14:textId="1652273D" w:rsidR="00B056CC" w:rsidRDefault="005F6C1F">
            <w:pPr>
              <w:pStyle w:val="NoSpacing"/>
              <w:rPr>
                <w:rFonts w:asciiTheme="majorBidi" w:hAnsiTheme="majorBidi" w:cstheme="majorBidi"/>
                <w:sz w:val="20"/>
                <w:szCs w:val="20"/>
              </w:rPr>
            </w:pPr>
            <w:r>
              <w:rPr>
                <w:rFonts w:asciiTheme="majorBidi" w:hAnsiTheme="majorBidi" w:cstheme="majorBidi"/>
                <w:sz w:val="20"/>
                <w:szCs w:val="20"/>
              </w:rPr>
              <w:t>N/A</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56EABD70"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Date of Revision (if any)</w:t>
            </w:r>
          </w:p>
        </w:tc>
        <w:tc>
          <w:tcPr>
            <w:tcW w:w="2643" w:type="dxa"/>
            <w:gridSpan w:val="4"/>
            <w:tcBorders>
              <w:top w:val="single" w:sz="4" w:space="0" w:color="000000"/>
              <w:left w:val="single" w:sz="4" w:space="0" w:color="000000"/>
              <w:bottom w:val="single" w:sz="4" w:space="0" w:color="000000"/>
              <w:right w:val="single" w:sz="4" w:space="0" w:color="000000"/>
            </w:tcBorders>
            <w:vAlign w:val="center"/>
          </w:tcPr>
          <w:p w14:paraId="06724FF3" w14:textId="749B93A4" w:rsidR="00B056CC" w:rsidRDefault="005F6C1F">
            <w:pPr>
              <w:pStyle w:val="NoSpacing"/>
              <w:rPr>
                <w:rFonts w:asciiTheme="majorBidi" w:hAnsiTheme="majorBidi" w:cstheme="majorBidi"/>
                <w:sz w:val="20"/>
                <w:szCs w:val="20"/>
              </w:rPr>
            </w:pPr>
            <w:r>
              <w:rPr>
                <w:rFonts w:asciiTheme="majorBidi" w:hAnsiTheme="majorBidi" w:cstheme="majorBidi"/>
                <w:sz w:val="20"/>
                <w:szCs w:val="20"/>
              </w:rPr>
              <w:t>N/A</w:t>
            </w:r>
          </w:p>
        </w:tc>
      </w:tr>
      <w:tr w:rsidR="00B056CC" w14:paraId="5945618A"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2E47EC6C" w14:textId="77777777" w:rsidR="00B056CC" w:rsidRDefault="00B056CC">
            <w:pPr>
              <w:pStyle w:val="NoSpacing"/>
              <w:rPr>
                <w:rFonts w:asciiTheme="majorBidi" w:hAnsiTheme="majorBidi" w:cstheme="majorBidi"/>
                <w:sz w:val="20"/>
                <w:szCs w:val="20"/>
              </w:rPr>
            </w:pPr>
          </w:p>
        </w:tc>
        <w:tc>
          <w:tcPr>
            <w:tcW w:w="396" w:type="dxa"/>
            <w:gridSpan w:val="2"/>
            <w:tcBorders>
              <w:left w:val="single" w:sz="4" w:space="0" w:color="auto"/>
              <w:bottom w:val="single" w:sz="2" w:space="0" w:color="000000" w:themeColor="text1"/>
              <w:right w:val="single" w:sz="4" w:space="0" w:color="000000"/>
            </w:tcBorders>
            <w:shd w:val="clear" w:color="auto" w:fill="EFE89A"/>
            <w:vAlign w:val="center"/>
          </w:tcPr>
          <w:p w14:paraId="1845A934" w14:textId="77777777" w:rsidR="00B056CC" w:rsidRDefault="00225064">
            <w:pPr>
              <w:pStyle w:val="NoSpacing"/>
              <w:tabs>
                <w:tab w:val="left" w:pos="425"/>
              </w:tabs>
              <w:rPr>
                <w:rFonts w:asciiTheme="majorBidi" w:hAnsiTheme="majorBidi" w:cstheme="majorBidi"/>
                <w:sz w:val="20"/>
                <w:szCs w:val="20"/>
              </w:rPr>
            </w:pPr>
            <w:r>
              <w:rPr>
                <w:rFonts w:asciiTheme="majorBidi" w:hAnsiTheme="majorBidi" w:cstheme="majorBidi"/>
                <w:sz w:val="20"/>
                <w:szCs w:val="20"/>
              </w:rPr>
              <w:t>k.</w:t>
            </w:r>
          </w:p>
        </w:tc>
        <w:tc>
          <w:tcPr>
            <w:tcW w:w="2789" w:type="dxa"/>
            <w:gridSpan w:val="3"/>
            <w:tcBorders>
              <w:left w:val="single" w:sz="4" w:space="0" w:color="000000"/>
              <w:bottom w:val="single" w:sz="2" w:space="0" w:color="000000" w:themeColor="text1"/>
              <w:right w:val="single" w:sz="4" w:space="0" w:color="000000"/>
            </w:tcBorders>
            <w:shd w:val="clear" w:color="auto" w:fill="C5E0B3" w:themeFill="accent6" w:themeFillTint="66"/>
            <w:vAlign w:val="center"/>
          </w:tcPr>
          <w:p w14:paraId="4378EBAF"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Scheme Objectives (</w:t>
            </w:r>
            <w:r>
              <w:rPr>
                <w:rFonts w:asciiTheme="majorBidi" w:hAnsiTheme="majorBidi" w:cstheme="majorBidi"/>
                <w:sz w:val="18"/>
                <w:szCs w:val="18"/>
              </w:rPr>
              <w:t>as per PC-I)</w:t>
            </w:r>
          </w:p>
        </w:tc>
        <w:tc>
          <w:tcPr>
            <w:tcW w:w="7426" w:type="dxa"/>
            <w:gridSpan w:val="15"/>
            <w:tcBorders>
              <w:left w:val="single" w:sz="4" w:space="0" w:color="000000"/>
              <w:bottom w:val="single" w:sz="2" w:space="0" w:color="000000" w:themeColor="text1"/>
            </w:tcBorders>
            <w:shd w:val="clear" w:color="auto" w:fill="FFFFFF" w:themeFill="background1"/>
            <w:vAlign w:val="center"/>
          </w:tcPr>
          <w:p w14:paraId="10F67078" w14:textId="78E4487F" w:rsidR="00B056CC" w:rsidRDefault="009C6C7D" w:rsidP="009C6C7D">
            <w:pPr>
              <w:pStyle w:val="NoSpacing"/>
              <w:rPr>
                <w:rFonts w:asciiTheme="majorBidi" w:hAnsiTheme="majorBidi" w:cstheme="majorBidi"/>
                <w:sz w:val="20"/>
                <w:szCs w:val="20"/>
              </w:rPr>
            </w:pPr>
            <w:r>
              <w:rPr>
                <w:rFonts w:asciiTheme="majorBidi" w:hAnsiTheme="majorBidi" w:cstheme="majorBidi"/>
                <w:sz w:val="20"/>
                <w:szCs w:val="20"/>
              </w:rPr>
              <w:t xml:space="preserve">RCC </w:t>
            </w:r>
            <w:r w:rsidR="00936EA2">
              <w:rPr>
                <w:rFonts w:asciiTheme="majorBidi" w:hAnsiTheme="majorBidi" w:cstheme="majorBidi"/>
                <w:sz w:val="20"/>
                <w:szCs w:val="20"/>
              </w:rPr>
              <w:t>Nala</w:t>
            </w:r>
            <w:r w:rsidR="009910D1">
              <w:rPr>
                <w:rFonts w:asciiTheme="majorBidi" w:hAnsiTheme="majorBidi" w:cstheme="majorBidi"/>
                <w:sz w:val="20"/>
                <w:szCs w:val="20"/>
              </w:rPr>
              <w:t>, C/Tank, S/chamber, P/House, P/Machinery, C/</w:t>
            </w:r>
            <w:r w:rsidR="000A7B1C">
              <w:rPr>
                <w:rFonts w:asciiTheme="majorBidi" w:hAnsiTheme="majorBidi" w:cstheme="majorBidi"/>
                <w:sz w:val="20"/>
                <w:szCs w:val="20"/>
              </w:rPr>
              <w:t>Wall,</w:t>
            </w:r>
            <w:r w:rsidR="009910D1">
              <w:rPr>
                <w:rFonts w:asciiTheme="majorBidi" w:hAnsiTheme="majorBidi" w:cstheme="majorBidi"/>
                <w:sz w:val="20"/>
                <w:szCs w:val="20"/>
              </w:rPr>
              <w:t xml:space="preserve"> Staff Quarter,</w:t>
            </w:r>
            <w:r w:rsidR="005A5F7F">
              <w:rPr>
                <w:rFonts w:asciiTheme="majorBidi" w:hAnsiTheme="majorBidi" w:cstheme="majorBidi"/>
                <w:sz w:val="20"/>
                <w:szCs w:val="20"/>
              </w:rPr>
              <w:t xml:space="preserve"> PE Rising Main</w:t>
            </w:r>
            <w:r w:rsidR="009910D1">
              <w:rPr>
                <w:rFonts w:asciiTheme="majorBidi" w:hAnsiTheme="majorBidi" w:cstheme="majorBidi"/>
                <w:sz w:val="20"/>
                <w:szCs w:val="20"/>
              </w:rPr>
              <w:t>.</w:t>
            </w:r>
            <w:r w:rsidR="005A5F7F">
              <w:rPr>
                <w:rFonts w:asciiTheme="majorBidi" w:hAnsiTheme="majorBidi" w:cstheme="majorBidi"/>
                <w:sz w:val="20"/>
                <w:szCs w:val="20"/>
              </w:rPr>
              <w:t xml:space="preserve"> Power Connection</w:t>
            </w:r>
          </w:p>
        </w:tc>
      </w:tr>
      <w:tr w:rsidR="00B056CC" w14:paraId="23FE2267" w14:textId="77777777">
        <w:trPr>
          <w:trHeight w:val="397"/>
        </w:trPr>
        <w:tc>
          <w:tcPr>
            <w:tcW w:w="11143" w:type="dxa"/>
            <w:gridSpan w:val="21"/>
            <w:tcBorders>
              <w:top w:val="single" w:sz="4" w:space="0" w:color="auto"/>
              <w:bottom w:val="single" w:sz="4" w:space="0" w:color="auto"/>
              <w:right w:val="single" w:sz="4" w:space="0" w:color="000000"/>
            </w:tcBorders>
            <w:shd w:val="clear" w:color="auto" w:fill="FFFFFF" w:themeFill="background1"/>
            <w:vAlign w:val="center"/>
          </w:tcPr>
          <w:p w14:paraId="55BBE2F1" w14:textId="77777777" w:rsidR="00B056CC" w:rsidRDefault="00B056CC">
            <w:pPr>
              <w:pStyle w:val="NoSpacing"/>
              <w:rPr>
                <w:rFonts w:asciiTheme="majorBidi" w:hAnsiTheme="majorBidi" w:cstheme="majorBidi"/>
                <w:sz w:val="20"/>
                <w:szCs w:val="20"/>
              </w:rPr>
            </w:pPr>
          </w:p>
        </w:tc>
      </w:tr>
      <w:tr w:rsidR="00B056CC" w14:paraId="79D0D094" w14:textId="77777777">
        <w:trPr>
          <w:trHeight w:val="397"/>
        </w:trPr>
        <w:tc>
          <w:tcPr>
            <w:tcW w:w="561" w:type="dxa"/>
            <w:gridSpan w:val="2"/>
            <w:tcBorders>
              <w:top w:val="single" w:sz="4" w:space="0" w:color="auto"/>
              <w:bottom w:val="single" w:sz="4" w:space="0" w:color="auto"/>
              <w:right w:val="single" w:sz="4" w:space="0" w:color="auto"/>
            </w:tcBorders>
            <w:shd w:val="clear" w:color="auto" w:fill="A8D08D" w:themeFill="accent6" w:themeFillTint="99"/>
            <w:vAlign w:val="center"/>
          </w:tcPr>
          <w:p w14:paraId="677A7DA4"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2.</w:t>
            </w:r>
          </w:p>
        </w:tc>
        <w:tc>
          <w:tcPr>
            <w:tcW w:w="10582" w:type="dxa"/>
            <w:gridSpan w:val="19"/>
            <w:tcBorders>
              <w:top w:val="single" w:sz="4" w:space="0" w:color="auto"/>
              <w:left w:val="single" w:sz="4" w:space="0" w:color="auto"/>
              <w:bottom w:val="single" w:sz="4" w:space="0" w:color="auto"/>
              <w:right w:val="single" w:sz="4" w:space="0" w:color="000000"/>
            </w:tcBorders>
            <w:shd w:val="clear" w:color="auto" w:fill="A8D08D" w:themeFill="accent6" w:themeFillTint="99"/>
            <w:vAlign w:val="center"/>
          </w:tcPr>
          <w:p w14:paraId="6132ED91"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Procurement Process Details</w:t>
            </w:r>
          </w:p>
        </w:tc>
      </w:tr>
      <w:tr w:rsidR="00B056CC" w14:paraId="6EDD2E56" w14:textId="77777777">
        <w:trPr>
          <w:trHeight w:val="397"/>
        </w:trPr>
        <w:tc>
          <w:tcPr>
            <w:tcW w:w="561" w:type="dxa"/>
            <w:gridSpan w:val="2"/>
            <w:tcBorders>
              <w:top w:val="single" w:sz="4" w:space="0" w:color="auto"/>
              <w:bottom w:val="single" w:sz="4" w:space="0" w:color="auto"/>
              <w:right w:val="single" w:sz="4" w:space="0" w:color="auto"/>
            </w:tcBorders>
            <w:shd w:val="clear" w:color="auto" w:fill="FFFFFF" w:themeFill="background1"/>
            <w:vAlign w:val="center"/>
          </w:tcPr>
          <w:p w14:paraId="5ADEB619" w14:textId="77777777" w:rsidR="00B056CC" w:rsidRDefault="00B056CC">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2CFCD27F"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a.</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A241DD0"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Date of A.A. Issued</w:t>
            </w:r>
          </w:p>
        </w:tc>
        <w:tc>
          <w:tcPr>
            <w:tcW w:w="216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89FEF" w14:textId="77777777" w:rsidR="00B056CC" w:rsidRDefault="005A1F4F">
            <w:pPr>
              <w:pStyle w:val="NoSpacing"/>
              <w:rPr>
                <w:rFonts w:asciiTheme="majorBidi" w:hAnsiTheme="majorBidi" w:cstheme="majorBidi"/>
                <w:sz w:val="20"/>
                <w:szCs w:val="20"/>
              </w:rPr>
            </w:pPr>
            <w:r>
              <w:rPr>
                <w:rFonts w:asciiTheme="majorBidi" w:hAnsiTheme="majorBidi" w:cstheme="majorBidi"/>
                <w:sz w:val="20"/>
                <w:szCs w:val="20"/>
              </w:rPr>
              <w:t>14-03-2024</w:t>
            </w:r>
          </w:p>
        </w:tc>
        <w:tc>
          <w:tcPr>
            <w:tcW w:w="439" w:type="dxa"/>
            <w:gridSpan w:val="3"/>
            <w:tcBorders>
              <w:top w:val="single" w:sz="4" w:space="0" w:color="auto"/>
              <w:left w:val="single" w:sz="4" w:space="0" w:color="auto"/>
              <w:bottom w:val="single" w:sz="4" w:space="0" w:color="auto"/>
              <w:right w:val="single" w:sz="4" w:space="0" w:color="auto"/>
            </w:tcBorders>
            <w:shd w:val="clear" w:color="auto" w:fill="EFE89A"/>
            <w:vAlign w:val="center"/>
          </w:tcPr>
          <w:p w14:paraId="383C78E7"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b.</w:t>
            </w:r>
          </w:p>
        </w:tc>
        <w:tc>
          <w:tcPr>
            <w:tcW w:w="2868"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2F71109"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Procurement Method</w:t>
            </w:r>
          </w:p>
        </w:tc>
        <w:tc>
          <w:tcPr>
            <w:tcW w:w="2015"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5B5534F3"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Manual/ E-Pads</w:t>
            </w:r>
          </w:p>
        </w:tc>
      </w:tr>
      <w:tr w:rsidR="00B056CC" w14:paraId="4C94DEA4" w14:textId="77777777">
        <w:trPr>
          <w:trHeight w:val="397"/>
        </w:trPr>
        <w:tc>
          <w:tcPr>
            <w:tcW w:w="561" w:type="dxa"/>
            <w:gridSpan w:val="2"/>
            <w:tcBorders>
              <w:top w:val="single" w:sz="4" w:space="0" w:color="auto"/>
              <w:bottom w:val="single" w:sz="4" w:space="0" w:color="auto"/>
              <w:right w:val="single" w:sz="4" w:space="0" w:color="auto"/>
            </w:tcBorders>
            <w:shd w:val="clear" w:color="auto" w:fill="FFFFFF" w:themeFill="background1"/>
            <w:vAlign w:val="center"/>
          </w:tcPr>
          <w:p w14:paraId="364784D7" w14:textId="77777777" w:rsidR="00B056CC" w:rsidRDefault="00B056CC">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70BFFFA6"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c.</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0BF7174"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No. of bidders/Pre-Qualified Contractors</w:t>
            </w:r>
          </w:p>
        </w:tc>
        <w:tc>
          <w:tcPr>
            <w:tcW w:w="216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02338" w14:textId="3EF64AF4" w:rsidR="00B056CC" w:rsidRDefault="00DA772D">
            <w:pPr>
              <w:pStyle w:val="NoSpacing"/>
              <w:rPr>
                <w:rFonts w:asciiTheme="majorBidi" w:hAnsiTheme="majorBidi" w:cstheme="majorBidi"/>
                <w:sz w:val="20"/>
                <w:szCs w:val="20"/>
              </w:rPr>
            </w:pPr>
            <w:r>
              <w:rPr>
                <w:rFonts w:asciiTheme="majorBidi" w:hAnsiTheme="majorBidi" w:cstheme="majorBidi"/>
                <w:sz w:val="20"/>
                <w:szCs w:val="20"/>
              </w:rPr>
              <w:t>3</w:t>
            </w:r>
          </w:p>
        </w:tc>
        <w:tc>
          <w:tcPr>
            <w:tcW w:w="439" w:type="dxa"/>
            <w:gridSpan w:val="3"/>
            <w:tcBorders>
              <w:top w:val="single" w:sz="4" w:space="0" w:color="auto"/>
              <w:left w:val="single" w:sz="4" w:space="0" w:color="auto"/>
              <w:bottom w:val="single" w:sz="4" w:space="0" w:color="auto"/>
              <w:right w:val="single" w:sz="4" w:space="0" w:color="auto"/>
            </w:tcBorders>
            <w:shd w:val="clear" w:color="auto" w:fill="EFE89A"/>
            <w:vAlign w:val="center"/>
          </w:tcPr>
          <w:p w14:paraId="3803D809"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d.</w:t>
            </w:r>
          </w:p>
        </w:tc>
        <w:tc>
          <w:tcPr>
            <w:tcW w:w="2868"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683B00F" w14:textId="77777777" w:rsidR="00B056CC" w:rsidRDefault="00225064">
            <w:pPr>
              <w:pStyle w:val="NoSpacing"/>
              <w:rPr>
                <w:rFonts w:asciiTheme="majorBidi" w:eastAsia="Times New Roman" w:hAnsiTheme="majorBidi" w:cstheme="majorBidi"/>
                <w:sz w:val="20"/>
                <w:szCs w:val="20"/>
                <w:lang w:val="zh-CN" w:eastAsia="en-GB"/>
              </w:rPr>
            </w:pPr>
            <w:r>
              <w:rPr>
                <w:rFonts w:asciiTheme="majorBidi" w:hAnsiTheme="majorBidi" w:cstheme="majorBidi"/>
                <w:sz w:val="20"/>
                <w:szCs w:val="20"/>
              </w:rPr>
              <w:t>Date of LOA/Work award</w:t>
            </w:r>
          </w:p>
        </w:tc>
        <w:tc>
          <w:tcPr>
            <w:tcW w:w="2015"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0505DA50" w14:textId="77777777" w:rsidR="00B056CC" w:rsidRDefault="00007826">
            <w:pPr>
              <w:pStyle w:val="NoSpacing"/>
              <w:rPr>
                <w:rFonts w:asciiTheme="majorBidi" w:hAnsiTheme="majorBidi" w:cstheme="majorBidi"/>
                <w:sz w:val="20"/>
                <w:szCs w:val="20"/>
              </w:rPr>
            </w:pPr>
            <w:r>
              <w:rPr>
                <w:rFonts w:asciiTheme="majorBidi" w:hAnsiTheme="majorBidi" w:cstheme="majorBidi"/>
                <w:sz w:val="20"/>
                <w:szCs w:val="20"/>
              </w:rPr>
              <w:t>23-05-2024</w:t>
            </w:r>
          </w:p>
        </w:tc>
      </w:tr>
      <w:tr w:rsidR="00B056CC" w14:paraId="68956FA0" w14:textId="77777777">
        <w:trPr>
          <w:trHeight w:val="397"/>
        </w:trPr>
        <w:tc>
          <w:tcPr>
            <w:tcW w:w="561" w:type="dxa"/>
            <w:gridSpan w:val="2"/>
            <w:tcBorders>
              <w:top w:val="single" w:sz="4" w:space="0" w:color="auto"/>
              <w:bottom w:val="single" w:sz="4" w:space="0" w:color="auto"/>
              <w:right w:val="single" w:sz="4" w:space="0" w:color="auto"/>
            </w:tcBorders>
            <w:shd w:val="clear" w:color="auto" w:fill="FFFFFF" w:themeFill="background1"/>
            <w:vAlign w:val="center"/>
          </w:tcPr>
          <w:p w14:paraId="062E2089" w14:textId="77777777" w:rsidR="00B056CC" w:rsidRDefault="00B056CC">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32A2CAE9"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e.</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A4F2DC1" w14:textId="77777777" w:rsidR="00B056CC" w:rsidRDefault="00225064">
            <w:pPr>
              <w:pStyle w:val="NoSpacing"/>
              <w:rPr>
                <w:rFonts w:asciiTheme="majorBidi" w:hAnsiTheme="majorBidi" w:cstheme="majorBidi"/>
                <w:sz w:val="20"/>
                <w:szCs w:val="20"/>
              </w:rPr>
            </w:pPr>
            <w:r>
              <w:rPr>
                <w:rFonts w:asciiTheme="majorBidi" w:eastAsia="Times New Roman" w:hAnsiTheme="majorBidi" w:cstheme="majorBidi"/>
                <w:sz w:val="20"/>
                <w:szCs w:val="20"/>
                <w:lang w:val="zh-CN" w:eastAsia="en-GB"/>
              </w:rPr>
              <w:t>Reason for delay (A.A vs LOA)</w:t>
            </w:r>
          </w:p>
        </w:tc>
        <w:tc>
          <w:tcPr>
            <w:tcW w:w="7482" w:type="dxa"/>
            <w:gridSpan w:val="16"/>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3A9B082D" w14:textId="5B9D2CDD" w:rsidR="00B056CC" w:rsidRDefault="00DA772D" w:rsidP="007774B4">
            <w:pPr>
              <w:pStyle w:val="NoSpacing"/>
              <w:rPr>
                <w:rFonts w:asciiTheme="majorBidi" w:hAnsiTheme="majorBidi" w:cstheme="majorBidi"/>
                <w:sz w:val="20"/>
                <w:szCs w:val="20"/>
              </w:rPr>
            </w:pPr>
            <w:r w:rsidRPr="007774B4">
              <w:rPr>
                <w:rFonts w:asciiTheme="majorBidi" w:hAnsiTheme="majorBidi" w:cstheme="majorBidi"/>
              </w:rPr>
              <w:t>The delay between Administrative Approval (14-03-2024) and LOA issuance (23-05-2024) is approximately 70 days. This indicates a considerable time gap in processing procurement formalities after approval. The delay requires clarification to ensure transparency and adherence to procurement timelines.</w:t>
            </w:r>
          </w:p>
        </w:tc>
      </w:tr>
      <w:tr w:rsidR="00B056CC" w14:paraId="30B6815E" w14:textId="77777777">
        <w:trPr>
          <w:trHeight w:val="397"/>
        </w:trPr>
        <w:tc>
          <w:tcPr>
            <w:tcW w:w="561" w:type="dxa"/>
            <w:gridSpan w:val="2"/>
            <w:tcBorders>
              <w:top w:val="single" w:sz="4" w:space="0" w:color="auto"/>
              <w:bottom w:val="single" w:sz="4" w:space="0" w:color="auto"/>
              <w:right w:val="single" w:sz="4" w:space="0" w:color="auto"/>
            </w:tcBorders>
            <w:shd w:val="clear" w:color="auto" w:fill="FFFFFF" w:themeFill="background1"/>
            <w:vAlign w:val="center"/>
          </w:tcPr>
          <w:p w14:paraId="47E83FB1" w14:textId="77777777" w:rsidR="00B056CC" w:rsidRDefault="00B056CC">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33E038BA"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f.</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BECFFBA"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Final Bid Amount</w:t>
            </w:r>
          </w:p>
        </w:tc>
        <w:tc>
          <w:tcPr>
            <w:tcW w:w="216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1B5957" w14:textId="593DCD94" w:rsidR="00B056CC" w:rsidRDefault="00DA772D">
            <w:pPr>
              <w:pStyle w:val="NoSpacing"/>
              <w:rPr>
                <w:rFonts w:asciiTheme="majorBidi" w:hAnsiTheme="majorBidi" w:cstheme="majorBidi"/>
                <w:sz w:val="20"/>
                <w:szCs w:val="20"/>
              </w:rPr>
            </w:pPr>
            <w:r>
              <w:rPr>
                <w:rFonts w:asciiTheme="majorBidi" w:hAnsiTheme="majorBidi" w:cstheme="majorBidi"/>
                <w:sz w:val="20"/>
                <w:szCs w:val="20"/>
              </w:rPr>
              <w:t>249</w:t>
            </w:r>
            <w:r w:rsidR="00764DF0">
              <w:rPr>
                <w:rFonts w:asciiTheme="majorBidi" w:hAnsiTheme="majorBidi" w:cstheme="majorBidi"/>
                <w:sz w:val="20"/>
                <w:szCs w:val="20"/>
              </w:rPr>
              <w:t>.00</w:t>
            </w:r>
          </w:p>
        </w:tc>
        <w:tc>
          <w:tcPr>
            <w:tcW w:w="439" w:type="dxa"/>
            <w:gridSpan w:val="3"/>
            <w:tcBorders>
              <w:top w:val="single" w:sz="4" w:space="0" w:color="auto"/>
              <w:left w:val="single" w:sz="4" w:space="0" w:color="auto"/>
              <w:bottom w:val="single" w:sz="4" w:space="0" w:color="auto"/>
              <w:right w:val="single" w:sz="4" w:space="0" w:color="auto"/>
            </w:tcBorders>
            <w:shd w:val="clear" w:color="auto" w:fill="EFE89A"/>
            <w:vAlign w:val="center"/>
          </w:tcPr>
          <w:p w14:paraId="4A3F1F1E"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g.</w:t>
            </w:r>
          </w:p>
        </w:tc>
        <w:tc>
          <w:tcPr>
            <w:tcW w:w="2868"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299AACC"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Variance of Bid Amount against PC-I / T.S Cost (%)</w:t>
            </w:r>
          </w:p>
        </w:tc>
        <w:tc>
          <w:tcPr>
            <w:tcW w:w="2015"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0C3A3957" w14:textId="7A6A728F" w:rsidR="00B056CC" w:rsidRDefault="00DA772D">
            <w:pPr>
              <w:pStyle w:val="NoSpacing"/>
              <w:rPr>
                <w:rFonts w:asciiTheme="majorBidi" w:hAnsiTheme="majorBidi" w:cstheme="majorBidi"/>
                <w:sz w:val="20"/>
                <w:szCs w:val="20"/>
              </w:rPr>
            </w:pPr>
            <w:r>
              <w:rPr>
                <w:rFonts w:asciiTheme="majorBidi" w:hAnsiTheme="majorBidi" w:cstheme="majorBidi"/>
                <w:sz w:val="20"/>
                <w:szCs w:val="20"/>
              </w:rPr>
              <w:t>No Variance</w:t>
            </w:r>
          </w:p>
        </w:tc>
      </w:tr>
      <w:tr w:rsidR="00B056CC" w14:paraId="2E15020F" w14:textId="77777777">
        <w:trPr>
          <w:trHeight w:val="397"/>
        </w:trPr>
        <w:tc>
          <w:tcPr>
            <w:tcW w:w="11143" w:type="dxa"/>
            <w:gridSpan w:val="21"/>
            <w:tcBorders>
              <w:top w:val="single" w:sz="4" w:space="0" w:color="auto"/>
              <w:bottom w:val="single" w:sz="4" w:space="0" w:color="auto"/>
              <w:right w:val="single" w:sz="4" w:space="0" w:color="000000"/>
            </w:tcBorders>
            <w:shd w:val="clear" w:color="auto" w:fill="FFFFFF" w:themeFill="background1"/>
            <w:vAlign w:val="center"/>
          </w:tcPr>
          <w:p w14:paraId="648DC6EB"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Any other Mis-Procurement observed.</w:t>
            </w:r>
          </w:p>
        </w:tc>
      </w:tr>
      <w:tr w:rsidR="00B056CC" w14:paraId="02CE4F70" w14:textId="77777777">
        <w:trPr>
          <w:trHeight w:val="454"/>
        </w:trPr>
        <w:tc>
          <w:tcPr>
            <w:tcW w:w="532" w:type="dxa"/>
            <w:tcBorders>
              <w:top w:val="single" w:sz="4" w:space="0" w:color="auto"/>
              <w:bottom w:val="single" w:sz="4" w:space="0" w:color="auto"/>
            </w:tcBorders>
            <w:shd w:val="clear" w:color="auto" w:fill="A8D08D" w:themeFill="accent6" w:themeFillTint="99"/>
            <w:vAlign w:val="center"/>
          </w:tcPr>
          <w:p w14:paraId="76FCC75F"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3.</w:t>
            </w:r>
          </w:p>
        </w:tc>
        <w:tc>
          <w:tcPr>
            <w:tcW w:w="10611" w:type="dxa"/>
            <w:gridSpan w:val="20"/>
            <w:shd w:val="clear" w:color="auto" w:fill="A8D08D" w:themeFill="accent6" w:themeFillTint="99"/>
            <w:vAlign w:val="center"/>
          </w:tcPr>
          <w:p w14:paraId="5A79841E"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Monitoring Visit History</w:t>
            </w:r>
          </w:p>
        </w:tc>
      </w:tr>
      <w:tr w:rsidR="00B056CC" w14:paraId="6321636C" w14:textId="77777777">
        <w:trPr>
          <w:trHeight w:val="397"/>
        </w:trPr>
        <w:tc>
          <w:tcPr>
            <w:tcW w:w="532" w:type="dxa"/>
            <w:vMerge w:val="restart"/>
            <w:tcBorders>
              <w:top w:val="single" w:sz="4" w:space="0" w:color="auto"/>
            </w:tcBorders>
            <w:shd w:val="clear" w:color="auto" w:fill="FFFFFF" w:themeFill="background1"/>
            <w:vAlign w:val="center"/>
          </w:tcPr>
          <w:p w14:paraId="3FCA3BAD"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4C603A56" w14:textId="77777777" w:rsidR="00B056CC" w:rsidRDefault="00B056CC">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22AAC199" w14:textId="77777777" w:rsidR="00B056CC" w:rsidRDefault="00225064">
            <w:pPr>
              <w:spacing w:line="264" w:lineRule="auto"/>
              <w:rPr>
                <w:rFonts w:asciiTheme="majorBidi" w:hAnsiTheme="majorBidi" w:cstheme="majorBidi"/>
              </w:rPr>
            </w:pPr>
            <w:r>
              <w:rPr>
                <w:rFonts w:asciiTheme="majorBidi" w:hAnsiTheme="majorBidi" w:cstheme="majorBidi"/>
              </w:rPr>
              <w:t>Last Visit Date (if any)</w:t>
            </w:r>
          </w:p>
        </w:tc>
        <w:tc>
          <w:tcPr>
            <w:tcW w:w="2288" w:type="dxa"/>
            <w:gridSpan w:val="5"/>
            <w:tcBorders>
              <w:left w:val="single" w:sz="4" w:space="0" w:color="000000"/>
            </w:tcBorders>
            <w:shd w:val="clear" w:color="auto" w:fill="FFFFFF" w:themeFill="background1"/>
            <w:vAlign w:val="center"/>
          </w:tcPr>
          <w:p w14:paraId="0BD1C195" w14:textId="5D25CDF0" w:rsidR="00B056CC" w:rsidRDefault="003F08BF">
            <w:pPr>
              <w:pStyle w:val="NoSpacing"/>
              <w:jc w:val="left"/>
              <w:rPr>
                <w:rFonts w:asciiTheme="majorBidi" w:hAnsiTheme="majorBidi" w:cstheme="majorBidi"/>
                <w:sz w:val="20"/>
                <w:szCs w:val="20"/>
              </w:rPr>
            </w:pPr>
            <w:r>
              <w:rPr>
                <w:rFonts w:asciiTheme="majorBidi" w:hAnsiTheme="majorBidi" w:cstheme="majorBidi"/>
                <w:sz w:val="20"/>
                <w:szCs w:val="20"/>
              </w:rPr>
              <w:t>23.04.2025</w:t>
            </w:r>
          </w:p>
        </w:tc>
        <w:tc>
          <w:tcPr>
            <w:tcW w:w="2495" w:type="dxa"/>
            <w:gridSpan w:val="6"/>
            <w:tcBorders>
              <w:left w:val="single" w:sz="4" w:space="0" w:color="000000"/>
            </w:tcBorders>
            <w:shd w:val="clear" w:color="auto" w:fill="C5E0B3" w:themeFill="accent6" w:themeFillTint="66"/>
            <w:vAlign w:val="center"/>
          </w:tcPr>
          <w:p w14:paraId="08FC310C" w14:textId="77777777" w:rsidR="00B056CC" w:rsidRDefault="00225064">
            <w:pPr>
              <w:pStyle w:val="ListParagraph"/>
              <w:spacing w:line="264" w:lineRule="auto"/>
              <w:ind w:left="0"/>
              <w:jc w:val="left"/>
              <w:rPr>
                <w:rFonts w:asciiTheme="majorBidi" w:hAnsiTheme="majorBidi" w:cstheme="majorBidi"/>
              </w:rPr>
            </w:pPr>
            <w:r>
              <w:rPr>
                <w:rFonts w:asciiTheme="majorBidi" w:hAnsiTheme="majorBidi" w:cstheme="majorBidi"/>
              </w:rPr>
              <w:t>Last Visit’s Assessment Status</w:t>
            </w:r>
          </w:p>
        </w:tc>
        <w:tc>
          <w:tcPr>
            <w:tcW w:w="2643" w:type="dxa"/>
            <w:gridSpan w:val="4"/>
            <w:tcBorders>
              <w:left w:val="single" w:sz="4" w:space="0" w:color="000000"/>
            </w:tcBorders>
            <w:shd w:val="clear" w:color="auto" w:fill="FFFFFF" w:themeFill="background1"/>
            <w:vAlign w:val="center"/>
          </w:tcPr>
          <w:p w14:paraId="4DF24A83" w14:textId="0151A87A" w:rsidR="00B056CC" w:rsidRDefault="003F08BF">
            <w:pPr>
              <w:pStyle w:val="NoSpacing"/>
              <w:jc w:val="left"/>
              <w:rPr>
                <w:rFonts w:asciiTheme="majorBidi" w:hAnsiTheme="majorBidi" w:cstheme="majorBidi"/>
                <w:sz w:val="20"/>
                <w:szCs w:val="20"/>
              </w:rPr>
            </w:pPr>
            <w:r>
              <w:rPr>
                <w:rFonts w:asciiTheme="majorBidi" w:hAnsiTheme="majorBidi" w:cstheme="majorBidi"/>
                <w:sz w:val="20"/>
                <w:szCs w:val="20"/>
              </w:rPr>
              <w:t xml:space="preserve">Satisfactory </w:t>
            </w:r>
          </w:p>
        </w:tc>
      </w:tr>
      <w:tr w:rsidR="00B056CC" w14:paraId="1167D348" w14:textId="77777777">
        <w:trPr>
          <w:trHeight w:val="397"/>
        </w:trPr>
        <w:tc>
          <w:tcPr>
            <w:tcW w:w="532" w:type="dxa"/>
            <w:vMerge/>
            <w:shd w:val="clear" w:color="auto" w:fill="FFFFFF" w:themeFill="background1"/>
            <w:vAlign w:val="center"/>
          </w:tcPr>
          <w:p w14:paraId="12F00C4A"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1E14357F" w14:textId="77777777" w:rsidR="00B056CC" w:rsidRDefault="00B056CC">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08550EF9" w14:textId="77777777" w:rsidR="00B056CC" w:rsidRDefault="00225064">
            <w:pPr>
              <w:spacing w:line="264" w:lineRule="auto"/>
              <w:rPr>
                <w:rFonts w:asciiTheme="majorBidi" w:hAnsiTheme="majorBidi" w:cstheme="majorBidi"/>
              </w:rPr>
            </w:pPr>
            <w:r>
              <w:rPr>
                <w:rFonts w:asciiTheme="majorBidi" w:hAnsiTheme="majorBidi" w:cstheme="majorBidi"/>
              </w:rPr>
              <w:t>Planned Visit Date</w:t>
            </w:r>
          </w:p>
        </w:tc>
        <w:tc>
          <w:tcPr>
            <w:tcW w:w="2288" w:type="dxa"/>
            <w:gridSpan w:val="5"/>
            <w:tcBorders>
              <w:left w:val="single" w:sz="4" w:space="0" w:color="000000"/>
            </w:tcBorders>
            <w:shd w:val="clear" w:color="auto" w:fill="FFFFFF" w:themeFill="background1"/>
            <w:vAlign w:val="center"/>
          </w:tcPr>
          <w:p w14:paraId="422C2506" w14:textId="7BA216A3" w:rsidR="00B056CC" w:rsidRDefault="005E7BE3">
            <w:pPr>
              <w:pStyle w:val="NoSpacing"/>
              <w:jc w:val="left"/>
              <w:rPr>
                <w:rFonts w:asciiTheme="majorBidi" w:hAnsiTheme="majorBidi" w:cstheme="majorBidi"/>
                <w:sz w:val="20"/>
                <w:szCs w:val="20"/>
              </w:rPr>
            </w:pPr>
            <w:r>
              <w:rPr>
                <w:rFonts w:asciiTheme="majorBidi" w:hAnsiTheme="majorBidi" w:cstheme="majorBidi"/>
                <w:sz w:val="20"/>
                <w:szCs w:val="20"/>
              </w:rPr>
              <w:t>18.06.2026</w:t>
            </w:r>
          </w:p>
        </w:tc>
        <w:tc>
          <w:tcPr>
            <w:tcW w:w="2495" w:type="dxa"/>
            <w:gridSpan w:val="6"/>
            <w:tcBorders>
              <w:left w:val="single" w:sz="4" w:space="0" w:color="000000"/>
            </w:tcBorders>
            <w:shd w:val="clear" w:color="auto" w:fill="C5E0B3" w:themeFill="accent6" w:themeFillTint="66"/>
            <w:vAlign w:val="center"/>
          </w:tcPr>
          <w:p w14:paraId="3295245B" w14:textId="77777777" w:rsidR="00B056CC" w:rsidRDefault="00225064">
            <w:pPr>
              <w:pStyle w:val="NoSpacing"/>
              <w:jc w:val="left"/>
              <w:rPr>
                <w:rFonts w:asciiTheme="majorBidi" w:hAnsiTheme="majorBidi" w:cstheme="majorBidi"/>
                <w:sz w:val="20"/>
                <w:szCs w:val="20"/>
              </w:rPr>
            </w:pPr>
            <w:r>
              <w:rPr>
                <w:rFonts w:asciiTheme="majorBidi" w:hAnsiTheme="majorBidi" w:cstheme="majorBidi"/>
                <w:sz w:val="20"/>
                <w:szCs w:val="20"/>
              </w:rPr>
              <w:t>Current Visit Date</w:t>
            </w:r>
          </w:p>
        </w:tc>
        <w:tc>
          <w:tcPr>
            <w:tcW w:w="2643" w:type="dxa"/>
            <w:gridSpan w:val="4"/>
            <w:tcBorders>
              <w:left w:val="single" w:sz="4" w:space="0" w:color="000000"/>
            </w:tcBorders>
            <w:shd w:val="clear" w:color="auto" w:fill="FFFFFF" w:themeFill="background1"/>
            <w:vAlign w:val="center"/>
          </w:tcPr>
          <w:p w14:paraId="1EA09459" w14:textId="78E84311" w:rsidR="00B056CC" w:rsidRDefault="003F08BF">
            <w:pPr>
              <w:pStyle w:val="NoSpacing"/>
              <w:jc w:val="left"/>
              <w:rPr>
                <w:rFonts w:asciiTheme="majorBidi" w:hAnsiTheme="majorBidi" w:cstheme="majorBidi"/>
                <w:sz w:val="20"/>
                <w:szCs w:val="20"/>
              </w:rPr>
            </w:pPr>
            <w:r>
              <w:rPr>
                <w:rFonts w:asciiTheme="majorBidi" w:hAnsiTheme="majorBidi" w:cstheme="majorBidi"/>
                <w:sz w:val="20"/>
                <w:szCs w:val="20"/>
              </w:rPr>
              <w:t>01.07.2026</w:t>
            </w:r>
          </w:p>
        </w:tc>
      </w:tr>
      <w:tr w:rsidR="00B056CC" w14:paraId="4C7495D0" w14:textId="77777777">
        <w:trPr>
          <w:trHeight w:val="397"/>
        </w:trPr>
        <w:tc>
          <w:tcPr>
            <w:tcW w:w="532" w:type="dxa"/>
            <w:vMerge/>
            <w:shd w:val="clear" w:color="auto" w:fill="FFFFFF" w:themeFill="background1"/>
            <w:vAlign w:val="center"/>
          </w:tcPr>
          <w:p w14:paraId="5721266E"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2DCC296C" w14:textId="77777777" w:rsidR="00B056CC" w:rsidRDefault="00B056CC">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0C5DD773" w14:textId="77777777" w:rsidR="00B056CC" w:rsidRDefault="00225064">
            <w:pPr>
              <w:spacing w:line="264" w:lineRule="auto"/>
              <w:rPr>
                <w:rFonts w:asciiTheme="majorBidi" w:hAnsiTheme="majorBidi" w:cstheme="majorBidi"/>
              </w:rPr>
            </w:pPr>
            <w:r>
              <w:rPr>
                <w:rFonts w:asciiTheme="majorBidi" w:hAnsiTheme="majorBidi" w:cstheme="majorBidi"/>
              </w:rPr>
              <w:t>Reason for Delay (if any)</w:t>
            </w:r>
          </w:p>
        </w:tc>
        <w:tc>
          <w:tcPr>
            <w:tcW w:w="7426" w:type="dxa"/>
            <w:gridSpan w:val="15"/>
            <w:tcBorders>
              <w:left w:val="single" w:sz="4" w:space="0" w:color="000000"/>
            </w:tcBorders>
            <w:shd w:val="clear" w:color="auto" w:fill="FFFFFF" w:themeFill="background1"/>
            <w:vAlign w:val="center"/>
          </w:tcPr>
          <w:p w14:paraId="071F07A2" w14:textId="48F06583" w:rsidR="00B056CC" w:rsidRDefault="005E7BE3">
            <w:pPr>
              <w:pStyle w:val="NoSpacing"/>
              <w:jc w:val="left"/>
              <w:rPr>
                <w:rFonts w:asciiTheme="majorBidi" w:hAnsiTheme="majorBidi" w:cstheme="majorBidi"/>
                <w:sz w:val="20"/>
                <w:szCs w:val="20"/>
              </w:rPr>
            </w:pPr>
            <w:r>
              <w:rPr>
                <w:rFonts w:asciiTheme="majorBidi" w:hAnsiTheme="majorBidi" w:cstheme="majorBidi"/>
                <w:sz w:val="20"/>
                <w:szCs w:val="20"/>
              </w:rPr>
              <w:t xml:space="preserve">EA busy in their official assignments </w:t>
            </w:r>
          </w:p>
        </w:tc>
      </w:tr>
      <w:tr w:rsidR="00B056CC" w14:paraId="49DAF9C6" w14:textId="77777777">
        <w:trPr>
          <w:trHeight w:val="397"/>
        </w:trPr>
        <w:tc>
          <w:tcPr>
            <w:tcW w:w="532" w:type="dxa"/>
            <w:vMerge/>
            <w:shd w:val="clear" w:color="auto" w:fill="FFFFFF" w:themeFill="background1"/>
            <w:vAlign w:val="center"/>
          </w:tcPr>
          <w:p w14:paraId="2FA41CBD"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45EF3FC6" w14:textId="77777777" w:rsidR="00B056CC" w:rsidRDefault="00B056CC">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066E62DA" w14:textId="77777777" w:rsidR="00B056CC" w:rsidRDefault="00225064">
            <w:pPr>
              <w:spacing w:line="264" w:lineRule="auto"/>
              <w:rPr>
                <w:rFonts w:asciiTheme="majorBidi" w:hAnsiTheme="majorBidi" w:cstheme="majorBidi"/>
              </w:rPr>
            </w:pPr>
            <w:r>
              <w:rPr>
                <w:rFonts w:asciiTheme="majorBidi" w:hAnsiTheme="majorBidi" w:cstheme="majorBidi"/>
              </w:rPr>
              <w:t>A.D/</w:t>
            </w:r>
            <w:proofErr w:type="gramStart"/>
            <w:r>
              <w:rPr>
                <w:rFonts w:asciiTheme="majorBidi" w:hAnsiTheme="majorBidi" w:cstheme="majorBidi"/>
              </w:rPr>
              <w:t>E.A</w:t>
            </w:r>
            <w:proofErr w:type="gramEnd"/>
            <w:r>
              <w:rPr>
                <w:rFonts w:asciiTheme="majorBidi" w:hAnsiTheme="majorBidi" w:cstheme="majorBidi"/>
              </w:rPr>
              <w:t xml:space="preserve"> Officer(s) during visit</w:t>
            </w:r>
          </w:p>
        </w:tc>
        <w:tc>
          <w:tcPr>
            <w:tcW w:w="994" w:type="dxa"/>
            <w:tcBorders>
              <w:left w:val="single" w:sz="4" w:space="0" w:color="000000"/>
            </w:tcBorders>
            <w:shd w:val="clear" w:color="auto" w:fill="C5E0B3" w:themeFill="accent6" w:themeFillTint="66"/>
            <w:vAlign w:val="center"/>
          </w:tcPr>
          <w:p w14:paraId="53D30974"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Name</w:t>
            </w:r>
          </w:p>
        </w:tc>
        <w:tc>
          <w:tcPr>
            <w:tcW w:w="2514" w:type="dxa"/>
            <w:gridSpan w:val="8"/>
            <w:tcBorders>
              <w:left w:val="single" w:sz="4" w:space="0" w:color="000000"/>
            </w:tcBorders>
            <w:shd w:val="clear" w:color="auto" w:fill="FFFFFF" w:themeFill="background1"/>
            <w:vAlign w:val="center"/>
          </w:tcPr>
          <w:p w14:paraId="621E932F" w14:textId="791408A6" w:rsidR="00B056CC" w:rsidRDefault="005E7BE3">
            <w:pPr>
              <w:pStyle w:val="NoSpacing"/>
              <w:jc w:val="left"/>
              <w:rPr>
                <w:rFonts w:asciiTheme="majorBidi" w:hAnsiTheme="majorBidi" w:cstheme="majorBidi"/>
                <w:sz w:val="20"/>
                <w:szCs w:val="20"/>
              </w:rPr>
            </w:pPr>
            <w:r>
              <w:rPr>
                <w:rFonts w:asciiTheme="majorBidi" w:hAnsiTheme="majorBidi" w:cstheme="majorBidi"/>
                <w:sz w:val="20"/>
                <w:szCs w:val="20"/>
              </w:rPr>
              <w:t>Mr.</w:t>
            </w:r>
            <w:r w:rsidR="00DA772D">
              <w:rPr>
                <w:rFonts w:asciiTheme="majorBidi" w:hAnsiTheme="majorBidi" w:cstheme="majorBidi"/>
                <w:sz w:val="20"/>
                <w:szCs w:val="20"/>
              </w:rPr>
              <w:t xml:space="preserve"> </w:t>
            </w:r>
            <w:proofErr w:type="spellStart"/>
            <w:r w:rsidR="00DA772D">
              <w:rPr>
                <w:rFonts w:asciiTheme="majorBidi" w:hAnsiTheme="majorBidi" w:cstheme="majorBidi"/>
                <w:sz w:val="20"/>
                <w:szCs w:val="20"/>
              </w:rPr>
              <w:t>Raiz</w:t>
            </w:r>
            <w:proofErr w:type="spellEnd"/>
            <w:r w:rsidR="00DA772D">
              <w:rPr>
                <w:rFonts w:asciiTheme="majorBidi" w:hAnsiTheme="majorBidi" w:cstheme="majorBidi"/>
                <w:sz w:val="20"/>
                <w:szCs w:val="20"/>
              </w:rPr>
              <w:t xml:space="preserve"> </w:t>
            </w:r>
            <w:proofErr w:type="spellStart"/>
            <w:r w:rsidR="00DA772D">
              <w:rPr>
                <w:rFonts w:asciiTheme="majorBidi" w:hAnsiTheme="majorBidi" w:cstheme="majorBidi"/>
                <w:sz w:val="20"/>
                <w:szCs w:val="20"/>
              </w:rPr>
              <w:t>Phulphoto</w:t>
            </w:r>
            <w:proofErr w:type="spellEnd"/>
          </w:p>
        </w:tc>
        <w:tc>
          <w:tcPr>
            <w:tcW w:w="1275" w:type="dxa"/>
            <w:gridSpan w:val="2"/>
            <w:tcBorders>
              <w:left w:val="single" w:sz="4" w:space="0" w:color="000000"/>
            </w:tcBorders>
            <w:shd w:val="clear" w:color="auto" w:fill="C5E0B3" w:themeFill="accent6" w:themeFillTint="66"/>
            <w:vAlign w:val="center"/>
          </w:tcPr>
          <w:p w14:paraId="4A016F6E"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Designation</w:t>
            </w:r>
          </w:p>
        </w:tc>
        <w:tc>
          <w:tcPr>
            <w:tcW w:w="2643" w:type="dxa"/>
            <w:gridSpan w:val="4"/>
            <w:tcBorders>
              <w:left w:val="single" w:sz="4" w:space="0" w:color="000000"/>
            </w:tcBorders>
            <w:shd w:val="clear" w:color="auto" w:fill="FFFFFF" w:themeFill="background1"/>
            <w:vAlign w:val="center"/>
          </w:tcPr>
          <w:p w14:paraId="341CA461" w14:textId="3333FDEB" w:rsidR="00B056CC" w:rsidRDefault="00DA772D">
            <w:pPr>
              <w:pStyle w:val="NoSpacing"/>
              <w:jc w:val="left"/>
              <w:rPr>
                <w:rFonts w:asciiTheme="majorBidi" w:hAnsiTheme="majorBidi" w:cstheme="majorBidi"/>
                <w:sz w:val="20"/>
                <w:szCs w:val="20"/>
              </w:rPr>
            </w:pPr>
            <w:r>
              <w:rPr>
                <w:rFonts w:asciiTheme="majorBidi" w:hAnsiTheme="majorBidi" w:cstheme="majorBidi"/>
                <w:sz w:val="20"/>
                <w:szCs w:val="20"/>
              </w:rPr>
              <w:t>Assistant Engineer</w:t>
            </w:r>
          </w:p>
        </w:tc>
      </w:tr>
      <w:tr w:rsidR="00B056CC" w14:paraId="28A39BA2" w14:textId="77777777">
        <w:trPr>
          <w:trHeight w:val="397"/>
        </w:trPr>
        <w:tc>
          <w:tcPr>
            <w:tcW w:w="532" w:type="dxa"/>
            <w:vMerge/>
            <w:tcBorders>
              <w:bottom w:val="single" w:sz="4" w:space="0" w:color="auto"/>
            </w:tcBorders>
            <w:shd w:val="clear" w:color="auto" w:fill="FFFFFF" w:themeFill="background1"/>
            <w:vAlign w:val="center"/>
          </w:tcPr>
          <w:p w14:paraId="70AD0747"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38FD33A4" w14:textId="77777777" w:rsidR="00B056CC" w:rsidRDefault="00B056CC">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64B2F65D" w14:textId="77777777" w:rsidR="00B056CC" w:rsidRDefault="00225064">
            <w:pPr>
              <w:spacing w:line="264" w:lineRule="auto"/>
              <w:rPr>
                <w:rFonts w:asciiTheme="majorBidi" w:hAnsiTheme="majorBidi" w:cstheme="majorBidi"/>
              </w:rPr>
            </w:pPr>
            <w:r>
              <w:rPr>
                <w:rFonts w:asciiTheme="majorBidi" w:hAnsiTheme="majorBidi" w:cstheme="majorBidi"/>
              </w:rPr>
              <w:t>MEC Team During the Visit</w:t>
            </w:r>
          </w:p>
        </w:tc>
        <w:tc>
          <w:tcPr>
            <w:tcW w:w="994" w:type="dxa"/>
            <w:tcBorders>
              <w:left w:val="single" w:sz="4" w:space="0" w:color="000000"/>
            </w:tcBorders>
            <w:shd w:val="clear" w:color="auto" w:fill="C5E0B3" w:themeFill="accent6" w:themeFillTint="66"/>
            <w:vAlign w:val="center"/>
          </w:tcPr>
          <w:p w14:paraId="40A23B2E" w14:textId="77777777" w:rsidR="00B056CC" w:rsidRDefault="00225064">
            <w:pPr>
              <w:pStyle w:val="NoSpacing"/>
              <w:jc w:val="center"/>
              <w:rPr>
                <w:rFonts w:asciiTheme="majorBidi" w:hAnsiTheme="majorBidi" w:cstheme="majorBidi"/>
                <w:sz w:val="24"/>
                <w:szCs w:val="24"/>
              </w:rPr>
            </w:pPr>
            <w:r>
              <w:rPr>
                <w:rFonts w:asciiTheme="majorBidi" w:hAnsiTheme="majorBidi" w:cstheme="majorBidi"/>
                <w:sz w:val="20"/>
                <w:szCs w:val="20"/>
              </w:rPr>
              <w:t>Name</w:t>
            </w:r>
          </w:p>
        </w:tc>
        <w:tc>
          <w:tcPr>
            <w:tcW w:w="2514" w:type="dxa"/>
            <w:gridSpan w:val="8"/>
            <w:tcBorders>
              <w:left w:val="single" w:sz="4" w:space="0" w:color="000000"/>
            </w:tcBorders>
            <w:shd w:val="clear" w:color="auto" w:fill="FFFFFF" w:themeFill="background1"/>
            <w:vAlign w:val="center"/>
          </w:tcPr>
          <w:p w14:paraId="2AC5350B" w14:textId="2D711B3C" w:rsidR="00B056CC" w:rsidRDefault="005E7BE3">
            <w:pPr>
              <w:pStyle w:val="NoSpacing"/>
              <w:jc w:val="left"/>
              <w:rPr>
                <w:rFonts w:asciiTheme="majorBidi" w:hAnsiTheme="majorBidi" w:cstheme="majorBidi"/>
                <w:sz w:val="20"/>
                <w:szCs w:val="20"/>
              </w:rPr>
            </w:pPr>
            <w:proofErr w:type="spellStart"/>
            <w:proofErr w:type="gramStart"/>
            <w:r>
              <w:rPr>
                <w:rFonts w:asciiTheme="majorBidi" w:hAnsiTheme="majorBidi" w:cstheme="majorBidi"/>
                <w:sz w:val="20"/>
                <w:szCs w:val="20"/>
              </w:rPr>
              <w:t>Mr.Kashif</w:t>
            </w:r>
            <w:proofErr w:type="spellEnd"/>
            <w:proofErr w:type="gramEnd"/>
            <w:r>
              <w:rPr>
                <w:rFonts w:asciiTheme="majorBidi" w:hAnsiTheme="majorBidi" w:cstheme="majorBidi"/>
                <w:sz w:val="20"/>
                <w:szCs w:val="20"/>
              </w:rPr>
              <w:t xml:space="preserve"> Anwar </w:t>
            </w:r>
          </w:p>
        </w:tc>
        <w:tc>
          <w:tcPr>
            <w:tcW w:w="1275" w:type="dxa"/>
            <w:gridSpan w:val="2"/>
            <w:tcBorders>
              <w:left w:val="single" w:sz="4" w:space="0" w:color="000000"/>
            </w:tcBorders>
            <w:shd w:val="clear" w:color="auto" w:fill="C5E0B3" w:themeFill="accent6" w:themeFillTint="66"/>
            <w:vAlign w:val="center"/>
          </w:tcPr>
          <w:p w14:paraId="6A90BEF6"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Designation</w:t>
            </w:r>
          </w:p>
        </w:tc>
        <w:tc>
          <w:tcPr>
            <w:tcW w:w="2643" w:type="dxa"/>
            <w:gridSpan w:val="4"/>
            <w:tcBorders>
              <w:left w:val="single" w:sz="4" w:space="0" w:color="000000"/>
            </w:tcBorders>
            <w:shd w:val="clear" w:color="auto" w:fill="FFFFFF" w:themeFill="background1"/>
            <w:vAlign w:val="center"/>
          </w:tcPr>
          <w:p w14:paraId="4DFAC6A6" w14:textId="25B7F293" w:rsidR="00B056CC" w:rsidRDefault="00B0567B">
            <w:pPr>
              <w:pStyle w:val="NoSpacing"/>
              <w:jc w:val="left"/>
              <w:rPr>
                <w:rFonts w:asciiTheme="majorBidi" w:hAnsiTheme="majorBidi" w:cstheme="majorBidi"/>
                <w:sz w:val="20"/>
                <w:szCs w:val="20"/>
              </w:rPr>
            </w:pPr>
            <w:r>
              <w:rPr>
                <w:rFonts w:asciiTheme="majorBidi" w:hAnsiTheme="majorBidi" w:cstheme="majorBidi"/>
                <w:sz w:val="20"/>
                <w:szCs w:val="20"/>
              </w:rPr>
              <w:t xml:space="preserve">SMEO </w:t>
            </w:r>
          </w:p>
        </w:tc>
      </w:tr>
      <w:tr w:rsidR="00B056CC" w14:paraId="1FCA25E3" w14:textId="77777777">
        <w:trPr>
          <w:trHeight w:val="397"/>
        </w:trPr>
        <w:tc>
          <w:tcPr>
            <w:tcW w:w="532" w:type="dxa"/>
            <w:tcBorders>
              <w:bottom w:val="single" w:sz="4" w:space="0" w:color="auto"/>
            </w:tcBorders>
            <w:shd w:val="clear" w:color="auto" w:fill="FFFFFF" w:themeFill="background1"/>
            <w:vAlign w:val="center"/>
          </w:tcPr>
          <w:p w14:paraId="27965AB6"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4E22CF2F" w14:textId="77777777" w:rsidR="00B056CC" w:rsidRDefault="00B056CC">
            <w:pPr>
              <w:pStyle w:val="NoSpacing"/>
              <w:numPr>
                <w:ilvl w:val="0"/>
                <w:numId w:val="2"/>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28731A76" w14:textId="77777777" w:rsidR="00B056CC" w:rsidRDefault="00225064">
            <w:pPr>
              <w:rPr>
                <w:rFonts w:asciiTheme="majorBidi" w:hAnsiTheme="majorBidi" w:cstheme="majorBidi"/>
              </w:rPr>
            </w:pPr>
            <w:r>
              <w:rPr>
                <w:rFonts w:asciiTheme="majorBidi" w:hAnsiTheme="majorBidi" w:cstheme="majorBidi"/>
              </w:rPr>
              <w:t xml:space="preserve">Community/Stakeholder </w:t>
            </w:r>
            <w:r>
              <w:rPr>
                <w:rFonts w:asciiTheme="majorBidi" w:hAnsiTheme="majorBidi" w:cstheme="majorBidi"/>
              </w:rPr>
              <w:lastRenderedPageBreak/>
              <w:t>feedback</w:t>
            </w:r>
          </w:p>
        </w:tc>
        <w:tc>
          <w:tcPr>
            <w:tcW w:w="7426" w:type="dxa"/>
            <w:gridSpan w:val="15"/>
            <w:tcBorders>
              <w:left w:val="single" w:sz="4" w:space="0" w:color="000000"/>
            </w:tcBorders>
            <w:vAlign w:val="center"/>
          </w:tcPr>
          <w:p w14:paraId="62CAF948" w14:textId="63D51006" w:rsidR="00B056CC" w:rsidRDefault="00B0567B" w:rsidP="005E7BE3">
            <w:pPr>
              <w:pStyle w:val="NoSpacing"/>
              <w:rPr>
                <w:rFonts w:asciiTheme="majorBidi" w:hAnsiTheme="majorBidi" w:cstheme="majorBidi"/>
                <w:sz w:val="20"/>
                <w:szCs w:val="20"/>
              </w:rPr>
            </w:pPr>
            <w:r w:rsidRPr="00B0567B">
              <w:rPr>
                <w:rFonts w:asciiTheme="majorBidi" w:hAnsiTheme="majorBidi" w:cstheme="majorBidi"/>
              </w:rPr>
              <w:lastRenderedPageBreak/>
              <w:t xml:space="preserve">The community/stakeholders expressed dissatisfaction with the current progress of </w:t>
            </w:r>
            <w:r w:rsidRPr="00B0567B">
              <w:rPr>
                <w:rFonts w:asciiTheme="majorBidi" w:hAnsiTheme="majorBidi" w:cstheme="majorBidi"/>
              </w:rPr>
              <w:lastRenderedPageBreak/>
              <w:t>the scheme. They requested that the remaining works be completed on priority before the onset of the rainy season and made fully functional at the earliest. Overall, there is a strong demand from the local population for timely completion and operationalization of the facility to avoid seasonal disruptions</w:t>
            </w:r>
            <w:r w:rsidR="005E7BE3">
              <w:rPr>
                <w:rFonts w:asciiTheme="majorBidi" w:hAnsiTheme="majorBidi" w:cstheme="majorBidi"/>
              </w:rPr>
              <w:t>.</w:t>
            </w:r>
          </w:p>
        </w:tc>
      </w:tr>
      <w:tr w:rsidR="00B056CC" w14:paraId="38869549" w14:textId="77777777">
        <w:trPr>
          <w:trHeight w:val="397"/>
        </w:trPr>
        <w:tc>
          <w:tcPr>
            <w:tcW w:w="11143" w:type="dxa"/>
            <w:gridSpan w:val="21"/>
            <w:tcBorders>
              <w:top w:val="single" w:sz="4" w:space="0" w:color="auto"/>
              <w:bottom w:val="single" w:sz="4" w:space="0" w:color="auto"/>
            </w:tcBorders>
            <w:shd w:val="clear" w:color="auto" w:fill="FFFFFF" w:themeFill="background1"/>
            <w:vAlign w:val="center"/>
          </w:tcPr>
          <w:p w14:paraId="291C2A11"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Remarks:</w:t>
            </w:r>
          </w:p>
        </w:tc>
      </w:tr>
      <w:tr w:rsidR="00B056CC" w14:paraId="16D750FD" w14:textId="77777777">
        <w:trPr>
          <w:trHeight w:val="454"/>
        </w:trPr>
        <w:tc>
          <w:tcPr>
            <w:tcW w:w="532" w:type="dxa"/>
            <w:tcBorders>
              <w:top w:val="single" w:sz="4" w:space="0" w:color="auto"/>
              <w:bottom w:val="single" w:sz="4" w:space="0" w:color="auto"/>
            </w:tcBorders>
            <w:shd w:val="clear" w:color="auto" w:fill="A8D08D" w:themeFill="accent6" w:themeFillTint="99"/>
            <w:vAlign w:val="center"/>
          </w:tcPr>
          <w:p w14:paraId="1E19D375"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4.</w:t>
            </w:r>
          </w:p>
        </w:tc>
        <w:tc>
          <w:tcPr>
            <w:tcW w:w="10611" w:type="dxa"/>
            <w:gridSpan w:val="20"/>
            <w:shd w:val="clear" w:color="auto" w:fill="A8D08D" w:themeFill="accent6" w:themeFillTint="99"/>
            <w:vAlign w:val="center"/>
          </w:tcPr>
          <w:p w14:paraId="5FD20359"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Financial Progress (FP). (</w:t>
            </w:r>
            <w:r>
              <w:rPr>
                <w:rFonts w:asciiTheme="majorBidi" w:hAnsiTheme="majorBidi" w:cstheme="majorBidi"/>
                <w:i/>
                <w:iCs/>
                <w:color w:val="EE0000"/>
                <w:sz w:val="20"/>
                <w:szCs w:val="20"/>
              </w:rPr>
              <w:t>Amounts in PKR, million</w:t>
            </w:r>
            <w:r>
              <w:rPr>
                <w:rFonts w:asciiTheme="majorBidi" w:hAnsiTheme="majorBidi" w:cstheme="majorBidi"/>
                <w:i/>
                <w:iCs/>
                <w:sz w:val="20"/>
                <w:szCs w:val="20"/>
              </w:rPr>
              <w:t>)</w:t>
            </w:r>
          </w:p>
        </w:tc>
      </w:tr>
      <w:tr w:rsidR="00B056CC" w14:paraId="58E4CBC3" w14:textId="77777777">
        <w:trPr>
          <w:trHeight w:val="397"/>
        </w:trPr>
        <w:tc>
          <w:tcPr>
            <w:tcW w:w="532" w:type="dxa"/>
            <w:vMerge w:val="restart"/>
            <w:tcBorders>
              <w:top w:val="single" w:sz="4" w:space="0" w:color="auto"/>
            </w:tcBorders>
            <w:shd w:val="clear" w:color="auto" w:fill="FFFFFF" w:themeFill="background1"/>
            <w:vAlign w:val="center"/>
          </w:tcPr>
          <w:p w14:paraId="5D4AC3B7"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18431A1A" w14:textId="77777777" w:rsidR="00B056CC" w:rsidRDefault="00B056CC">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614D0A05"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Funding Agency Share (</w:t>
            </w:r>
            <w:r>
              <w:rPr>
                <w:rFonts w:asciiTheme="majorBidi" w:hAnsiTheme="majorBidi" w:cstheme="majorBidi"/>
                <w:b/>
                <w:bCs/>
                <w:sz w:val="20"/>
                <w:szCs w:val="20"/>
              </w:rPr>
              <w:t>%</w:t>
            </w:r>
            <w:r>
              <w:rPr>
                <w:rFonts w:asciiTheme="majorBidi" w:hAnsiTheme="majorBidi" w:cstheme="majorBidi"/>
                <w:sz w:val="20"/>
                <w:szCs w:val="20"/>
              </w:rPr>
              <w:t>)</w:t>
            </w:r>
          </w:p>
        </w:tc>
        <w:tc>
          <w:tcPr>
            <w:tcW w:w="1146" w:type="dxa"/>
            <w:gridSpan w:val="2"/>
            <w:tcBorders>
              <w:left w:val="single" w:sz="4" w:space="0" w:color="000000"/>
            </w:tcBorders>
            <w:shd w:val="clear" w:color="auto" w:fill="C5E0B3" w:themeFill="accent6" w:themeFillTint="66"/>
            <w:vAlign w:val="center"/>
          </w:tcPr>
          <w:p w14:paraId="638652F5" w14:textId="77777777" w:rsidR="00B056CC" w:rsidRDefault="00225064">
            <w:pPr>
              <w:pStyle w:val="NoSpacing"/>
              <w:jc w:val="center"/>
              <w:rPr>
                <w:rFonts w:asciiTheme="majorBidi" w:hAnsiTheme="majorBidi" w:cstheme="majorBidi"/>
                <w:sz w:val="20"/>
                <w:szCs w:val="20"/>
              </w:rPr>
            </w:pPr>
            <w:proofErr w:type="spellStart"/>
            <w:r>
              <w:rPr>
                <w:rFonts w:asciiTheme="majorBidi" w:hAnsiTheme="majorBidi" w:cstheme="majorBidi"/>
                <w:sz w:val="20"/>
                <w:szCs w:val="20"/>
              </w:rPr>
              <w:t>GoS</w:t>
            </w:r>
            <w:proofErr w:type="spellEnd"/>
            <w:r>
              <w:rPr>
                <w:rFonts w:asciiTheme="majorBidi" w:hAnsiTheme="majorBidi" w:cstheme="majorBidi"/>
                <w:sz w:val="20"/>
                <w:szCs w:val="20"/>
              </w:rPr>
              <w:t xml:space="preserve"> Share</w:t>
            </w:r>
          </w:p>
        </w:tc>
        <w:tc>
          <w:tcPr>
            <w:tcW w:w="1142" w:type="dxa"/>
            <w:gridSpan w:val="3"/>
            <w:tcBorders>
              <w:left w:val="single" w:sz="4" w:space="0" w:color="000000"/>
            </w:tcBorders>
            <w:shd w:val="clear" w:color="auto" w:fill="FFFFFF" w:themeFill="background1"/>
            <w:vAlign w:val="center"/>
          </w:tcPr>
          <w:p w14:paraId="3329657C" w14:textId="2F22EF15" w:rsidR="00B056CC" w:rsidRDefault="005424A8">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1146" w:type="dxa"/>
            <w:gridSpan w:val="3"/>
            <w:tcBorders>
              <w:left w:val="single" w:sz="4" w:space="0" w:color="000000"/>
            </w:tcBorders>
            <w:shd w:val="clear" w:color="auto" w:fill="C5E0B3" w:themeFill="accent6" w:themeFillTint="66"/>
            <w:vAlign w:val="center"/>
          </w:tcPr>
          <w:p w14:paraId="56270FC6" w14:textId="77777777" w:rsidR="00B056CC" w:rsidRDefault="00225064">
            <w:pPr>
              <w:pStyle w:val="NoSpacing"/>
              <w:jc w:val="center"/>
              <w:rPr>
                <w:rFonts w:asciiTheme="majorBidi" w:hAnsiTheme="majorBidi" w:cstheme="majorBidi"/>
                <w:sz w:val="20"/>
                <w:szCs w:val="20"/>
              </w:rPr>
            </w:pPr>
            <w:proofErr w:type="spellStart"/>
            <w:r>
              <w:rPr>
                <w:rFonts w:asciiTheme="majorBidi" w:hAnsiTheme="majorBidi" w:cstheme="majorBidi"/>
                <w:sz w:val="20"/>
                <w:szCs w:val="20"/>
              </w:rPr>
              <w:t>GoP</w:t>
            </w:r>
            <w:proofErr w:type="spellEnd"/>
            <w:r>
              <w:rPr>
                <w:rFonts w:asciiTheme="majorBidi" w:hAnsiTheme="majorBidi" w:cstheme="majorBidi"/>
                <w:sz w:val="20"/>
                <w:szCs w:val="20"/>
              </w:rPr>
              <w:t xml:space="preserve"> Share</w:t>
            </w:r>
          </w:p>
        </w:tc>
        <w:tc>
          <w:tcPr>
            <w:tcW w:w="1349" w:type="dxa"/>
            <w:gridSpan w:val="3"/>
            <w:tcBorders>
              <w:left w:val="single" w:sz="4" w:space="0" w:color="000000"/>
            </w:tcBorders>
            <w:shd w:val="clear" w:color="auto" w:fill="FFFFFF" w:themeFill="background1"/>
            <w:vAlign w:val="center"/>
          </w:tcPr>
          <w:p w14:paraId="339514F1" w14:textId="579C2B0C" w:rsidR="00B056CC" w:rsidRDefault="005424A8">
            <w:pPr>
              <w:pStyle w:val="NoSpacing"/>
              <w:jc w:val="center"/>
              <w:rPr>
                <w:rFonts w:asciiTheme="majorBidi" w:hAnsiTheme="majorBidi" w:cstheme="majorBidi"/>
                <w:sz w:val="20"/>
                <w:szCs w:val="20"/>
              </w:rPr>
            </w:pPr>
            <w:r>
              <w:rPr>
                <w:rFonts w:asciiTheme="majorBidi" w:hAnsiTheme="majorBidi" w:cstheme="majorBidi"/>
                <w:sz w:val="20"/>
                <w:szCs w:val="20"/>
              </w:rPr>
              <w:t>0%</w:t>
            </w:r>
          </w:p>
        </w:tc>
        <w:tc>
          <w:tcPr>
            <w:tcW w:w="1135" w:type="dxa"/>
            <w:gridSpan w:val="3"/>
            <w:tcBorders>
              <w:left w:val="single" w:sz="4" w:space="0" w:color="000000"/>
            </w:tcBorders>
            <w:shd w:val="clear" w:color="auto" w:fill="C5E0B3" w:themeFill="accent6" w:themeFillTint="66"/>
            <w:vAlign w:val="center"/>
          </w:tcPr>
          <w:p w14:paraId="79513E9C"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FPA Share</w:t>
            </w:r>
          </w:p>
        </w:tc>
        <w:tc>
          <w:tcPr>
            <w:tcW w:w="1508" w:type="dxa"/>
            <w:tcBorders>
              <w:left w:val="single" w:sz="4" w:space="0" w:color="000000"/>
            </w:tcBorders>
            <w:shd w:val="clear" w:color="auto" w:fill="FFFFFF" w:themeFill="background1"/>
            <w:vAlign w:val="center"/>
          </w:tcPr>
          <w:p w14:paraId="3CDBD771" w14:textId="3DC2EF03" w:rsidR="00B056CC" w:rsidRDefault="005424A8">
            <w:pPr>
              <w:pStyle w:val="NoSpacing"/>
              <w:bidi/>
              <w:jc w:val="center"/>
              <w:rPr>
                <w:rFonts w:asciiTheme="majorBidi" w:hAnsiTheme="majorBidi" w:cstheme="majorBidi"/>
                <w:sz w:val="20"/>
                <w:szCs w:val="20"/>
              </w:rPr>
            </w:pPr>
            <w:r>
              <w:rPr>
                <w:rFonts w:asciiTheme="majorBidi" w:hAnsiTheme="majorBidi" w:cstheme="majorBidi"/>
                <w:sz w:val="20"/>
                <w:szCs w:val="20"/>
              </w:rPr>
              <w:t>0%</w:t>
            </w:r>
          </w:p>
        </w:tc>
      </w:tr>
      <w:tr w:rsidR="00B056CC" w14:paraId="16EC8B95" w14:textId="77777777">
        <w:trPr>
          <w:trHeight w:val="397"/>
        </w:trPr>
        <w:tc>
          <w:tcPr>
            <w:tcW w:w="532" w:type="dxa"/>
            <w:vMerge/>
            <w:shd w:val="clear" w:color="auto" w:fill="FFFFFF" w:themeFill="background1"/>
            <w:vAlign w:val="center"/>
          </w:tcPr>
          <w:p w14:paraId="5C69DD24"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64559E18" w14:textId="77777777" w:rsidR="00B056CC" w:rsidRDefault="00B056CC">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439EEDC3"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Approved Cost of the Scheme (M)</w:t>
            </w:r>
          </w:p>
        </w:tc>
        <w:tc>
          <w:tcPr>
            <w:tcW w:w="1146" w:type="dxa"/>
            <w:gridSpan w:val="2"/>
            <w:tcBorders>
              <w:left w:val="single" w:sz="4" w:space="0" w:color="000000"/>
            </w:tcBorders>
            <w:shd w:val="clear" w:color="auto" w:fill="C5E0B3" w:themeFill="accent6" w:themeFillTint="66"/>
            <w:vAlign w:val="center"/>
          </w:tcPr>
          <w:p w14:paraId="43143306"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Capital</w:t>
            </w:r>
          </w:p>
        </w:tc>
        <w:tc>
          <w:tcPr>
            <w:tcW w:w="1142" w:type="dxa"/>
            <w:gridSpan w:val="3"/>
            <w:tcBorders>
              <w:left w:val="single" w:sz="4" w:space="0" w:color="000000"/>
            </w:tcBorders>
            <w:shd w:val="clear" w:color="auto" w:fill="FFFFFF" w:themeFill="background1"/>
            <w:vAlign w:val="center"/>
          </w:tcPr>
          <w:p w14:paraId="78F63735" w14:textId="779FB856" w:rsidR="00B056CC" w:rsidRDefault="005424A8">
            <w:pPr>
              <w:pStyle w:val="NoSpacing"/>
              <w:jc w:val="center"/>
              <w:rPr>
                <w:rFonts w:asciiTheme="majorBidi" w:hAnsiTheme="majorBidi" w:cstheme="majorBidi"/>
                <w:sz w:val="20"/>
                <w:szCs w:val="20"/>
              </w:rPr>
            </w:pPr>
            <w:r>
              <w:rPr>
                <w:rFonts w:asciiTheme="majorBidi" w:hAnsiTheme="majorBidi" w:cstheme="majorBidi"/>
                <w:sz w:val="20"/>
                <w:szCs w:val="20"/>
              </w:rPr>
              <w:t>249</w:t>
            </w:r>
          </w:p>
        </w:tc>
        <w:tc>
          <w:tcPr>
            <w:tcW w:w="1146" w:type="dxa"/>
            <w:gridSpan w:val="3"/>
            <w:tcBorders>
              <w:left w:val="single" w:sz="4" w:space="0" w:color="000000"/>
            </w:tcBorders>
            <w:shd w:val="clear" w:color="auto" w:fill="C5E0B3" w:themeFill="accent6" w:themeFillTint="66"/>
            <w:vAlign w:val="center"/>
          </w:tcPr>
          <w:p w14:paraId="18B0D7C7"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Revenue</w:t>
            </w:r>
          </w:p>
        </w:tc>
        <w:tc>
          <w:tcPr>
            <w:tcW w:w="1349" w:type="dxa"/>
            <w:gridSpan w:val="3"/>
            <w:tcBorders>
              <w:left w:val="single" w:sz="4" w:space="0" w:color="000000"/>
            </w:tcBorders>
            <w:shd w:val="clear" w:color="auto" w:fill="FFFFFF" w:themeFill="background1"/>
            <w:vAlign w:val="center"/>
          </w:tcPr>
          <w:p w14:paraId="5352B9F2" w14:textId="2D4DB691" w:rsidR="00B056CC" w:rsidRDefault="005424A8">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1135" w:type="dxa"/>
            <w:gridSpan w:val="3"/>
            <w:tcBorders>
              <w:left w:val="single" w:sz="4" w:space="0" w:color="000000"/>
            </w:tcBorders>
            <w:shd w:val="clear" w:color="auto" w:fill="C5E0B3" w:themeFill="accent6" w:themeFillTint="66"/>
            <w:vAlign w:val="center"/>
          </w:tcPr>
          <w:p w14:paraId="27B44BC9"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Total</w:t>
            </w:r>
          </w:p>
        </w:tc>
        <w:tc>
          <w:tcPr>
            <w:tcW w:w="1508" w:type="dxa"/>
            <w:tcBorders>
              <w:left w:val="single" w:sz="4" w:space="0" w:color="000000"/>
            </w:tcBorders>
            <w:shd w:val="clear" w:color="auto" w:fill="FFFFFF" w:themeFill="background1"/>
            <w:vAlign w:val="center"/>
          </w:tcPr>
          <w:p w14:paraId="4ACC33D0" w14:textId="0D9A0893" w:rsidR="00B056CC" w:rsidRDefault="005424A8">
            <w:pPr>
              <w:pStyle w:val="NoSpacing"/>
              <w:bidi/>
              <w:jc w:val="center"/>
              <w:rPr>
                <w:rFonts w:asciiTheme="majorBidi" w:hAnsiTheme="majorBidi" w:cstheme="majorBidi"/>
                <w:sz w:val="20"/>
                <w:szCs w:val="20"/>
              </w:rPr>
            </w:pPr>
            <w:r>
              <w:rPr>
                <w:rFonts w:asciiTheme="majorBidi" w:hAnsiTheme="majorBidi" w:cstheme="majorBidi"/>
                <w:sz w:val="20"/>
                <w:szCs w:val="20"/>
              </w:rPr>
              <w:t>249</w:t>
            </w:r>
          </w:p>
        </w:tc>
      </w:tr>
      <w:tr w:rsidR="00B056CC" w14:paraId="3853312B" w14:textId="77777777">
        <w:trPr>
          <w:trHeight w:val="397"/>
        </w:trPr>
        <w:tc>
          <w:tcPr>
            <w:tcW w:w="532" w:type="dxa"/>
            <w:vMerge/>
            <w:shd w:val="clear" w:color="auto" w:fill="FFFFFF" w:themeFill="background1"/>
            <w:vAlign w:val="center"/>
          </w:tcPr>
          <w:p w14:paraId="0BB37E84"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000947F4" w14:textId="77777777" w:rsidR="00B056CC" w:rsidRDefault="00B056CC">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7F19FF61"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 xml:space="preserve">Revised Cost of the Scheme </w:t>
            </w:r>
          </w:p>
          <w:p w14:paraId="23671EBB"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w:t>
            </w:r>
            <w:proofErr w:type="gramStart"/>
            <w:r>
              <w:rPr>
                <w:rFonts w:asciiTheme="majorBidi" w:hAnsiTheme="majorBidi" w:cstheme="majorBidi"/>
                <w:sz w:val="20"/>
                <w:szCs w:val="20"/>
              </w:rPr>
              <w:t>if</w:t>
            </w:r>
            <w:proofErr w:type="gramEnd"/>
            <w:r>
              <w:rPr>
                <w:rFonts w:asciiTheme="majorBidi" w:hAnsiTheme="majorBidi" w:cstheme="majorBidi"/>
                <w:sz w:val="20"/>
                <w:szCs w:val="20"/>
              </w:rPr>
              <w:t xml:space="preserve"> any)</w:t>
            </w:r>
          </w:p>
        </w:tc>
        <w:tc>
          <w:tcPr>
            <w:tcW w:w="1146" w:type="dxa"/>
            <w:gridSpan w:val="2"/>
            <w:tcBorders>
              <w:left w:val="single" w:sz="4" w:space="0" w:color="000000"/>
            </w:tcBorders>
            <w:shd w:val="clear" w:color="auto" w:fill="C5E0B3" w:themeFill="accent6" w:themeFillTint="66"/>
            <w:vAlign w:val="center"/>
          </w:tcPr>
          <w:p w14:paraId="4612C22D"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Capital</w:t>
            </w:r>
          </w:p>
        </w:tc>
        <w:tc>
          <w:tcPr>
            <w:tcW w:w="1142" w:type="dxa"/>
            <w:gridSpan w:val="3"/>
            <w:tcBorders>
              <w:left w:val="single" w:sz="4" w:space="0" w:color="000000"/>
            </w:tcBorders>
            <w:shd w:val="clear" w:color="auto" w:fill="FFFFFF" w:themeFill="background1"/>
            <w:vAlign w:val="center"/>
          </w:tcPr>
          <w:p w14:paraId="58B014CF" w14:textId="205043E3" w:rsidR="00B056CC" w:rsidRDefault="005424A8">
            <w:pPr>
              <w:pStyle w:val="NoSpacing"/>
              <w:jc w:val="center"/>
              <w:rPr>
                <w:rFonts w:asciiTheme="majorBidi" w:hAnsiTheme="majorBidi" w:cstheme="majorBidi"/>
                <w:sz w:val="20"/>
                <w:szCs w:val="20"/>
              </w:rPr>
            </w:pPr>
            <w:r>
              <w:rPr>
                <w:rFonts w:asciiTheme="majorBidi" w:hAnsiTheme="majorBidi" w:cstheme="majorBidi"/>
                <w:sz w:val="20"/>
                <w:szCs w:val="20"/>
              </w:rPr>
              <w:t>N/A</w:t>
            </w:r>
          </w:p>
        </w:tc>
        <w:tc>
          <w:tcPr>
            <w:tcW w:w="1146" w:type="dxa"/>
            <w:gridSpan w:val="3"/>
            <w:tcBorders>
              <w:left w:val="single" w:sz="4" w:space="0" w:color="000000"/>
            </w:tcBorders>
            <w:shd w:val="clear" w:color="auto" w:fill="C5E0B3" w:themeFill="accent6" w:themeFillTint="66"/>
            <w:vAlign w:val="center"/>
          </w:tcPr>
          <w:p w14:paraId="761B2894"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Revenue</w:t>
            </w:r>
          </w:p>
        </w:tc>
        <w:tc>
          <w:tcPr>
            <w:tcW w:w="1349" w:type="dxa"/>
            <w:gridSpan w:val="3"/>
            <w:tcBorders>
              <w:left w:val="single" w:sz="4" w:space="0" w:color="000000"/>
            </w:tcBorders>
            <w:shd w:val="clear" w:color="auto" w:fill="FFFFFF" w:themeFill="background1"/>
            <w:vAlign w:val="center"/>
          </w:tcPr>
          <w:p w14:paraId="0AF0BEBD" w14:textId="2EDE8EC2" w:rsidR="00B056CC" w:rsidRDefault="005424A8">
            <w:pPr>
              <w:pStyle w:val="NoSpacing"/>
              <w:jc w:val="center"/>
              <w:rPr>
                <w:rFonts w:asciiTheme="majorBidi" w:hAnsiTheme="majorBidi" w:cstheme="majorBidi"/>
                <w:sz w:val="20"/>
                <w:szCs w:val="20"/>
              </w:rPr>
            </w:pPr>
            <w:r>
              <w:rPr>
                <w:rFonts w:asciiTheme="majorBidi" w:hAnsiTheme="majorBidi" w:cstheme="majorBidi"/>
                <w:sz w:val="20"/>
                <w:szCs w:val="20"/>
              </w:rPr>
              <w:t>N/A</w:t>
            </w:r>
          </w:p>
        </w:tc>
        <w:tc>
          <w:tcPr>
            <w:tcW w:w="1135" w:type="dxa"/>
            <w:gridSpan w:val="3"/>
            <w:tcBorders>
              <w:left w:val="single" w:sz="4" w:space="0" w:color="000000"/>
            </w:tcBorders>
            <w:shd w:val="clear" w:color="auto" w:fill="C5E0B3" w:themeFill="accent6" w:themeFillTint="66"/>
            <w:vAlign w:val="center"/>
          </w:tcPr>
          <w:p w14:paraId="50D20DA2"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Total</w:t>
            </w:r>
          </w:p>
        </w:tc>
        <w:tc>
          <w:tcPr>
            <w:tcW w:w="1508" w:type="dxa"/>
            <w:tcBorders>
              <w:left w:val="single" w:sz="4" w:space="0" w:color="000000"/>
            </w:tcBorders>
            <w:shd w:val="clear" w:color="auto" w:fill="FFFFFF" w:themeFill="background1"/>
            <w:vAlign w:val="center"/>
          </w:tcPr>
          <w:p w14:paraId="2561E9CD" w14:textId="51ABEC6E" w:rsidR="00B056CC" w:rsidRDefault="005424A8">
            <w:pPr>
              <w:pStyle w:val="NoSpacing"/>
              <w:bidi/>
              <w:jc w:val="center"/>
              <w:rPr>
                <w:rFonts w:asciiTheme="majorBidi" w:hAnsiTheme="majorBidi" w:cstheme="majorBidi"/>
                <w:sz w:val="20"/>
                <w:szCs w:val="20"/>
              </w:rPr>
            </w:pPr>
            <w:r>
              <w:rPr>
                <w:rFonts w:asciiTheme="majorBidi" w:hAnsiTheme="majorBidi" w:cstheme="majorBidi"/>
                <w:sz w:val="20"/>
                <w:szCs w:val="20"/>
              </w:rPr>
              <w:t>N/A</w:t>
            </w:r>
          </w:p>
        </w:tc>
      </w:tr>
      <w:tr w:rsidR="00B056CC" w14:paraId="1FC2E150" w14:textId="77777777">
        <w:trPr>
          <w:trHeight w:val="397"/>
        </w:trPr>
        <w:tc>
          <w:tcPr>
            <w:tcW w:w="532" w:type="dxa"/>
            <w:vMerge/>
            <w:shd w:val="clear" w:color="auto" w:fill="FFFFFF" w:themeFill="background1"/>
            <w:vAlign w:val="center"/>
          </w:tcPr>
          <w:p w14:paraId="6A921456"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01231FA8" w14:textId="77777777" w:rsidR="00B056CC" w:rsidRDefault="00B056CC">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3B821F89" w14:textId="77777777" w:rsidR="00B056CC" w:rsidRDefault="00225064">
            <w:pPr>
              <w:pStyle w:val="NoSpacing"/>
              <w:rPr>
                <w:rFonts w:asciiTheme="majorBidi" w:hAnsiTheme="majorBidi" w:cstheme="majorBidi"/>
                <w:sz w:val="20"/>
                <w:szCs w:val="20"/>
              </w:rPr>
            </w:pPr>
            <w:r>
              <w:rPr>
                <w:rFonts w:asciiTheme="majorBidi" w:hAnsiTheme="majorBidi" w:cstheme="majorBidi"/>
                <w:sz w:val="20"/>
                <w:szCs w:val="20"/>
              </w:rPr>
              <w:t>Unit Cost within the Scheme</w:t>
            </w:r>
          </w:p>
          <w:p w14:paraId="0A00AAC2" w14:textId="77777777" w:rsidR="00B056CC" w:rsidRDefault="00225064">
            <w:pPr>
              <w:pStyle w:val="NoSpacing"/>
              <w:rPr>
                <w:rFonts w:asciiTheme="majorBidi" w:hAnsiTheme="majorBidi" w:cstheme="majorBidi"/>
                <w:sz w:val="20"/>
                <w:szCs w:val="20"/>
                <w:lang w:eastAsia="zh-CN"/>
              </w:rPr>
            </w:pPr>
            <w:r>
              <w:rPr>
                <w:rFonts w:asciiTheme="majorBidi" w:hAnsiTheme="majorBidi" w:cstheme="majorBidi"/>
                <w:sz w:val="20"/>
                <w:szCs w:val="20"/>
              </w:rPr>
              <w:t>(</w:t>
            </w:r>
            <w:proofErr w:type="gramStart"/>
            <w:r>
              <w:rPr>
                <w:rFonts w:asciiTheme="majorBidi" w:hAnsiTheme="majorBidi" w:cstheme="majorBidi"/>
                <w:sz w:val="20"/>
                <w:szCs w:val="20"/>
              </w:rPr>
              <w:t>if</w:t>
            </w:r>
            <w:proofErr w:type="gramEnd"/>
            <w:r>
              <w:rPr>
                <w:rFonts w:asciiTheme="majorBidi" w:hAnsiTheme="majorBidi" w:cstheme="majorBidi"/>
                <w:sz w:val="20"/>
                <w:szCs w:val="20"/>
              </w:rPr>
              <w:t xml:space="preserve"> applicable)</w:t>
            </w:r>
          </w:p>
        </w:tc>
        <w:tc>
          <w:tcPr>
            <w:tcW w:w="1146" w:type="dxa"/>
            <w:gridSpan w:val="2"/>
            <w:tcBorders>
              <w:left w:val="single" w:sz="4" w:space="0" w:color="000000"/>
            </w:tcBorders>
            <w:shd w:val="clear" w:color="auto" w:fill="C5E0B3" w:themeFill="accent6" w:themeFillTint="66"/>
            <w:vAlign w:val="center"/>
          </w:tcPr>
          <w:p w14:paraId="56A38734"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Capital</w:t>
            </w:r>
          </w:p>
        </w:tc>
        <w:tc>
          <w:tcPr>
            <w:tcW w:w="1142" w:type="dxa"/>
            <w:gridSpan w:val="3"/>
            <w:tcBorders>
              <w:left w:val="single" w:sz="4" w:space="0" w:color="000000"/>
            </w:tcBorders>
            <w:shd w:val="clear" w:color="auto" w:fill="FFFFFF" w:themeFill="background1"/>
            <w:vAlign w:val="center"/>
          </w:tcPr>
          <w:p w14:paraId="5A86AE9B" w14:textId="44E58619" w:rsidR="00B056CC" w:rsidRDefault="005424A8">
            <w:pPr>
              <w:pStyle w:val="NoSpacing"/>
              <w:jc w:val="center"/>
              <w:rPr>
                <w:rFonts w:asciiTheme="majorBidi" w:hAnsiTheme="majorBidi" w:cstheme="majorBidi"/>
                <w:sz w:val="20"/>
                <w:szCs w:val="20"/>
              </w:rPr>
            </w:pPr>
            <w:r>
              <w:rPr>
                <w:rFonts w:asciiTheme="majorBidi" w:hAnsiTheme="majorBidi" w:cstheme="majorBidi"/>
                <w:sz w:val="20"/>
                <w:szCs w:val="20"/>
              </w:rPr>
              <w:t>N/A</w:t>
            </w:r>
          </w:p>
        </w:tc>
        <w:tc>
          <w:tcPr>
            <w:tcW w:w="1146" w:type="dxa"/>
            <w:gridSpan w:val="3"/>
            <w:tcBorders>
              <w:left w:val="single" w:sz="4" w:space="0" w:color="000000"/>
            </w:tcBorders>
            <w:shd w:val="clear" w:color="auto" w:fill="C5E0B3" w:themeFill="accent6" w:themeFillTint="66"/>
            <w:vAlign w:val="center"/>
          </w:tcPr>
          <w:p w14:paraId="7BE54C8B"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Revenue</w:t>
            </w:r>
          </w:p>
        </w:tc>
        <w:tc>
          <w:tcPr>
            <w:tcW w:w="1349" w:type="dxa"/>
            <w:gridSpan w:val="3"/>
            <w:tcBorders>
              <w:left w:val="single" w:sz="4" w:space="0" w:color="000000"/>
            </w:tcBorders>
            <w:shd w:val="clear" w:color="auto" w:fill="FFFFFF" w:themeFill="background1"/>
            <w:vAlign w:val="center"/>
          </w:tcPr>
          <w:p w14:paraId="26B66157" w14:textId="52264A62" w:rsidR="00B056CC" w:rsidRDefault="005424A8">
            <w:pPr>
              <w:pStyle w:val="NoSpacing"/>
              <w:jc w:val="center"/>
              <w:rPr>
                <w:rFonts w:asciiTheme="majorBidi" w:hAnsiTheme="majorBidi" w:cstheme="majorBidi"/>
                <w:sz w:val="20"/>
                <w:szCs w:val="20"/>
              </w:rPr>
            </w:pPr>
            <w:r>
              <w:rPr>
                <w:rFonts w:asciiTheme="majorBidi" w:hAnsiTheme="majorBidi" w:cstheme="majorBidi"/>
                <w:sz w:val="20"/>
                <w:szCs w:val="20"/>
              </w:rPr>
              <w:t>N/A</w:t>
            </w:r>
          </w:p>
        </w:tc>
        <w:tc>
          <w:tcPr>
            <w:tcW w:w="1135" w:type="dxa"/>
            <w:gridSpan w:val="3"/>
            <w:tcBorders>
              <w:left w:val="single" w:sz="4" w:space="0" w:color="000000"/>
            </w:tcBorders>
            <w:shd w:val="clear" w:color="auto" w:fill="C5E0B3" w:themeFill="accent6" w:themeFillTint="66"/>
            <w:vAlign w:val="center"/>
          </w:tcPr>
          <w:p w14:paraId="3DC10F5C" w14:textId="77777777" w:rsidR="00B056CC" w:rsidRDefault="00225064">
            <w:pPr>
              <w:pStyle w:val="NoSpacing"/>
              <w:jc w:val="center"/>
              <w:rPr>
                <w:rFonts w:asciiTheme="majorBidi" w:hAnsiTheme="majorBidi" w:cstheme="majorBidi"/>
                <w:sz w:val="20"/>
                <w:szCs w:val="20"/>
              </w:rPr>
            </w:pPr>
            <w:r>
              <w:rPr>
                <w:rFonts w:asciiTheme="majorBidi" w:hAnsiTheme="majorBidi" w:cstheme="majorBidi"/>
                <w:sz w:val="20"/>
                <w:szCs w:val="20"/>
              </w:rPr>
              <w:t>Total</w:t>
            </w:r>
          </w:p>
        </w:tc>
        <w:tc>
          <w:tcPr>
            <w:tcW w:w="1508" w:type="dxa"/>
            <w:tcBorders>
              <w:left w:val="single" w:sz="4" w:space="0" w:color="000000"/>
            </w:tcBorders>
            <w:shd w:val="clear" w:color="auto" w:fill="FFFFFF" w:themeFill="background1"/>
            <w:vAlign w:val="center"/>
          </w:tcPr>
          <w:p w14:paraId="32772493" w14:textId="6305B4A0" w:rsidR="00B056CC" w:rsidRDefault="005424A8">
            <w:pPr>
              <w:pStyle w:val="NoSpacing"/>
              <w:bidi/>
              <w:jc w:val="center"/>
              <w:rPr>
                <w:rFonts w:asciiTheme="majorBidi" w:hAnsiTheme="majorBidi" w:cstheme="majorBidi"/>
                <w:sz w:val="20"/>
                <w:szCs w:val="20"/>
              </w:rPr>
            </w:pPr>
            <w:r>
              <w:rPr>
                <w:rFonts w:asciiTheme="majorBidi" w:hAnsiTheme="majorBidi" w:cstheme="majorBidi"/>
                <w:sz w:val="20"/>
                <w:szCs w:val="20"/>
              </w:rPr>
              <w:t>N/A</w:t>
            </w:r>
          </w:p>
        </w:tc>
      </w:tr>
      <w:tr w:rsidR="00B056CC" w14:paraId="1611F3A2" w14:textId="77777777">
        <w:trPr>
          <w:trHeight w:val="547"/>
        </w:trPr>
        <w:tc>
          <w:tcPr>
            <w:tcW w:w="532" w:type="dxa"/>
            <w:vMerge/>
            <w:shd w:val="clear" w:color="auto" w:fill="FFFFFF" w:themeFill="background1"/>
            <w:vAlign w:val="center"/>
          </w:tcPr>
          <w:p w14:paraId="124A7F99" w14:textId="77777777" w:rsidR="00B056CC" w:rsidRDefault="00B056CC">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4F0DD9A3" w14:textId="77777777" w:rsidR="00B056CC" w:rsidRDefault="00B056CC">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A8D08D" w:themeFill="accent6" w:themeFillTint="99"/>
            <w:vAlign w:val="center"/>
          </w:tcPr>
          <w:p w14:paraId="61631FE0" w14:textId="77777777" w:rsidR="00B056CC" w:rsidRDefault="00225064">
            <w:pPr>
              <w:pStyle w:val="NoSpacing"/>
              <w:rPr>
                <w:rFonts w:asciiTheme="majorBidi" w:hAnsiTheme="majorBidi" w:cstheme="majorBidi"/>
                <w:b/>
                <w:bCs/>
                <w:sz w:val="20"/>
                <w:szCs w:val="20"/>
              </w:rPr>
            </w:pPr>
            <w:r>
              <w:rPr>
                <w:rFonts w:asciiTheme="majorBidi" w:hAnsiTheme="majorBidi" w:cstheme="majorBidi"/>
                <w:b/>
                <w:bCs/>
                <w:sz w:val="20"/>
                <w:szCs w:val="20"/>
              </w:rPr>
              <w:t xml:space="preserve">Financial Progress </w:t>
            </w:r>
          </w:p>
          <w:p w14:paraId="32CAB02A" w14:textId="77777777" w:rsidR="00B056CC" w:rsidRDefault="00225064">
            <w:pPr>
              <w:pStyle w:val="NoSpacing"/>
              <w:rPr>
                <w:rFonts w:asciiTheme="majorBidi" w:hAnsiTheme="majorBidi" w:cstheme="majorBidi"/>
                <w:b/>
                <w:bCs/>
                <w:color w:val="000000" w:themeColor="text1"/>
                <w:sz w:val="24"/>
                <w:szCs w:val="24"/>
              </w:rPr>
            </w:pPr>
            <w:r>
              <w:rPr>
                <w:rFonts w:asciiTheme="majorBidi" w:hAnsiTheme="majorBidi" w:cstheme="majorBidi"/>
                <w:b/>
                <w:bCs/>
                <w:sz w:val="20"/>
                <w:szCs w:val="20"/>
              </w:rPr>
              <w:t>(Up to 5 Years) of Scheme</w:t>
            </w:r>
          </w:p>
        </w:tc>
        <w:tc>
          <w:tcPr>
            <w:tcW w:w="1146" w:type="dxa"/>
            <w:gridSpan w:val="2"/>
            <w:tcBorders>
              <w:left w:val="single" w:sz="4" w:space="0" w:color="000000"/>
            </w:tcBorders>
            <w:shd w:val="clear" w:color="auto" w:fill="A8D08D" w:themeFill="accent6" w:themeFillTint="99"/>
            <w:vAlign w:val="center"/>
          </w:tcPr>
          <w:p w14:paraId="24D5024B"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 xml:space="preserve">Up to </w:t>
            </w:r>
          </w:p>
          <w:p w14:paraId="1AC5B238"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 xml:space="preserve">2021-22 </w:t>
            </w:r>
          </w:p>
        </w:tc>
        <w:tc>
          <w:tcPr>
            <w:tcW w:w="1142" w:type="dxa"/>
            <w:gridSpan w:val="3"/>
            <w:tcBorders>
              <w:left w:val="single" w:sz="4" w:space="0" w:color="000000"/>
            </w:tcBorders>
            <w:shd w:val="clear" w:color="auto" w:fill="A8D08D" w:themeFill="accent6" w:themeFillTint="99"/>
            <w:vAlign w:val="center"/>
          </w:tcPr>
          <w:p w14:paraId="2D52BFF3"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2022-23</w:t>
            </w:r>
          </w:p>
        </w:tc>
        <w:tc>
          <w:tcPr>
            <w:tcW w:w="1146" w:type="dxa"/>
            <w:gridSpan w:val="3"/>
            <w:tcBorders>
              <w:left w:val="single" w:sz="4" w:space="0" w:color="000000"/>
            </w:tcBorders>
            <w:shd w:val="clear" w:color="auto" w:fill="A8D08D" w:themeFill="accent6" w:themeFillTint="99"/>
            <w:vAlign w:val="center"/>
          </w:tcPr>
          <w:p w14:paraId="5A9A8A31"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2023-24</w:t>
            </w:r>
          </w:p>
        </w:tc>
        <w:tc>
          <w:tcPr>
            <w:tcW w:w="1349" w:type="dxa"/>
            <w:gridSpan w:val="3"/>
            <w:tcBorders>
              <w:left w:val="single" w:sz="4" w:space="0" w:color="000000"/>
            </w:tcBorders>
            <w:shd w:val="clear" w:color="auto" w:fill="A8D08D" w:themeFill="accent6" w:themeFillTint="99"/>
            <w:vAlign w:val="center"/>
          </w:tcPr>
          <w:p w14:paraId="75B46D7D"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2024 -25</w:t>
            </w:r>
          </w:p>
        </w:tc>
        <w:tc>
          <w:tcPr>
            <w:tcW w:w="1135" w:type="dxa"/>
            <w:gridSpan w:val="3"/>
            <w:tcBorders>
              <w:left w:val="single" w:sz="4" w:space="0" w:color="000000"/>
            </w:tcBorders>
            <w:shd w:val="clear" w:color="auto" w:fill="A8D08D" w:themeFill="accent6" w:themeFillTint="99"/>
            <w:vAlign w:val="center"/>
          </w:tcPr>
          <w:p w14:paraId="25D93FA2"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2025 -26</w:t>
            </w:r>
          </w:p>
        </w:tc>
        <w:tc>
          <w:tcPr>
            <w:tcW w:w="1508" w:type="dxa"/>
            <w:tcBorders>
              <w:left w:val="single" w:sz="4" w:space="0" w:color="000000"/>
            </w:tcBorders>
            <w:shd w:val="clear" w:color="auto" w:fill="A8D08D" w:themeFill="accent6" w:themeFillTint="99"/>
            <w:vAlign w:val="center"/>
          </w:tcPr>
          <w:p w14:paraId="1A6B00FF" w14:textId="77777777" w:rsidR="00B056CC" w:rsidRDefault="00225064">
            <w:pPr>
              <w:pStyle w:val="NoSpacing"/>
              <w:bidi/>
              <w:jc w:val="center"/>
              <w:rPr>
                <w:rFonts w:asciiTheme="majorBidi" w:hAnsiTheme="majorBidi" w:cstheme="majorBidi"/>
                <w:b/>
                <w:bCs/>
                <w:sz w:val="20"/>
                <w:szCs w:val="20"/>
              </w:rPr>
            </w:pPr>
            <w:r>
              <w:rPr>
                <w:rFonts w:asciiTheme="majorBidi" w:hAnsiTheme="majorBidi" w:cstheme="majorBidi"/>
                <w:b/>
                <w:bCs/>
                <w:sz w:val="20"/>
                <w:szCs w:val="20"/>
              </w:rPr>
              <w:t>TOTAL</w:t>
            </w:r>
          </w:p>
        </w:tc>
      </w:tr>
      <w:tr w:rsidR="006B0A96" w14:paraId="19E6FF84" w14:textId="77777777" w:rsidTr="00983AA4">
        <w:trPr>
          <w:trHeight w:val="397"/>
        </w:trPr>
        <w:tc>
          <w:tcPr>
            <w:tcW w:w="532" w:type="dxa"/>
            <w:vMerge/>
            <w:shd w:val="clear" w:color="auto" w:fill="FFFFFF" w:themeFill="background1"/>
            <w:vAlign w:val="center"/>
          </w:tcPr>
          <w:p w14:paraId="49BC3BC8" w14:textId="77777777" w:rsidR="006B0A96" w:rsidRDefault="006B0A96">
            <w:pPr>
              <w:pStyle w:val="NoSpacing"/>
              <w:rPr>
                <w:rFonts w:asciiTheme="majorBidi" w:hAnsiTheme="majorBidi" w:cstheme="majorBidi"/>
                <w:b/>
                <w:bCs/>
                <w:sz w:val="24"/>
                <w:szCs w:val="24"/>
              </w:rPr>
            </w:pPr>
          </w:p>
        </w:tc>
        <w:tc>
          <w:tcPr>
            <w:tcW w:w="396" w:type="dxa"/>
            <w:gridSpan w:val="2"/>
            <w:vMerge w:val="restart"/>
            <w:tcBorders>
              <w:right w:val="single" w:sz="4" w:space="0" w:color="000000"/>
            </w:tcBorders>
            <w:shd w:val="clear" w:color="auto" w:fill="EFE89A"/>
            <w:vAlign w:val="center"/>
          </w:tcPr>
          <w:p w14:paraId="554E4EC2" w14:textId="77777777" w:rsidR="006B0A96" w:rsidRDefault="006B0A96">
            <w:pPr>
              <w:pStyle w:val="NoSpacing"/>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38303FEB" w14:textId="77777777" w:rsidR="006B0A96" w:rsidRDefault="006B0A96">
            <w:pPr>
              <w:numPr>
                <w:ilvl w:val="0"/>
                <w:numId w:val="4"/>
              </w:numPr>
              <w:tabs>
                <w:tab w:val="clear" w:pos="425"/>
              </w:tabs>
              <w:spacing w:line="264" w:lineRule="auto"/>
              <w:ind w:left="200" w:hanging="225"/>
              <w:jc w:val="left"/>
              <w:rPr>
                <w:rFonts w:asciiTheme="majorBidi" w:hAnsiTheme="majorBidi" w:cstheme="majorBidi"/>
                <w:bCs/>
              </w:rPr>
            </w:pPr>
            <w:r>
              <w:rPr>
                <w:rFonts w:asciiTheme="majorBidi" w:hAnsiTheme="majorBidi" w:cstheme="majorBidi"/>
                <w:bCs/>
              </w:rPr>
              <w:t>Allocation</w:t>
            </w:r>
          </w:p>
        </w:tc>
        <w:tc>
          <w:tcPr>
            <w:tcW w:w="1146" w:type="dxa"/>
            <w:gridSpan w:val="2"/>
            <w:tcBorders>
              <w:left w:val="single" w:sz="4" w:space="0" w:color="000000"/>
            </w:tcBorders>
            <w:shd w:val="clear" w:color="auto" w:fill="FFFFFF" w:themeFill="background1"/>
            <w:vAlign w:val="center"/>
          </w:tcPr>
          <w:p w14:paraId="2E10F33D" w14:textId="77777777" w:rsidR="006B0A96" w:rsidRDefault="006B0A96">
            <w:pPr>
              <w:pStyle w:val="NoSpacing"/>
              <w:jc w:val="center"/>
              <w:rPr>
                <w:rFonts w:asciiTheme="majorBidi" w:hAnsiTheme="majorBidi" w:cstheme="majorBidi"/>
                <w:sz w:val="20"/>
                <w:szCs w:val="20"/>
              </w:rPr>
            </w:pPr>
            <w:r>
              <w:rPr>
                <w:rFonts w:asciiTheme="majorBidi" w:hAnsiTheme="majorBidi" w:cstheme="majorBidi"/>
                <w:sz w:val="20"/>
                <w:szCs w:val="20"/>
              </w:rPr>
              <w:t>0</w:t>
            </w:r>
          </w:p>
        </w:tc>
        <w:tc>
          <w:tcPr>
            <w:tcW w:w="1142" w:type="dxa"/>
            <w:gridSpan w:val="3"/>
            <w:tcBorders>
              <w:left w:val="single" w:sz="4" w:space="0" w:color="000000"/>
            </w:tcBorders>
            <w:shd w:val="clear" w:color="auto" w:fill="FFFFFF" w:themeFill="background1"/>
            <w:vAlign w:val="center"/>
          </w:tcPr>
          <w:p w14:paraId="5B502EF8" w14:textId="77777777" w:rsidR="006B0A96" w:rsidRDefault="006B0A96">
            <w:pPr>
              <w:pStyle w:val="NoSpacing"/>
              <w:jc w:val="center"/>
              <w:rPr>
                <w:rFonts w:asciiTheme="majorBidi" w:hAnsiTheme="majorBidi" w:cstheme="majorBidi"/>
                <w:sz w:val="20"/>
                <w:szCs w:val="20"/>
              </w:rPr>
            </w:pPr>
            <w:r>
              <w:rPr>
                <w:rFonts w:asciiTheme="majorBidi" w:hAnsiTheme="majorBidi" w:cstheme="majorBidi"/>
                <w:sz w:val="20"/>
                <w:szCs w:val="20"/>
              </w:rPr>
              <w:t>0</w:t>
            </w:r>
          </w:p>
        </w:tc>
        <w:tc>
          <w:tcPr>
            <w:tcW w:w="1146" w:type="dxa"/>
            <w:gridSpan w:val="3"/>
            <w:tcBorders>
              <w:left w:val="single" w:sz="4" w:space="0" w:color="000000"/>
            </w:tcBorders>
            <w:shd w:val="clear" w:color="auto" w:fill="FFFFFF" w:themeFill="background1"/>
          </w:tcPr>
          <w:p w14:paraId="2E26C8B2" w14:textId="77777777" w:rsidR="006B0A96" w:rsidRPr="004A0348" w:rsidRDefault="006B0A96" w:rsidP="000005DC">
            <w:pPr>
              <w:spacing w:line="264" w:lineRule="auto"/>
              <w:jc w:val="center"/>
              <w:rPr>
                <w:rFonts w:asciiTheme="majorHAnsi" w:hAnsiTheme="majorHAnsi" w:cstheme="majorHAnsi"/>
              </w:rPr>
            </w:pPr>
            <w:r w:rsidRPr="004A0348">
              <w:rPr>
                <w:rFonts w:asciiTheme="majorHAnsi" w:hAnsiTheme="majorHAnsi" w:cstheme="majorHAnsi"/>
              </w:rPr>
              <w:t>62.250</w:t>
            </w:r>
          </w:p>
        </w:tc>
        <w:tc>
          <w:tcPr>
            <w:tcW w:w="1349" w:type="dxa"/>
            <w:gridSpan w:val="3"/>
            <w:tcBorders>
              <w:left w:val="single" w:sz="4" w:space="0" w:color="000000"/>
            </w:tcBorders>
            <w:shd w:val="clear" w:color="auto" w:fill="FFFFFF" w:themeFill="background1"/>
          </w:tcPr>
          <w:p w14:paraId="20EE1E05" w14:textId="77777777" w:rsidR="006B0A96" w:rsidRPr="004A0348" w:rsidRDefault="006B0A96" w:rsidP="000005DC">
            <w:pPr>
              <w:spacing w:line="264" w:lineRule="auto"/>
              <w:jc w:val="center"/>
              <w:rPr>
                <w:rFonts w:asciiTheme="majorHAnsi" w:hAnsiTheme="majorHAnsi" w:cstheme="majorHAnsi"/>
              </w:rPr>
            </w:pPr>
            <w:r w:rsidRPr="004A0348">
              <w:rPr>
                <w:rFonts w:asciiTheme="majorHAnsi" w:hAnsiTheme="majorHAnsi" w:cstheme="majorHAnsi"/>
              </w:rPr>
              <w:t>46.675</w:t>
            </w:r>
          </w:p>
        </w:tc>
        <w:tc>
          <w:tcPr>
            <w:tcW w:w="1135" w:type="dxa"/>
            <w:gridSpan w:val="3"/>
            <w:tcBorders>
              <w:left w:val="single" w:sz="4" w:space="0" w:color="000000"/>
            </w:tcBorders>
            <w:shd w:val="clear" w:color="auto" w:fill="FFFFFF" w:themeFill="background1"/>
            <w:vAlign w:val="center"/>
          </w:tcPr>
          <w:p w14:paraId="6A0278FC" w14:textId="77777777" w:rsidR="006B0A96" w:rsidRDefault="00AD51FA">
            <w:pPr>
              <w:pStyle w:val="NoSpacing"/>
              <w:jc w:val="center"/>
              <w:rPr>
                <w:rFonts w:asciiTheme="majorBidi" w:hAnsiTheme="majorBidi" w:cstheme="majorBidi"/>
                <w:sz w:val="20"/>
                <w:szCs w:val="20"/>
              </w:rPr>
            </w:pPr>
            <w:r>
              <w:rPr>
                <w:rFonts w:asciiTheme="majorBidi" w:hAnsiTheme="majorBidi" w:cstheme="majorBidi"/>
                <w:sz w:val="20"/>
                <w:szCs w:val="20"/>
              </w:rPr>
              <w:t>180.795</w:t>
            </w:r>
          </w:p>
        </w:tc>
        <w:tc>
          <w:tcPr>
            <w:tcW w:w="1508" w:type="dxa"/>
            <w:tcBorders>
              <w:left w:val="single" w:sz="4" w:space="0" w:color="000000"/>
            </w:tcBorders>
            <w:shd w:val="clear" w:color="auto" w:fill="FFFFFF" w:themeFill="background1"/>
            <w:vAlign w:val="center"/>
          </w:tcPr>
          <w:p w14:paraId="7BE84D36" w14:textId="77777777" w:rsidR="006B0A96" w:rsidRDefault="000A4CA0">
            <w:pPr>
              <w:pStyle w:val="NoSpacing"/>
              <w:bidi/>
              <w:jc w:val="center"/>
              <w:rPr>
                <w:rFonts w:asciiTheme="majorBidi" w:hAnsiTheme="majorBidi" w:cstheme="majorBidi"/>
                <w:sz w:val="20"/>
                <w:szCs w:val="20"/>
              </w:rPr>
            </w:pPr>
            <w:r>
              <w:rPr>
                <w:rFonts w:asciiTheme="majorBidi" w:hAnsiTheme="majorBidi" w:cstheme="majorBidi"/>
                <w:sz w:val="20"/>
                <w:szCs w:val="20"/>
                <w:rtl/>
              </w:rPr>
              <w:t>289.72</w:t>
            </w:r>
          </w:p>
        </w:tc>
      </w:tr>
      <w:tr w:rsidR="006B0A96" w14:paraId="04EEC804" w14:textId="77777777" w:rsidTr="00983AA4">
        <w:trPr>
          <w:trHeight w:val="397"/>
        </w:trPr>
        <w:tc>
          <w:tcPr>
            <w:tcW w:w="532" w:type="dxa"/>
            <w:vMerge/>
            <w:shd w:val="clear" w:color="auto" w:fill="FFFFFF" w:themeFill="background1"/>
            <w:vAlign w:val="center"/>
          </w:tcPr>
          <w:p w14:paraId="4DE517D6" w14:textId="77777777" w:rsidR="006B0A96" w:rsidRDefault="006B0A96">
            <w:pPr>
              <w:pStyle w:val="NoSpacing"/>
              <w:rPr>
                <w:rFonts w:asciiTheme="majorBidi" w:hAnsiTheme="majorBidi" w:cstheme="majorBidi"/>
                <w:b/>
                <w:bCs/>
                <w:sz w:val="24"/>
                <w:szCs w:val="24"/>
              </w:rPr>
            </w:pPr>
          </w:p>
        </w:tc>
        <w:tc>
          <w:tcPr>
            <w:tcW w:w="396" w:type="dxa"/>
            <w:gridSpan w:val="2"/>
            <w:vMerge/>
            <w:tcBorders>
              <w:right w:val="single" w:sz="4" w:space="0" w:color="000000"/>
            </w:tcBorders>
            <w:shd w:val="clear" w:color="auto" w:fill="EFE89A"/>
            <w:vAlign w:val="center"/>
          </w:tcPr>
          <w:p w14:paraId="68D03F03" w14:textId="77777777" w:rsidR="006B0A96" w:rsidRDefault="006B0A96">
            <w:pPr>
              <w:pStyle w:val="NoSpacing"/>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180E40DE" w14:textId="77777777" w:rsidR="006B0A96" w:rsidRDefault="006B0A96">
            <w:pPr>
              <w:numPr>
                <w:ilvl w:val="0"/>
                <w:numId w:val="4"/>
              </w:numPr>
              <w:tabs>
                <w:tab w:val="clear" w:pos="425"/>
              </w:tabs>
              <w:spacing w:line="264" w:lineRule="auto"/>
              <w:ind w:left="200" w:hanging="225"/>
              <w:jc w:val="left"/>
              <w:rPr>
                <w:rFonts w:asciiTheme="majorBidi" w:hAnsiTheme="majorBidi" w:cstheme="majorBidi"/>
                <w:bCs/>
              </w:rPr>
            </w:pPr>
            <w:r>
              <w:rPr>
                <w:rFonts w:asciiTheme="majorBidi" w:hAnsiTheme="majorBidi" w:cstheme="majorBidi"/>
                <w:bCs/>
              </w:rPr>
              <w:t>Releases (as per F.D. Data)</w:t>
            </w:r>
          </w:p>
        </w:tc>
        <w:tc>
          <w:tcPr>
            <w:tcW w:w="1146" w:type="dxa"/>
            <w:gridSpan w:val="2"/>
            <w:tcBorders>
              <w:left w:val="single" w:sz="4" w:space="0" w:color="000000"/>
            </w:tcBorders>
            <w:shd w:val="clear" w:color="auto" w:fill="FFFFFF" w:themeFill="background1"/>
            <w:vAlign w:val="center"/>
          </w:tcPr>
          <w:p w14:paraId="75DB31E7" w14:textId="77777777" w:rsidR="006B0A96" w:rsidRDefault="006B0A96">
            <w:pPr>
              <w:pStyle w:val="NoSpacing"/>
              <w:jc w:val="center"/>
              <w:rPr>
                <w:rFonts w:asciiTheme="majorBidi" w:hAnsiTheme="majorBidi" w:cstheme="majorBidi"/>
                <w:sz w:val="20"/>
                <w:szCs w:val="20"/>
              </w:rPr>
            </w:pPr>
            <w:r>
              <w:rPr>
                <w:rFonts w:asciiTheme="majorBidi" w:hAnsiTheme="majorBidi" w:cstheme="majorBidi"/>
                <w:sz w:val="20"/>
                <w:szCs w:val="20"/>
              </w:rPr>
              <w:t>0</w:t>
            </w:r>
          </w:p>
        </w:tc>
        <w:tc>
          <w:tcPr>
            <w:tcW w:w="1142" w:type="dxa"/>
            <w:gridSpan w:val="3"/>
            <w:tcBorders>
              <w:left w:val="single" w:sz="4" w:space="0" w:color="000000"/>
            </w:tcBorders>
            <w:shd w:val="clear" w:color="auto" w:fill="FFFFFF" w:themeFill="background1"/>
            <w:vAlign w:val="center"/>
          </w:tcPr>
          <w:p w14:paraId="75166007" w14:textId="77777777" w:rsidR="006B0A96" w:rsidRDefault="006B0A96">
            <w:pPr>
              <w:pStyle w:val="NoSpacing"/>
              <w:jc w:val="center"/>
              <w:rPr>
                <w:rFonts w:asciiTheme="majorBidi" w:hAnsiTheme="majorBidi" w:cstheme="majorBidi"/>
                <w:sz w:val="20"/>
                <w:szCs w:val="20"/>
              </w:rPr>
            </w:pPr>
            <w:r>
              <w:rPr>
                <w:rFonts w:asciiTheme="majorBidi" w:hAnsiTheme="majorBidi" w:cstheme="majorBidi"/>
                <w:sz w:val="20"/>
                <w:szCs w:val="20"/>
              </w:rPr>
              <w:t>0</w:t>
            </w:r>
          </w:p>
        </w:tc>
        <w:tc>
          <w:tcPr>
            <w:tcW w:w="1146" w:type="dxa"/>
            <w:gridSpan w:val="3"/>
            <w:tcBorders>
              <w:left w:val="single" w:sz="4" w:space="0" w:color="000000"/>
            </w:tcBorders>
            <w:shd w:val="clear" w:color="auto" w:fill="FFFFFF" w:themeFill="background1"/>
          </w:tcPr>
          <w:p w14:paraId="766EE925" w14:textId="77777777" w:rsidR="006B0A96" w:rsidRPr="004A0348" w:rsidRDefault="006B0A96" w:rsidP="000005DC">
            <w:pPr>
              <w:spacing w:line="264" w:lineRule="auto"/>
              <w:jc w:val="center"/>
              <w:rPr>
                <w:rFonts w:asciiTheme="majorHAnsi" w:hAnsiTheme="majorHAnsi" w:cstheme="majorHAnsi"/>
              </w:rPr>
            </w:pPr>
            <w:r w:rsidRPr="004A0348">
              <w:rPr>
                <w:rFonts w:asciiTheme="majorHAnsi" w:hAnsiTheme="majorHAnsi" w:cstheme="majorHAnsi"/>
              </w:rPr>
              <w:t>15.563</w:t>
            </w:r>
          </w:p>
        </w:tc>
        <w:tc>
          <w:tcPr>
            <w:tcW w:w="1349" w:type="dxa"/>
            <w:gridSpan w:val="3"/>
            <w:tcBorders>
              <w:left w:val="single" w:sz="4" w:space="0" w:color="000000"/>
            </w:tcBorders>
            <w:shd w:val="clear" w:color="auto" w:fill="FFFFFF" w:themeFill="background1"/>
          </w:tcPr>
          <w:p w14:paraId="17F33358" w14:textId="77777777" w:rsidR="006B0A96" w:rsidRPr="004A0348" w:rsidRDefault="006B0A96" w:rsidP="000005DC">
            <w:pPr>
              <w:spacing w:line="264" w:lineRule="auto"/>
              <w:jc w:val="center"/>
              <w:rPr>
                <w:rFonts w:asciiTheme="majorHAnsi" w:hAnsiTheme="majorHAnsi" w:cstheme="majorHAnsi"/>
              </w:rPr>
            </w:pPr>
            <w:r w:rsidRPr="004A0348">
              <w:rPr>
                <w:rFonts w:asciiTheme="majorHAnsi" w:hAnsiTheme="majorHAnsi" w:cstheme="majorHAnsi"/>
              </w:rPr>
              <w:t>46.675</w:t>
            </w:r>
          </w:p>
        </w:tc>
        <w:tc>
          <w:tcPr>
            <w:tcW w:w="1135" w:type="dxa"/>
            <w:gridSpan w:val="3"/>
            <w:tcBorders>
              <w:left w:val="single" w:sz="4" w:space="0" w:color="000000"/>
            </w:tcBorders>
            <w:shd w:val="clear" w:color="auto" w:fill="FFFFFF" w:themeFill="background1"/>
            <w:vAlign w:val="center"/>
          </w:tcPr>
          <w:p w14:paraId="68057708" w14:textId="77777777" w:rsidR="006B0A96" w:rsidRDefault="00AD51FA">
            <w:pPr>
              <w:pStyle w:val="NoSpacing"/>
              <w:jc w:val="center"/>
              <w:rPr>
                <w:rFonts w:asciiTheme="majorBidi" w:hAnsiTheme="majorBidi" w:cstheme="majorBidi"/>
                <w:sz w:val="20"/>
                <w:szCs w:val="20"/>
              </w:rPr>
            </w:pPr>
            <w:r>
              <w:rPr>
                <w:rFonts w:asciiTheme="majorBidi" w:hAnsiTheme="majorBidi" w:cstheme="majorBidi"/>
                <w:sz w:val="20"/>
                <w:szCs w:val="20"/>
              </w:rPr>
              <w:t>180.795</w:t>
            </w:r>
          </w:p>
        </w:tc>
        <w:tc>
          <w:tcPr>
            <w:tcW w:w="1508" w:type="dxa"/>
            <w:tcBorders>
              <w:left w:val="single" w:sz="4" w:space="0" w:color="000000"/>
            </w:tcBorders>
            <w:shd w:val="clear" w:color="auto" w:fill="FFFFFF" w:themeFill="background1"/>
            <w:vAlign w:val="center"/>
          </w:tcPr>
          <w:p w14:paraId="34B4535C" w14:textId="77777777" w:rsidR="006B0A96" w:rsidRDefault="0016723A">
            <w:pPr>
              <w:pStyle w:val="NoSpacing"/>
              <w:jc w:val="center"/>
              <w:rPr>
                <w:rFonts w:asciiTheme="majorBidi" w:hAnsiTheme="majorBidi" w:cstheme="majorBidi"/>
                <w:sz w:val="20"/>
                <w:szCs w:val="20"/>
              </w:rPr>
            </w:pPr>
            <w:r>
              <w:rPr>
                <w:rFonts w:asciiTheme="majorBidi" w:hAnsiTheme="majorBidi" w:cstheme="majorBidi"/>
                <w:sz w:val="20"/>
                <w:szCs w:val="20"/>
              </w:rPr>
              <w:t>243.03</w:t>
            </w:r>
          </w:p>
        </w:tc>
      </w:tr>
      <w:tr w:rsidR="006B0A96" w14:paraId="39C16DC8" w14:textId="77777777" w:rsidTr="00983AA4">
        <w:trPr>
          <w:trHeight w:val="397"/>
        </w:trPr>
        <w:tc>
          <w:tcPr>
            <w:tcW w:w="532" w:type="dxa"/>
            <w:vMerge/>
            <w:shd w:val="clear" w:color="auto" w:fill="FFFFFF" w:themeFill="background1"/>
            <w:vAlign w:val="center"/>
          </w:tcPr>
          <w:p w14:paraId="577C01E4" w14:textId="77777777" w:rsidR="006B0A96" w:rsidRDefault="006B0A96">
            <w:pPr>
              <w:pStyle w:val="NoSpacing"/>
              <w:rPr>
                <w:rFonts w:asciiTheme="majorBidi" w:hAnsiTheme="majorBidi" w:cstheme="majorBidi"/>
                <w:b/>
                <w:bCs/>
                <w:sz w:val="24"/>
                <w:szCs w:val="24"/>
              </w:rPr>
            </w:pPr>
          </w:p>
        </w:tc>
        <w:tc>
          <w:tcPr>
            <w:tcW w:w="396" w:type="dxa"/>
            <w:gridSpan w:val="2"/>
            <w:vMerge/>
            <w:tcBorders>
              <w:right w:val="single" w:sz="4" w:space="0" w:color="000000"/>
            </w:tcBorders>
            <w:shd w:val="clear" w:color="auto" w:fill="EFE89A"/>
            <w:vAlign w:val="center"/>
          </w:tcPr>
          <w:p w14:paraId="4B6169C2" w14:textId="77777777" w:rsidR="006B0A96" w:rsidRDefault="006B0A96">
            <w:pPr>
              <w:pStyle w:val="NoSpacing"/>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732320D3" w14:textId="77777777" w:rsidR="006B0A96" w:rsidRDefault="006B0A96">
            <w:pPr>
              <w:numPr>
                <w:ilvl w:val="0"/>
                <w:numId w:val="4"/>
              </w:numPr>
              <w:tabs>
                <w:tab w:val="clear" w:pos="425"/>
              </w:tabs>
              <w:spacing w:line="264" w:lineRule="auto"/>
              <w:ind w:left="200" w:hanging="225"/>
              <w:jc w:val="left"/>
              <w:rPr>
                <w:rFonts w:asciiTheme="majorBidi" w:hAnsiTheme="majorBidi" w:cstheme="majorBidi"/>
                <w:bCs/>
              </w:rPr>
            </w:pPr>
            <w:r>
              <w:rPr>
                <w:rFonts w:asciiTheme="majorBidi" w:hAnsiTheme="majorBidi" w:cstheme="majorBidi"/>
                <w:bCs/>
              </w:rPr>
              <w:t>Expenditure (as per F.D/</w:t>
            </w:r>
            <w:proofErr w:type="gramStart"/>
            <w:r>
              <w:rPr>
                <w:rFonts w:asciiTheme="majorBidi" w:hAnsiTheme="majorBidi" w:cstheme="majorBidi"/>
                <w:bCs/>
              </w:rPr>
              <w:t>E.A</w:t>
            </w:r>
            <w:proofErr w:type="gramEnd"/>
            <w:r>
              <w:rPr>
                <w:rFonts w:asciiTheme="majorBidi" w:hAnsiTheme="majorBidi" w:cstheme="majorBidi"/>
                <w:bCs/>
              </w:rPr>
              <w:t xml:space="preserve"> Data)</w:t>
            </w:r>
          </w:p>
        </w:tc>
        <w:tc>
          <w:tcPr>
            <w:tcW w:w="1146" w:type="dxa"/>
            <w:gridSpan w:val="2"/>
            <w:tcBorders>
              <w:left w:val="single" w:sz="4" w:space="0" w:color="000000"/>
            </w:tcBorders>
            <w:shd w:val="clear" w:color="auto" w:fill="FFFFFF" w:themeFill="background1"/>
            <w:vAlign w:val="center"/>
          </w:tcPr>
          <w:p w14:paraId="25AF2754" w14:textId="77777777" w:rsidR="006B0A96" w:rsidRDefault="006B0A96">
            <w:pPr>
              <w:pStyle w:val="NoSpacing"/>
              <w:jc w:val="center"/>
              <w:rPr>
                <w:rFonts w:asciiTheme="majorBidi" w:hAnsiTheme="majorBidi" w:cstheme="majorBidi"/>
                <w:sz w:val="20"/>
                <w:szCs w:val="20"/>
              </w:rPr>
            </w:pPr>
            <w:r>
              <w:rPr>
                <w:rFonts w:asciiTheme="majorBidi" w:hAnsiTheme="majorBidi" w:cstheme="majorBidi"/>
                <w:sz w:val="20"/>
                <w:szCs w:val="20"/>
              </w:rPr>
              <w:t>0</w:t>
            </w:r>
          </w:p>
        </w:tc>
        <w:tc>
          <w:tcPr>
            <w:tcW w:w="1142" w:type="dxa"/>
            <w:gridSpan w:val="3"/>
            <w:tcBorders>
              <w:left w:val="single" w:sz="4" w:space="0" w:color="000000"/>
            </w:tcBorders>
            <w:shd w:val="clear" w:color="auto" w:fill="FFFFFF" w:themeFill="background1"/>
            <w:vAlign w:val="center"/>
          </w:tcPr>
          <w:p w14:paraId="4B8491EA" w14:textId="77777777" w:rsidR="006B0A96" w:rsidRDefault="006B0A96">
            <w:pPr>
              <w:pStyle w:val="NoSpacing"/>
              <w:jc w:val="center"/>
              <w:rPr>
                <w:rFonts w:asciiTheme="majorBidi" w:hAnsiTheme="majorBidi" w:cstheme="majorBidi"/>
                <w:sz w:val="20"/>
                <w:szCs w:val="20"/>
              </w:rPr>
            </w:pPr>
            <w:r>
              <w:rPr>
                <w:rFonts w:asciiTheme="majorBidi" w:hAnsiTheme="majorBidi" w:cstheme="majorBidi"/>
                <w:sz w:val="20"/>
                <w:szCs w:val="20"/>
              </w:rPr>
              <w:t>0</w:t>
            </w:r>
          </w:p>
        </w:tc>
        <w:tc>
          <w:tcPr>
            <w:tcW w:w="1146" w:type="dxa"/>
            <w:gridSpan w:val="3"/>
            <w:tcBorders>
              <w:left w:val="single" w:sz="4" w:space="0" w:color="000000"/>
            </w:tcBorders>
            <w:shd w:val="clear" w:color="auto" w:fill="FFFFFF" w:themeFill="background1"/>
          </w:tcPr>
          <w:p w14:paraId="37DE9407" w14:textId="77777777" w:rsidR="006B0A96" w:rsidRPr="004A0348" w:rsidRDefault="006B0A96" w:rsidP="000005DC">
            <w:pPr>
              <w:spacing w:line="264" w:lineRule="auto"/>
              <w:jc w:val="center"/>
              <w:rPr>
                <w:rFonts w:asciiTheme="majorHAnsi" w:hAnsiTheme="majorHAnsi" w:cstheme="majorHAnsi"/>
              </w:rPr>
            </w:pPr>
            <w:r w:rsidRPr="004A0348">
              <w:rPr>
                <w:rFonts w:asciiTheme="majorHAnsi" w:hAnsiTheme="majorHAnsi" w:cstheme="majorHAnsi"/>
              </w:rPr>
              <w:t>14.375</w:t>
            </w:r>
          </w:p>
        </w:tc>
        <w:tc>
          <w:tcPr>
            <w:tcW w:w="1349" w:type="dxa"/>
            <w:gridSpan w:val="3"/>
            <w:tcBorders>
              <w:left w:val="single" w:sz="4" w:space="0" w:color="000000"/>
            </w:tcBorders>
            <w:shd w:val="clear" w:color="auto" w:fill="FFFFFF" w:themeFill="background1"/>
          </w:tcPr>
          <w:p w14:paraId="70E19819" w14:textId="77777777" w:rsidR="006B0A96" w:rsidRPr="004A0348" w:rsidRDefault="006B0A96" w:rsidP="000005DC">
            <w:pPr>
              <w:spacing w:line="264" w:lineRule="auto"/>
              <w:jc w:val="center"/>
              <w:rPr>
                <w:rFonts w:asciiTheme="majorHAnsi" w:hAnsiTheme="majorHAnsi" w:cstheme="majorHAnsi"/>
              </w:rPr>
            </w:pPr>
            <w:r w:rsidRPr="004A0348">
              <w:rPr>
                <w:rFonts w:asciiTheme="majorHAnsi" w:hAnsiTheme="majorHAnsi" w:cstheme="majorHAnsi"/>
              </w:rPr>
              <w:t>44.955</w:t>
            </w:r>
          </w:p>
        </w:tc>
        <w:tc>
          <w:tcPr>
            <w:tcW w:w="1135" w:type="dxa"/>
            <w:gridSpan w:val="3"/>
            <w:tcBorders>
              <w:left w:val="single" w:sz="4" w:space="0" w:color="000000"/>
            </w:tcBorders>
            <w:shd w:val="clear" w:color="auto" w:fill="FFFFFF" w:themeFill="background1"/>
            <w:vAlign w:val="center"/>
          </w:tcPr>
          <w:p w14:paraId="1994E2D5" w14:textId="77777777" w:rsidR="006B0A96" w:rsidRDefault="004C1547" w:rsidP="00FC3C76">
            <w:pPr>
              <w:pStyle w:val="NoSpacing"/>
              <w:jc w:val="center"/>
              <w:rPr>
                <w:rFonts w:asciiTheme="majorBidi" w:hAnsiTheme="majorBidi" w:cstheme="majorBidi"/>
                <w:sz w:val="20"/>
                <w:szCs w:val="20"/>
              </w:rPr>
            </w:pPr>
            <w:r>
              <w:rPr>
                <w:rFonts w:asciiTheme="majorBidi" w:hAnsiTheme="majorBidi" w:cstheme="majorBidi"/>
                <w:sz w:val="20"/>
                <w:szCs w:val="20"/>
              </w:rPr>
              <w:t>187.9</w:t>
            </w:r>
            <w:r w:rsidR="00FC3C76">
              <w:rPr>
                <w:rFonts w:asciiTheme="majorBidi" w:hAnsiTheme="majorBidi" w:cstheme="majorBidi"/>
                <w:sz w:val="20"/>
                <w:szCs w:val="20"/>
              </w:rPr>
              <w:t>50</w:t>
            </w:r>
          </w:p>
        </w:tc>
        <w:tc>
          <w:tcPr>
            <w:tcW w:w="1508" w:type="dxa"/>
            <w:tcBorders>
              <w:left w:val="single" w:sz="4" w:space="0" w:color="000000"/>
            </w:tcBorders>
            <w:shd w:val="clear" w:color="auto" w:fill="FFFFFF" w:themeFill="background1"/>
            <w:vAlign w:val="center"/>
          </w:tcPr>
          <w:p w14:paraId="7FCEC0A5" w14:textId="3517D356" w:rsidR="006B0A96" w:rsidRDefault="003D2F2E">
            <w:pPr>
              <w:pStyle w:val="NoSpacing"/>
              <w:jc w:val="center"/>
              <w:rPr>
                <w:rFonts w:asciiTheme="majorBidi" w:hAnsiTheme="majorBidi" w:cstheme="majorBidi"/>
                <w:sz w:val="20"/>
                <w:szCs w:val="20"/>
              </w:rPr>
            </w:pPr>
            <w:r>
              <w:rPr>
                <w:rFonts w:asciiTheme="majorBidi" w:hAnsiTheme="majorBidi" w:cstheme="majorBidi"/>
                <w:sz w:val="20"/>
                <w:szCs w:val="20"/>
              </w:rPr>
              <w:t>247.2</w:t>
            </w:r>
            <w:r w:rsidR="00866C2C">
              <w:rPr>
                <w:rFonts w:asciiTheme="majorBidi" w:hAnsiTheme="majorBidi" w:cstheme="majorBidi"/>
                <w:sz w:val="20"/>
                <w:szCs w:val="20"/>
              </w:rPr>
              <w:t>7</w:t>
            </w:r>
          </w:p>
        </w:tc>
      </w:tr>
      <w:tr w:rsidR="006B0A96" w14:paraId="600FA970" w14:textId="77777777">
        <w:trPr>
          <w:trHeight w:val="397"/>
        </w:trPr>
        <w:tc>
          <w:tcPr>
            <w:tcW w:w="532" w:type="dxa"/>
            <w:vMerge/>
            <w:shd w:val="clear" w:color="auto" w:fill="FFFFFF" w:themeFill="background1"/>
            <w:vAlign w:val="center"/>
          </w:tcPr>
          <w:p w14:paraId="4C9D649A" w14:textId="77777777" w:rsidR="006B0A96" w:rsidRDefault="006B0A96">
            <w:pPr>
              <w:pStyle w:val="NoSpacing"/>
              <w:rPr>
                <w:rFonts w:asciiTheme="majorBidi" w:hAnsiTheme="majorBidi" w:cstheme="majorBidi"/>
                <w:b/>
                <w:bCs/>
                <w:sz w:val="24"/>
                <w:szCs w:val="24"/>
              </w:rPr>
            </w:pPr>
          </w:p>
        </w:tc>
        <w:tc>
          <w:tcPr>
            <w:tcW w:w="396" w:type="dxa"/>
            <w:gridSpan w:val="2"/>
            <w:tcBorders>
              <w:right w:val="single" w:sz="4" w:space="0" w:color="000000"/>
            </w:tcBorders>
            <w:shd w:val="clear" w:color="auto" w:fill="EFE89A"/>
            <w:vAlign w:val="center"/>
          </w:tcPr>
          <w:p w14:paraId="4D2944B5" w14:textId="77777777" w:rsidR="006B0A96" w:rsidRDefault="006B0A96">
            <w:pPr>
              <w:pStyle w:val="NoSpacing"/>
              <w:numPr>
                <w:ilvl w:val="0"/>
                <w:numId w:val="3"/>
              </w:numPr>
              <w:rPr>
                <w:rFonts w:asciiTheme="majorBidi" w:hAnsiTheme="majorBidi" w:cstheme="majorBidi"/>
                <w:sz w:val="20"/>
                <w:szCs w:val="20"/>
              </w:rPr>
            </w:pPr>
          </w:p>
        </w:tc>
        <w:tc>
          <w:tcPr>
            <w:tcW w:w="2789" w:type="dxa"/>
            <w:gridSpan w:val="3"/>
            <w:tcBorders>
              <w:left w:val="single" w:sz="4" w:space="0" w:color="000000"/>
              <w:right w:val="single" w:sz="4" w:space="0" w:color="000000"/>
            </w:tcBorders>
            <w:shd w:val="clear" w:color="auto" w:fill="C5E0B3" w:themeFill="accent6" w:themeFillTint="66"/>
            <w:vAlign w:val="center"/>
          </w:tcPr>
          <w:p w14:paraId="433DA8A6" w14:textId="77777777" w:rsidR="006B0A96" w:rsidRDefault="006B0A96">
            <w:pPr>
              <w:spacing w:line="264" w:lineRule="auto"/>
              <w:rPr>
                <w:rFonts w:asciiTheme="majorBidi" w:hAnsiTheme="majorBidi" w:cstheme="majorBidi"/>
                <w:bCs/>
              </w:rPr>
            </w:pPr>
            <w:r>
              <w:rPr>
                <w:rFonts w:asciiTheme="majorBidi" w:hAnsiTheme="majorBidi" w:cstheme="majorBidi"/>
              </w:rPr>
              <w:t>Overall Financial Progress in %</w:t>
            </w:r>
          </w:p>
        </w:tc>
        <w:tc>
          <w:tcPr>
            <w:tcW w:w="2288" w:type="dxa"/>
            <w:gridSpan w:val="5"/>
            <w:tcBorders>
              <w:left w:val="single" w:sz="4" w:space="0" w:color="000000"/>
            </w:tcBorders>
            <w:shd w:val="clear" w:color="auto" w:fill="FFFFFF" w:themeFill="background1"/>
            <w:vAlign w:val="center"/>
          </w:tcPr>
          <w:p w14:paraId="2F7BBA6D" w14:textId="5F4B6EA9" w:rsidR="006B0A96" w:rsidRPr="005B4BFB" w:rsidRDefault="005424A8" w:rsidP="006671B2">
            <w:pPr>
              <w:pStyle w:val="NoSpacing"/>
              <w:rPr>
                <w:rFonts w:asciiTheme="majorBidi" w:hAnsiTheme="majorBidi" w:cstheme="majorBidi"/>
                <w:sz w:val="20"/>
                <w:szCs w:val="20"/>
              </w:rPr>
            </w:pPr>
            <w:r w:rsidRPr="005B4BFB">
              <w:rPr>
                <w:rFonts w:asciiTheme="majorBidi" w:hAnsiTheme="majorBidi" w:cstheme="majorBidi"/>
                <w:sz w:val="20"/>
                <w:szCs w:val="20"/>
              </w:rPr>
              <w:t>99.30% Say 100%</w:t>
            </w:r>
          </w:p>
        </w:tc>
        <w:tc>
          <w:tcPr>
            <w:tcW w:w="2495" w:type="dxa"/>
            <w:gridSpan w:val="6"/>
            <w:tcBorders>
              <w:left w:val="single" w:sz="4" w:space="0" w:color="000000"/>
            </w:tcBorders>
            <w:shd w:val="clear" w:color="auto" w:fill="C5E0B3" w:themeFill="accent6" w:themeFillTint="66"/>
            <w:vAlign w:val="center"/>
          </w:tcPr>
          <w:p w14:paraId="38ABC46F" w14:textId="77777777" w:rsidR="006B0A96" w:rsidRDefault="006B0A96">
            <w:pPr>
              <w:pStyle w:val="NoSpacing"/>
              <w:rPr>
                <w:rFonts w:asciiTheme="majorBidi" w:hAnsiTheme="majorBidi" w:cstheme="majorBidi"/>
                <w:sz w:val="20"/>
                <w:szCs w:val="20"/>
              </w:rPr>
            </w:pPr>
            <w:r>
              <w:rPr>
                <w:rFonts w:asciiTheme="majorBidi" w:hAnsiTheme="majorBidi" w:cstheme="majorBidi"/>
                <w:sz w:val="20"/>
                <w:szCs w:val="20"/>
              </w:rPr>
              <w:t>FP variance vs PP</w:t>
            </w:r>
          </w:p>
        </w:tc>
        <w:tc>
          <w:tcPr>
            <w:tcW w:w="2643" w:type="dxa"/>
            <w:gridSpan w:val="4"/>
            <w:tcBorders>
              <w:left w:val="single" w:sz="4" w:space="0" w:color="000000"/>
            </w:tcBorders>
            <w:shd w:val="clear" w:color="auto" w:fill="FFFFFF" w:themeFill="background1"/>
            <w:vAlign w:val="center"/>
          </w:tcPr>
          <w:p w14:paraId="309BB230" w14:textId="5807E1F5" w:rsidR="006B0A96" w:rsidRPr="00B0567B" w:rsidRDefault="00A05BDE">
            <w:pPr>
              <w:pStyle w:val="NoSpacing"/>
              <w:rPr>
                <w:rFonts w:asciiTheme="majorBidi" w:hAnsiTheme="majorBidi" w:cstheme="majorBidi"/>
                <w:sz w:val="20"/>
                <w:szCs w:val="20"/>
              </w:rPr>
            </w:pPr>
            <w:r>
              <w:rPr>
                <w:rFonts w:asciiTheme="majorBidi" w:hAnsiTheme="majorBidi" w:cstheme="majorBidi"/>
                <w:sz w:val="20"/>
                <w:szCs w:val="20"/>
              </w:rPr>
              <w:t>-25%</w:t>
            </w:r>
          </w:p>
        </w:tc>
      </w:tr>
      <w:tr w:rsidR="006B0A96" w14:paraId="6E82F1E5" w14:textId="77777777">
        <w:trPr>
          <w:trHeight w:val="388"/>
        </w:trPr>
        <w:tc>
          <w:tcPr>
            <w:tcW w:w="11143" w:type="dxa"/>
            <w:gridSpan w:val="21"/>
            <w:tcBorders>
              <w:top w:val="single" w:sz="4" w:space="0" w:color="auto"/>
              <w:bottom w:val="single" w:sz="4" w:space="0" w:color="auto"/>
            </w:tcBorders>
            <w:shd w:val="clear" w:color="auto" w:fill="FFFFFF" w:themeFill="background1"/>
            <w:vAlign w:val="center"/>
          </w:tcPr>
          <w:p w14:paraId="53E40AE6" w14:textId="77777777" w:rsidR="006B0A96" w:rsidRDefault="006B0A96">
            <w:pPr>
              <w:pStyle w:val="NoSpacing"/>
              <w:rPr>
                <w:rFonts w:asciiTheme="majorBidi" w:hAnsiTheme="majorBidi" w:cstheme="majorBidi"/>
                <w:b/>
                <w:bCs/>
                <w:sz w:val="24"/>
                <w:szCs w:val="24"/>
              </w:rPr>
            </w:pPr>
          </w:p>
        </w:tc>
      </w:tr>
    </w:tbl>
    <w:p w14:paraId="3086BDF3" w14:textId="77777777" w:rsidR="00B056CC" w:rsidRDefault="00B056CC">
      <w:pPr>
        <w:rPr>
          <w:rFonts w:asciiTheme="majorBidi" w:hAnsiTheme="majorBidi" w:cstheme="majorBidi"/>
        </w:rPr>
      </w:pPr>
    </w:p>
    <w:tbl>
      <w:tblPr>
        <w:tblStyle w:val="TableGrid"/>
        <w:tblW w:w="11121" w:type="dxa"/>
        <w:tblLayout w:type="fixed"/>
        <w:tblLook w:val="04A0" w:firstRow="1" w:lastRow="0" w:firstColumn="1" w:lastColumn="0" w:noHBand="0" w:noVBand="1"/>
      </w:tblPr>
      <w:tblGrid>
        <w:gridCol w:w="396"/>
        <w:gridCol w:w="5949"/>
        <w:gridCol w:w="4776"/>
      </w:tblGrid>
      <w:tr w:rsidR="00B056CC" w14:paraId="7846A78E" w14:textId="77777777">
        <w:trPr>
          <w:trHeight w:val="454"/>
        </w:trPr>
        <w:tc>
          <w:tcPr>
            <w:tcW w:w="396" w:type="dxa"/>
            <w:tcBorders>
              <w:top w:val="single" w:sz="4" w:space="0" w:color="auto"/>
              <w:bottom w:val="single" w:sz="4" w:space="0" w:color="auto"/>
            </w:tcBorders>
            <w:shd w:val="clear" w:color="auto" w:fill="A8D08D" w:themeFill="accent6" w:themeFillTint="99"/>
            <w:vAlign w:val="center"/>
          </w:tcPr>
          <w:p w14:paraId="3C31F283"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5.</w:t>
            </w:r>
          </w:p>
        </w:tc>
        <w:tc>
          <w:tcPr>
            <w:tcW w:w="10725" w:type="dxa"/>
            <w:gridSpan w:val="2"/>
            <w:shd w:val="clear" w:color="auto" w:fill="A8D08D" w:themeFill="accent6" w:themeFillTint="99"/>
            <w:vAlign w:val="center"/>
          </w:tcPr>
          <w:p w14:paraId="63316042"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Financial/Physical Progress Graph. (</w:t>
            </w:r>
            <w:r>
              <w:rPr>
                <w:rFonts w:asciiTheme="majorBidi" w:hAnsiTheme="majorBidi" w:cstheme="majorBidi"/>
                <w:i/>
                <w:iCs/>
                <w:color w:val="EE0000"/>
                <w:sz w:val="20"/>
                <w:szCs w:val="20"/>
              </w:rPr>
              <w:t>Amounts in PKR, million</w:t>
            </w:r>
            <w:r>
              <w:rPr>
                <w:rFonts w:asciiTheme="majorBidi" w:hAnsiTheme="majorBidi" w:cstheme="majorBidi"/>
                <w:i/>
                <w:iCs/>
                <w:sz w:val="20"/>
                <w:szCs w:val="20"/>
              </w:rPr>
              <w:t>)</w:t>
            </w:r>
          </w:p>
        </w:tc>
      </w:tr>
      <w:tr w:rsidR="00B056CC" w14:paraId="2B9D8555" w14:textId="77777777">
        <w:trPr>
          <w:trHeight w:val="3779"/>
        </w:trPr>
        <w:tc>
          <w:tcPr>
            <w:tcW w:w="6345" w:type="dxa"/>
            <w:gridSpan w:val="2"/>
            <w:shd w:val="clear" w:color="auto" w:fill="E2EFD9" w:themeFill="accent6" w:themeFillTint="32"/>
          </w:tcPr>
          <w:p w14:paraId="4996DBC9" w14:textId="77777777" w:rsidR="00B056CC" w:rsidRDefault="00B056CC">
            <w:pPr>
              <w:jc w:val="distribute"/>
              <w:rPr>
                <w:rFonts w:asciiTheme="majorBidi" w:hAnsiTheme="majorBidi" w:cstheme="majorBidi"/>
                <w:sz w:val="12"/>
                <w:szCs w:val="12"/>
              </w:rPr>
            </w:pPr>
          </w:p>
          <w:p w14:paraId="3B7A88C2" w14:textId="77777777" w:rsidR="00B056CC" w:rsidRDefault="00225064">
            <w:pPr>
              <w:jc w:val="center"/>
              <w:rPr>
                <w:rFonts w:asciiTheme="majorBidi" w:hAnsiTheme="majorBidi" w:cstheme="majorBidi"/>
              </w:rPr>
            </w:pPr>
            <w:r>
              <w:rPr>
                <w:rFonts w:asciiTheme="majorBidi" w:hAnsiTheme="majorBidi" w:cstheme="majorBidi"/>
                <w:noProof/>
                <w:sz w:val="12"/>
                <w:szCs w:val="12"/>
                <w:lang w:eastAsia="en-US"/>
              </w:rPr>
              <w:drawing>
                <wp:inline distT="0" distB="0" distL="0" distR="0" wp14:anchorId="63EEADD8" wp14:editId="56902F94">
                  <wp:extent cx="3818255" cy="2236470"/>
                  <wp:effectExtent l="0" t="0" r="10795" b="11430"/>
                  <wp:docPr id="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776" w:type="dxa"/>
            <w:shd w:val="clear" w:color="auto" w:fill="E2EFD9" w:themeFill="accent6" w:themeFillTint="32"/>
          </w:tcPr>
          <w:p w14:paraId="66DD530A" w14:textId="77777777" w:rsidR="00B056CC" w:rsidRDefault="00B056CC">
            <w:pPr>
              <w:rPr>
                <w:rFonts w:asciiTheme="majorBidi" w:hAnsiTheme="majorBidi" w:cstheme="majorBidi"/>
                <w:sz w:val="12"/>
                <w:szCs w:val="12"/>
              </w:rPr>
            </w:pPr>
          </w:p>
          <w:p w14:paraId="53C79B4C" w14:textId="77777777" w:rsidR="00B056CC" w:rsidRDefault="00225064">
            <w:pPr>
              <w:jc w:val="right"/>
              <w:rPr>
                <w:rFonts w:asciiTheme="majorBidi" w:hAnsiTheme="majorBidi" w:cstheme="majorBidi"/>
                <w:sz w:val="12"/>
                <w:szCs w:val="12"/>
              </w:rPr>
            </w:pPr>
            <w:r>
              <w:rPr>
                <w:rFonts w:asciiTheme="majorBidi" w:hAnsiTheme="majorBidi" w:cstheme="majorBidi"/>
                <w:noProof/>
                <w:sz w:val="12"/>
                <w:szCs w:val="12"/>
                <w:lang w:eastAsia="en-US"/>
              </w:rPr>
              <w:drawing>
                <wp:inline distT="0" distB="0" distL="0" distR="0" wp14:anchorId="747E211F" wp14:editId="04C5D180">
                  <wp:extent cx="2854325" cy="2236470"/>
                  <wp:effectExtent l="0" t="0" r="3175" b="11430"/>
                  <wp:docPr id="6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14:paraId="5510D5BC" w14:textId="77777777" w:rsidR="00B056CC" w:rsidRDefault="00B056CC">
      <w:pPr>
        <w:rPr>
          <w:rFonts w:asciiTheme="majorBidi" w:hAnsiTheme="majorBidi" w:cstheme="majorBidi"/>
        </w:rPr>
      </w:pPr>
    </w:p>
    <w:tbl>
      <w:tblPr>
        <w:tblStyle w:val="TableGrid"/>
        <w:tblW w:w="11109" w:type="dxa"/>
        <w:tblInd w:w="6" w:type="dxa"/>
        <w:tblLayout w:type="fixed"/>
        <w:tblLook w:val="04A0" w:firstRow="1" w:lastRow="0" w:firstColumn="1" w:lastColumn="0" w:noHBand="0" w:noVBand="1"/>
      </w:tblPr>
      <w:tblGrid>
        <w:gridCol w:w="553"/>
        <w:gridCol w:w="1169"/>
        <w:gridCol w:w="1338"/>
        <w:gridCol w:w="1440"/>
        <w:gridCol w:w="1072"/>
        <w:gridCol w:w="1165"/>
        <w:gridCol w:w="1303"/>
        <w:gridCol w:w="797"/>
        <w:gridCol w:w="1277"/>
        <w:gridCol w:w="995"/>
      </w:tblGrid>
      <w:tr w:rsidR="00B056CC" w14:paraId="33720E96" w14:textId="77777777">
        <w:trPr>
          <w:trHeight w:val="454"/>
        </w:trPr>
        <w:tc>
          <w:tcPr>
            <w:tcW w:w="11109" w:type="dxa"/>
            <w:gridSpan w:val="10"/>
            <w:tcBorders>
              <w:top w:val="single" w:sz="4" w:space="0" w:color="auto"/>
              <w:left w:val="single" w:sz="4" w:space="0" w:color="auto"/>
              <w:bottom w:val="single" w:sz="4" w:space="0" w:color="auto"/>
              <w:right w:val="single" w:sz="4" w:space="0" w:color="auto"/>
            </w:tcBorders>
            <w:shd w:val="clear" w:color="auto" w:fill="EFE89A"/>
            <w:vAlign w:val="center"/>
          </w:tcPr>
          <w:p w14:paraId="01E46E8F" w14:textId="77777777" w:rsidR="00B056CC" w:rsidRDefault="00225064">
            <w:pPr>
              <w:jc w:val="center"/>
              <w:rPr>
                <w:rFonts w:asciiTheme="majorBidi" w:hAnsiTheme="majorBidi" w:cstheme="majorBidi"/>
              </w:rPr>
            </w:pPr>
            <w:r>
              <w:rPr>
                <w:rFonts w:asciiTheme="majorBidi" w:hAnsiTheme="majorBidi" w:cstheme="majorBidi"/>
                <w:b/>
                <w:sz w:val="28"/>
                <w:szCs w:val="28"/>
              </w:rPr>
              <w:t>PART - B: SCHEME ANALYSIS</w:t>
            </w:r>
          </w:p>
        </w:tc>
      </w:tr>
      <w:tr w:rsidR="00B056CC" w14:paraId="62D15919" w14:textId="77777777">
        <w:trPr>
          <w:trHeight w:val="454"/>
        </w:trPr>
        <w:tc>
          <w:tcPr>
            <w:tcW w:w="553" w:type="dxa"/>
            <w:tcBorders>
              <w:top w:val="single" w:sz="4" w:space="0" w:color="auto"/>
              <w:left w:val="single" w:sz="4" w:space="0" w:color="auto"/>
              <w:bottom w:val="single" w:sz="4" w:space="0" w:color="auto"/>
            </w:tcBorders>
            <w:shd w:val="clear" w:color="auto" w:fill="A8D08D" w:themeFill="accent6" w:themeFillTint="99"/>
            <w:vAlign w:val="center"/>
          </w:tcPr>
          <w:p w14:paraId="39A65188" w14:textId="77777777" w:rsidR="00B056CC" w:rsidRDefault="00225064">
            <w:pPr>
              <w:jc w:val="left"/>
              <w:rPr>
                <w:rFonts w:asciiTheme="majorBidi" w:hAnsiTheme="majorBidi" w:cstheme="majorBidi"/>
                <w:b/>
                <w:bCs/>
                <w:sz w:val="24"/>
                <w:szCs w:val="24"/>
              </w:rPr>
            </w:pPr>
            <w:r>
              <w:rPr>
                <w:rFonts w:asciiTheme="majorBidi" w:hAnsiTheme="majorBidi" w:cstheme="majorBidi"/>
                <w:b/>
                <w:bCs/>
                <w:sz w:val="24"/>
                <w:szCs w:val="24"/>
              </w:rPr>
              <w:t>1.</w:t>
            </w:r>
          </w:p>
        </w:tc>
        <w:tc>
          <w:tcPr>
            <w:tcW w:w="10556" w:type="dxa"/>
            <w:gridSpan w:val="9"/>
            <w:tcBorders>
              <w:top w:val="single" w:sz="4" w:space="0" w:color="auto"/>
              <w:left w:val="single" w:sz="4" w:space="0" w:color="auto"/>
              <w:bottom w:val="single" w:sz="4" w:space="0" w:color="auto"/>
            </w:tcBorders>
            <w:shd w:val="clear" w:color="auto" w:fill="A8D08D" w:themeFill="accent6" w:themeFillTint="99"/>
            <w:vAlign w:val="center"/>
          </w:tcPr>
          <w:p w14:paraId="3C92B25C"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Quantitative Breakdown (</w:t>
            </w:r>
            <w:r>
              <w:rPr>
                <w:rFonts w:asciiTheme="majorBidi" w:hAnsiTheme="majorBidi" w:cstheme="majorBidi"/>
                <w:b/>
                <w:bCs/>
                <w:i/>
                <w:iCs/>
              </w:rPr>
              <w:t>Provided by EA and verified by MEO</w:t>
            </w:r>
            <w:r>
              <w:rPr>
                <w:rFonts w:asciiTheme="majorBidi" w:hAnsiTheme="majorBidi" w:cstheme="majorBidi"/>
                <w:b/>
                <w:bCs/>
                <w:sz w:val="24"/>
                <w:szCs w:val="24"/>
              </w:rPr>
              <w:t>)</w:t>
            </w:r>
          </w:p>
        </w:tc>
      </w:tr>
      <w:tr w:rsidR="00B056CC" w14:paraId="65BA1E0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53" w:type="dxa"/>
            <w:shd w:val="clear" w:color="auto" w:fill="A8D08D" w:themeFill="accent6" w:themeFillTint="99"/>
            <w:vAlign w:val="center"/>
          </w:tcPr>
          <w:p w14:paraId="14540095" w14:textId="77777777" w:rsidR="00B056CC" w:rsidRDefault="00225064">
            <w:pPr>
              <w:jc w:val="center"/>
              <w:rPr>
                <w:rFonts w:asciiTheme="majorBidi" w:hAnsiTheme="majorBidi" w:cstheme="majorBidi"/>
                <w:b/>
                <w:bCs/>
              </w:rPr>
            </w:pPr>
            <w:r>
              <w:rPr>
                <w:rFonts w:asciiTheme="majorBidi" w:hAnsiTheme="majorBidi" w:cstheme="majorBidi"/>
                <w:b/>
                <w:bCs/>
              </w:rPr>
              <w:t>S#</w:t>
            </w:r>
          </w:p>
        </w:tc>
        <w:tc>
          <w:tcPr>
            <w:tcW w:w="1169" w:type="dxa"/>
            <w:shd w:val="clear" w:color="auto" w:fill="A8D08D" w:themeFill="accent6" w:themeFillTint="99"/>
            <w:vAlign w:val="center"/>
          </w:tcPr>
          <w:p w14:paraId="75A70833" w14:textId="77777777" w:rsidR="00B056CC" w:rsidRDefault="00225064">
            <w:pPr>
              <w:jc w:val="center"/>
              <w:rPr>
                <w:rFonts w:asciiTheme="majorBidi" w:hAnsiTheme="majorBidi" w:cstheme="majorBidi"/>
                <w:b/>
                <w:bCs/>
              </w:rPr>
            </w:pPr>
            <w:r>
              <w:rPr>
                <w:rFonts w:asciiTheme="majorBidi" w:hAnsiTheme="majorBidi" w:cstheme="majorBidi"/>
                <w:b/>
                <w:bCs/>
              </w:rPr>
              <w:t>Domain</w:t>
            </w:r>
          </w:p>
        </w:tc>
        <w:tc>
          <w:tcPr>
            <w:tcW w:w="1338" w:type="dxa"/>
            <w:shd w:val="clear" w:color="auto" w:fill="A8D08D" w:themeFill="accent6" w:themeFillTint="99"/>
            <w:vAlign w:val="center"/>
          </w:tcPr>
          <w:p w14:paraId="23F295F3" w14:textId="77777777" w:rsidR="00B056CC" w:rsidRDefault="00225064">
            <w:pPr>
              <w:jc w:val="center"/>
              <w:rPr>
                <w:rFonts w:asciiTheme="majorBidi" w:hAnsiTheme="majorBidi" w:cstheme="majorBidi"/>
                <w:b/>
                <w:bCs/>
              </w:rPr>
            </w:pPr>
            <w:r>
              <w:rPr>
                <w:rFonts w:asciiTheme="majorBidi" w:hAnsiTheme="majorBidi" w:cstheme="majorBidi"/>
                <w:b/>
                <w:bCs/>
              </w:rPr>
              <w:t>Activity / Material</w:t>
            </w:r>
          </w:p>
        </w:tc>
        <w:tc>
          <w:tcPr>
            <w:tcW w:w="1440" w:type="dxa"/>
            <w:shd w:val="clear" w:color="auto" w:fill="A8D08D" w:themeFill="accent6" w:themeFillTint="99"/>
            <w:vAlign w:val="center"/>
          </w:tcPr>
          <w:p w14:paraId="2C6F43DA" w14:textId="77777777" w:rsidR="00B056CC" w:rsidRDefault="00225064">
            <w:pPr>
              <w:jc w:val="center"/>
              <w:rPr>
                <w:rFonts w:asciiTheme="majorBidi" w:hAnsiTheme="majorBidi" w:cstheme="majorBidi"/>
                <w:b/>
                <w:bCs/>
              </w:rPr>
            </w:pPr>
            <w:r>
              <w:rPr>
                <w:rFonts w:asciiTheme="majorBidi" w:hAnsiTheme="majorBidi" w:cstheme="majorBidi"/>
                <w:b/>
                <w:bCs/>
              </w:rPr>
              <w:t>Name of the Test</w:t>
            </w:r>
          </w:p>
        </w:tc>
        <w:tc>
          <w:tcPr>
            <w:tcW w:w="1072" w:type="dxa"/>
            <w:shd w:val="clear" w:color="auto" w:fill="A8D08D" w:themeFill="accent6" w:themeFillTint="99"/>
            <w:vAlign w:val="center"/>
          </w:tcPr>
          <w:p w14:paraId="438ABAFE" w14:textId="77777777" w:rsidR="00B056CC" w:rsidRDefault="00225064">
            <w:pPr>
              <w:jc w:val="center"/>
              <w:rPr>
                <w:rFonts w:asciiTheme="majorBidi" w:hAnsiTheme="majorBidi" w:cstheme="majorBidi"/>
                <w:b/>
                <w:bCs/>
              </w:rPr>
            </w:pPr>
            <w:r>
              <w:rPr>
                <w:rFonts w:asciiTheme="majorBidi" w:hAnsiTheme="majorBidi" w:cstheme="majorBidi"/>
                <w:b/>
                <w:bCs/>
              </w:rPr>
              <w:t>Required</w:t>
            </w:r>
          </w:p>
        </w:tc>
        <w:tc>
          <w:tcPr>
            <w:tcW w:w="1165" w:type="dxa"/>
            <w:shd w:val="clear" w:color="auto" w:fill="A8D08D" w:themeFill="accent6" w:themeFillTint="99"/>
            <w:vAlign w:val="center"/>
          </w:tcPr>
          <w:p w14:paraId="3C346FFA" w14:textId="77777777" w:rsidR="00B056CC" w:rsidRDefault="00225064">
            <w:pPr>
              <w:jc w:val="center"/>
              <w:rPr>
                <w:rFonts w:asciiTheme="majorBidi" w:hAnsiTheme="majorBidi" w:cstheme="majorBidi"/>
                <w:b/>
                <w:bCs/>
              </w:rPr>
            </w:pPr>
            <w:r>
              <w:rPr>
                <w:rFonts w:asciiTheme="majorBidi" w:hAnsiTheme="majorBidi" w:cstheme="majorBidi"/>
                <w:b/>
                <w:bCs/>
              </w:rPr>
              <w:t>Achieved</w:t>
            </w:r>
          </w:p>
        </w:tc>
        <w:tc>
          <w:tcPr>
            <w:tcW w:w="1303" w:type="dxa"/>
            <w:shd w:val="clear" w:color="auto" w:fill="A8D08D" w:themeFill="accent6" w:themeFillTint="99"/>
            <w:vAlign w:val="center"/>
          </w:tcPr>
          <w:p w14:paraId="42B88B28" w14:textId="77777777" w:rsidR="00B056CC" w:rsidRDefault="00225064">
            <w:pPr>
              <w:jc w:val="center"/>
              <w:rPr>
                <w:rFonts w:asciiTheme="majorBidi" w:hAnsiTheme="majorBidi" w:cstheme="majorBidi"/>
                <w:b/>
                <w:bCs/>
              </w:rPr>
            </w:pPr>
            <w:r>
              <w:rPr>
                <w:rFonts w:asciiTheme="majorBidi" w:hAnsiTheme="majorBidi" w:cstheme="majorBidi"/>
                <w:b/>
                <w:bCs/>
              </w:rPr>
              <w:t>GAP</w:t>
            </w:r>
          </w:p>
          <w:p w14:paraId="3CBF665B" w14:textId="77777777" w:rsidR="00B056CC" w:rsidRDefault="00225064">
            <w:pPr>
              <w:jc w:val="center"/>
              <w:rPr>
                <w:rFonts w:asciiTheme="majorBidi" w:hAnsiTheme="majorBidi" w:cstheme="majorBidi"/>
                <w:b/>
                <w:bCs/>
              </w:rPr>
            </w:pPr>
            <w:r>
              <w:rPr>
                <w:rFonts w:asciiTheme="majorBidi" w:hAnsiTheme="majorBidi" w:cstheme="majorBidi"/>
                <w:b/>
                <w:bCs/>
              </w:rPr>
              <w:t>(</w:t>
            </w:r>
            <w:proofErr w:type="gramStart"/>
            <w:r>
              <w:rPr>
                <w:rFonts w:asciiTheme="majorBidi" w:hAnsiTheme="majorBidi" w:cstheme="majorBidi"/>
                <w:b/>
                <w:bCs/>
              </w:rPr>
              <w:t>if</w:t>
            </w:r>
            <w:proofErr w:type="gramEnd"/>
            <w:r>
              <w:rPr>
                <w:rFonts w:asciiTheme="majorBidi" w:hAnsiTheme="majorBidi" w:cstheme="majorBidi"/>
                <w:b/>
                <w:bCs/>
              </w:rPr>
              <w:t xml:space="preserve"> any)</w:t>
            </w:r>
          </w:p>
        </w:tc>
        <w:tc>
          <w:tcPr>
            <w:tcW w:w="797" w:type="dxa"/>
            <w:shd w:val="clear" w:color="auto" w:fill="A8D08D" w:themeFill="accent6" w:themeFillTint="99"/>
            <w:vAlign w:val="center"/>
          </w:tcPr>
          <w:p w14:paraId="15C68F52" w14:textId="77777777" w:rsidR="00B056CC" w:rsidRDefault="00225064">
            <w:pPr>
              <w:jc w:val="center"/>
              <w:rPr>
                <w:rFonts w:asciiTheme="majorBidi" w:hAnsiTheme="majorBidi" w:cstheme="majorBidi"/>
                <w:b/>
                <w:bCs/>
              </w:rPr>
            </w:pPr>
            <w:r>
              <w:rPr>
                <w:rFonts w:asciiTheme="majorBidi" w:hAnsiTheme="majorBidi" w:cstheme="majorBidi"/>
                <w:b/>
                <w:bCs/>
              </w:rPr>
              <w:t>Unit</w:t>
            </w:r>
          </w:p>
        </w:tc>
        <w:tc>
          <w:tcPr>
            <w:tcW w:w="1277" w:type="dxa"/>
            <w:shd w:val="clear" w:color="auto" w:fill="A8D08D" w:themeFill="accent6" w:themeFillTint="99"/>
            <w:vAlign w:val="center"/>
          </w:tcPr>
          <w:p w14:paraId="7D750398" w14:textId="77777777" w:rsidR="00B056CC" w:rsidRDefault="00225064">
            <w:pPr>
              <w:jc w:val="center"/>
              <w:rPr>
                <w:rFonts w:asciiTheme="majorBidi" w:hAnsiTheme="majorBidi" w:cstheme="majorBidi"/>
                <w:b/>
                <w:bCs/>
              </w:rPr>
            </w:pPr>
            <w:r>
              <w:rPr>
                <w:rFonts w:asciiTheme="majorBidi" w:hAnsiTheme="majorBidi" w:cstheme="majorBidi"/>
                <w:b/>
                <w:bCs/>
              </w:rPr>
              <w:t>Standard</w:t>
            </w:r>
          </w:p>
        </w:tc>
        <w:tc>
          <w:tcPr>
            <w:tcW w:w="995" w:type="dxa"/>
            <w:shd w:val="clear" w:color="auto" w:fill="A8D08D" w:themeFill="accent6" w:themeFillTint="99"/>
            <w:vAlign w:val="center"/>
          </w:tcPr>
          <w:p w14:paraId="0D17D103" w14:textId="77777777" w:rsidR="00B056CC" w:rsidRDefault="00225064">
            <w:pPr>
              <w:jc w:val="center"/>
              <w:rPr>
                <w:rFonts w:asciiTheme="majorBidi" w:hAnsiTheme="majorBidi" w:cstheme="majorBidi"/>
                <w:b/>
                <w:bCs/>
              </w:rPr>
            </w:pPr>
            <w:r>
              <w:rPr>
                <w:rFonts w:asciiTheme="majorBidi" w:hAnsiTheme="majorBidi" w:cstheme="majorBidi"/>
                <w:b/>
                <w:bCs/>
              </w:rPr>
              <w:t>Remarks</w:t>
            </w:r>
          </w:p>
        </w:tc>
      </w:tr>
      <w:tr w:rsidR="00B056CC" w14:paraId="4F12D5C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301FE13E" w14:textId="77777777" w:rsidR="00B056CC" w:rsidRDefault="00B056CC">
            <w:pPr>
              <w:numPr>
                <w:ilvl w:val="0"/>
                <w:numId w:val="5"/>
              </w:numPr>
              <w:rPr>
                <w:rFonts w:asciiTheme="majorBidi" w:hAnsiTheme="majorBidi" w:cstheme="majorBidi"/>
              </w:rPr>
            </w:pPr>
          </w:p>
        </w:tc>
        <w:tc>
          <w:tcPr>
            <w:tcW w:w="1169" w:type="dxa"/>
            <w:vMerge w:val="restart"/>
            <w:shd w:val="clear" w:color="auto" w:fill="C5E0B3" w:themeFill="accent6" w:themeFillTint="66"/>
            <w:vAlign w:val="center"/>
          </w:tcPr>
          <w:p w14:paraId="5210DF6A" w14:textId="77777777" w:rsidR="00B056CC" w:rsidRDefault="00225064">
            <w:pPr>
              <w:jc w:val="center"/>
              <w:rPr>
                <w:rFonts w:asciiTheme="majorBidi" w:hAnsiTheme="majorBidi" w:cstheme="majorBidi"/>
              </w:rPr>
            </w:pPr>
            <w:r>
              <w:rPr>
                <w:rFonts w:asciiTheme="majorBidi" w:hAnsiTheme="majorBidi" w:cstheme="majorBidi"/>
              </w:rPr>
              <w:t>Building &amp; Road</w:t>
            </w:r>
          </w:p>
        </w:tc>
        <w:tc>
          <w:tcPr>
            <w:tcW w:w="1338" w:type="dxa"/>
            <w:vMerge w:val="restart"/>
            <w:vAlign w:val="center"/>
          </w:tcPr>
          <w:p w14:paraId="6C57C1D1" w14:textId="77777777" w:rsidR="00B056CC" w:rsidRDefault="00225064">
            <w:pPr>
              <w:jc w:val="center"/>
              <w:rPr>
                <w:rFonts w:asciiTheme="majorBidi" w:hAnsiTheme="majorBidi" w:cstheme="majorBidi"/>
              </w:rPr>
            </w:pPr>
            <w:r>
              <w:rPr>
                <w:rFonts w:asciiTheme="majorBidi" w:hAnsiTheme="majorBidi" w:cstheme="majorBidi"/>
              </w:rPr>
              <w:t>Earth Work</w:t>
            </w:r>
          </w:p>
        </w:tc>
        <w:tc>
          <w:tcPr>
            <w:tcW w:w="1440" w:type="dxa"/>
            <w:vAlign w:val="center"/>
          </w:tcPr>
          <w:p w14:paraId="7DB366BC" w14:textId="77777777" w:rsidR="00B056CC" w:rsidRDefault="00225064">
            <w:pPr>
              <w:jc w:val="left"/>
              <w:rPr>
                <w:rFonts w:asciiTheme="majorBidi" w:hAnsiTheme="majorBidi" w:cstheme="majorBidi"/>
              </w:rPr>
            </w:pPr>
            <w:r>
              <w:rPr>
                <w:rFonts w:asciiTheme="majorBidi" w:hAnsiTheme="majorBidi" w:cstheme="majorBidi"/>
              </w:rPr>
              <w:t>Excavation</w:t>
            </w:r>
          </w:p>
        </w:tc>
        <w:tc>
          <w:tcPr>
            <w:tcW w:w="1072" w:type="dxa"/>
            <w:vAlign w:val="center"/>
          </w:tcPr>
          <w:p w14:paraId="66792538" w14:textId="77777777" w:rsidR="00B056CC" w:rsidRDefault="00B056CC">
            <w:pPr>
              <w:jc w:val="center"/>
              <w:rPr>
                <w:rFonts w:asciiTheme="majorBidi" w:hAnsiTheme="majorBidi" w:cstheme="majorBidi"/>
              </w:rPr>
            </w:pPr>
          </w:p>
        </w:tc>
        <w:tc>
          <w:tcPr>
            <w:tcW w:w="1165" w:type="dxa"/>
            <w:vAlign w:val="center"/>
          </w:tcPr>
          <w:p w14:paraId="5095B6FA" w14:textId="77777777" w:rsidR="00B056CC" w:rsidRDefault="00B056CC">
            <w:pPr>
              <w:jc w:val="center"/>
              <w:rPr>
                <w:rFonts w:asciiTheme="majorBidi" w:hAnsiTheme="majorBidi" w:cstheme="majorBidi"/>
              </w:rPr>
            </w:pPr>
          </w:p>
        </w:tc>
        <w:tc>
          <w:tcPr>
            <w:tcW w:w="1303" w:type="dxa"/>
            <w:vAlign w:val="center"/>
          </w:tcPr>
          <w:p w14:paraId="1A99624C" w14:textId="77777777" w:rsidR="00B056CC" w:rsidRDefault="00B056CC">
            <w:pPr>
              <w:jc w:val="center"/>
              <w:rPr>
                <w:rFonts w:asciiTheme="majorBidi" w:hAnsiTheme="majorBidi" w:cstheme="majorBidi"/>
              </w:rPr>
            </w:pPr>
          </w:p>
        </w:tc>
        <w:tc>
          <w:tcPr>
            <w:tcW w:w="797" w:type="dxa"/>
            <w:vAlign w:val="center"/>
          </w:tcPr>
          <w:p w14:paraId="095CD069" w14:textId="77777777" w:rsidR="00B056CC" w:rsidRDefault="00225064">
            <w:pPr>
              <w:jc w:val="center"/>
              <w:rPr>
                <w:rFonts w:asciiTheme="majorBidi" w:hAnsiTheme="majorBidi" w:cstheme="majorBidi"/>
                <w:sz w:val="18"/>
                <w:szCs w:val="18"/>
              </w:rPr>
            </w:pPr>
            <w:proofErr w:type="spellStart"/>
            <w:r>
              <w:rPr>
                <w:rFonts w:asciiTheme="majorBidi" w:hAnsiTheme="majorBidi" w:cstheme="majorBidi"/>
                <w:sz w:val="18"/>
                <w:szCs w:val="18"/>
              </w:rPr>
              <w:t>Cft</w:t>
            </w:r>
            <w:proofErr w:type="spellEnd"/>
          </w:p>
        </w:tc>
        <w:tc>
          <w:tcPr>
            <w:tcW w:w="1277" w:type="dxa"/>
            <w:vAlign w:val="center"/>
          </w:tcPr>
          <w:p w14:paraId="48B3F49B" w14:textId="77777777" w:rsidR="00B056CC" w:rsidRDefault="00B056CC">
            <w:pPr>
              <w:ind w:right="-101"/>
              <w:jc w:val="center"/>
              <w:rPr>
                <w:rFonts w:asciiTheme="majorBidi" w:hAnsiTheme="majorBidi" w:cstheme="majorBidi"/>
              </w:rPr>
            </w:pPr>
          </w:p>
        </w:tc>
        <w:tc>
          <w:tcPr>
            <w:tcW w:w="995" w:type="dxa"/>
            <w:vAlign w:val="center"/>
          </w:tcPr>
          <w:p w14:paraId="3ABBBB72" w14:textId="77777777" w:rsidR="00B056CC" w:rsidRDefault="00B056CC">
            <w:pPr>
              <w:jc w:val="left"/>
              <w:rPr>
                <w:rFonts w:asciiTheme="majorBidi" w:hAnsiTheme="majorBidi" w:cstheme="majorBidi"/>
              </w:rPr>
            </w:pPr>
          </w:p>
        </w:tc>
      </w:tr>
      <w:tr w:rsidR="00B056CC" w14:paraId="173770C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20A063E7" w14:textId="77777777" w:rsidR="00B056CC" w:rsidRDefault="00B056CC">
            <w:pPr>
              <w:jc w:val="center"/>
              <w:rPr>
                <w:rFonts w:asciiTheme="majorBidi" w:hAnsiTheme="majorBidi" w:cstheme="majorBidi"/>
              </w:rPr>
            </w:pPr>
          </w:p>
        </w:tc>
        <w:tc>
          <w:tcPr>
            <w:tcW w:w="1169" w:type="dxa"/>
            <w:vMerge/>
            <w:shd w:val="clear" w:color="auto" w:fill="C5E0B3" w:themeFill="accent6" w:themeFillTint="66"/>
            <w:vAlign w:val="center"/>
          </w:tcPr>
          <w:p w14:paraId="44254D44" w14:textId="77777777" w:rsidR="00B056CC" w:rsidRDefault="00B056CC">
            <w:pPr>
              <w:jc w:val="center"/>
              <w:rPr>
                <w:rFonts w:asciiTheme="majorBidi" w:hAnsiTheme="majorBidi" w:cstheme="majorBidi"/>
                <w:b/>
                <w:bCs/>
              </w:rPr>
            </w:pPr>
          </w:p>
        </w:tc>
        <w:tc>
          <w:tcPr>
            <w:tcW w:w="1338" w:type="dxa"/>
            <w:vMerge/>
            <w:vAlign w:val="center"/>
          </w:tcPr>
          <w:p w14:paraId="6611F3F4" w14:textId="77777777" w:rsidR="00B056CC" w:rsidRDefault="00B056CC">
            <w:pPr>
              <w:jc w:val="center"/>
              <w:rPr>
                <w:rFonts w:asciiTheme="majorBidi" w:hAnsiTheme="majorBidi" w:cstheme="majorBidi"/>
              </w:rPr>
            </w:pPr>
          </w:p>
        </w:tc>
        <w:tc>
          <w:tcPr>
            <w:tcW w:w="1440" w:type="dxa"/>
            <w:shd w:val="clear" w:color="auto" w:fill="E2EFD9" w:themeFill="accent6" w:themeFillTint="33"/>
            <w:vAlign w:val="center"/>
          </w:tcPr>
          <w:p w14:paraId="59C8D811" w14:textId="77777777" w:rsidR="00B056CC" w:rsidRDefault="00225064">
            <w:pPr>
              <w:jc w:val="left"/>
              <w:rPr>
                <w:rFonts w:asciiTheme="majorBidi" w:hAnsiTheme="majorBidi" w:cstheme="majorBidi"/>
              </w:rPr>
            </w:pPr>
            <w:r>
              <w:rPr>
                <w:rFonts w:asciiTheme="majorBidi" w:hAnsiTheme="majorBidi" w:cstheme="majorBidi"/>
              </w:rPr>
              <w:t>Back Fill</w:t>
            </w:r>
          </w:p>
        </w:tc>
        <w:tc>
          <w:tcPr>
            <w:tcW w:w="1072" w:type="dxa"/>
            <w:shd w:val="clear" w:color="auto" w:fill="E2EFD9" w:themeFill="accent6" w:themeFillTint="33"/>
            <w:vAlign w:val="center"/>
          </w:tcPr>
          <w:p w14:paraId="0915EAC2" w14:textId="77777777" w:rsidR="00B056CC" w:rsidRDefault="00B056CC">
            <w:pPr>
              <w:jc w:val="center"/>
              <w:rPr>
                <w:rFonts w:asciiTheme="majorBidi" w:hAnsiTheme="majorBidi" w:cstheme="majorBidi"/>
              </w:rPr>
            </w:pPr>
          </w:p>
        </w:tc>
        <w:tc>
          <w:tcPr>
            <w:tcW w:w="1165" w:type="dxa"/>
            <w:shd w:val="clear" w:color="auto" w:fill="E2EFD9" w:themeFill="accent6" w:themeFillTint="33"/>
            <w:vAlign w:val="center"/>
          </w:tcPr>
          <w:p w14:paraId="28DBBB24" w14:textId="77777777" w:rsidR="00B056CC" w:rsidRDefault="00B056CC">
            <w:pPr>
              <w:jc w:val="center"/>
              <w:rPr>
                <w:rFonts w:asciiTheme="majorBidi" w:hAnsiTheme="majorBidi" w:cstheme="majorBidi"/>
              </w:rPr>
            </w:pPr>
          </w:p>
        </w:tc>
        <w:tc>
          <w:tcPr>
            <w:tcW w:w="1303" w:type="dxa"/>
            <w:shd w:val="clear" w:color="auto" w:fill="E2EFD9" w:themeFill="accent6" w:themeFillTint="33"/>
            <w:vAlign w:val="center"/>
          </w:tcPr>
          <w:p w14:paraId="10A7236E" w14:textId="77777777" w:rsidR="00B056CC" w:rsidRDefault="00B056CC">
            <w:pPr>
              <w:jc w:val="center"/>
              <w:rPr>
                <w:rFonts w:asciiTheme="majorBidi" w:hAnsiTheme="majorBidi" w:cstheme="majorBidi"/>
              </w:rPr>
            </w:pPr>
          </w:p>
        </w:tc>
        <w:tc>
          <w:tcPr>
            <w:tcW w:w="797" w:type="dxa"/>
            <w:shd w:val="clear" w:color="auto" w:fill="E2EFD9" w:themeFill="accent6" w:themeFillTint="33"/>
            <w:vAlign w:val="center"/>
          </w:tcPr>
          <w:p w14:paraId="7706F425" w14:textId="77777777" w:rsidR="00B056CC" w:rsidRDefault="00225064">
            <w:pPr>
              <w:jc w:val="center"/>
              <w:rPr>
                <w:rFonts w:asciiTheme="majorBidi" w:hAnsiTheme="majorBidi" w:cstheme="majorBidi"/>
                <w:sz w:val="18"/>
                <w:szCs w:val="18"/>
              </w:rPr>
            </w:pPr>
            <w:proofErr w:type="spellStart"/>
            <w:r>
              <w:rPr>
                <w:rFonts w:asciiTheme="majorBidi" w:hAnsiTheme="majorBidi" w:cstheme="majorBidi"/>
                <w:sz w:val="18"/>
                <w:szCs w:val="18"/>
              </w:rPr>
              <w:t>Cft</w:t>
            </w:r>
            <w:proofErr w:type="spellEnd"/>
          </w:p>
        </w:tc>
        <w:tc>
          <w:tcPr>
            <w:tcW w:w="1277" w:type="dxa"/>
            <w:shd w:val="clear" w:color="auto" w:fill="E2EFD9" w:themeFill="accent6" w:themeFillTint="33"/>
            <w:vAlign w:val="center"/>
          </w:tcPr>
          <w:p w14:paraId="60D130B1" w14:textId="77777777" w:rsidR="00B056CC" w:rsidRDefault="00B056CC">
            <w:pPr>
              <w:ind w:right="-101"/>
              <w:jc w:val="center"/>
              <w:rPr>
                <w:rFonts w:asciiTheme="majorBidi" w:hAnsiTheme="majorBidi" w:cstheme="majorBidi"/>
              </w:rPr>
            </w:pPr>
          </w:p>
        </w:tc>
        <w:tc>
          <w:tcPr>
            <w:tcW w:w="995" w:type="dxa"/>
            <w:shd w:val="clear" w:color="auto" w:fill="E2EFD9" w:themeFill="accent6" w:themeFillTint="33"/>
            <w:vAlign w:val="center"/>
          </w:tcPr>
          <w:p w14:paraId="5445DCE0" w14:textId="77777777" w:rsidR="00B056CC" w:rsidRDefault="00B056CC">
            <w:pPr>
              <w:jc w:val="left"/>
              <w:rPr>
                <w:rFonts w:asciiTheme="majorBidi" w:hAnsiTheme="majorBidi" w:cstheme="majorBidi"/>
              </w:rPr>
            </w:pPr>
          </w:p>
        </w:tc>
      </w:tr>
      <w:tr w:rsidR="00B056CC" w14:paraId="1388F1D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44EDDE8D" w14:textId="77777777" w:rsidR="00B056CC" w:rsidRDefault="00B056CC">
            <w:pPr>
              <w:numPr>
                <w:ilvl w:val="0"/>
                <w:numId w:val="5"/>
              </w:numPr>
              <w:jc w:val="distribute"/>
              <w:rPr>
                <w:rFonts w:asciiTheme="majorBidi" w:hAnsiTheme="majorBidi" w:cstheme="majorBidi"/>
                <w:color w:val="000000"/>
              </w:rPr>
            </w:pPr>
          </w:p>
        </w:tc>
        <w:tc>
          <w:tcPr>
            <w:tcW w:w="1169" w:type="dxa"/>
            <w:vMerge w:val="restart"/>
            <w:shd w:val="clear" w:color="auto" w:fill="C5E0B3" w:themeFill="accent6" w:themeFillTint="66"/>
            <w:vAlign w:val="center"/>
          </w:tcPr>
          <w:p w14:paraId="747FAEC5" w14:textId="77777777" w:rsidR="00B056CC" w:rsidRDefault="00225064">
            <w:pPr>
              <w:jc w:val="center"/>
              <w:rPr>
                <w:rFonts w:asciiTheme="majorBidi" w:hAnsiTheme="majorBidi" w:cstheme="majorBidi"/>
                <w:b/>
                <w:bCs/>
              </w:rPr>
            </w:pPr>
            <w:r>
              <w:rPr>
                <w:rFonts w:asciiTheme="majorBidi" w:hAnsiTheme="majorBidi" w:cstheme="majorBidi"/>
                <w:color w:val="000000"/>
              </w:rPr>
              <w:t xml:space="preserve">Building, Road &amp; Hydraulic </w:t>
            </w:r>
            <w:r>
              <w:rPr>
                <w:rFonts w:asciiTheme="majorBidi" w:hAnsiTheme="majorBidi" w:cstheme="majorBidi"/>
                <w:color w:val="000000"/>
              </w:rPr>
              <w:lastRenderedPageBreak/>
              <w:t>Structures</w:t>
            </w:r>
          </w:p>
        </w:tc>
        <w:tc>
          <w:tcPr>
            <w:tcW w:w="1338" w:type="dxa"/>
            <w:vAlign w:val="center"/>
          </w:tcPr>
          <w:p w14:paraId="6160BCD1" w14:textId="77777777" w:rsidR="00B056CC" w:rsidRDefault="00225064">
            <w:pPr>
              <w:jc w:val="center"/>
              <w:rPr>
                <w:rFonts w:asciiTheme="majorBidi" w:hAnsiTheme="majorBidi" w:cstheme="majorBidi"/>
              </w:rPr>
            </w:pPr>
            <w:r>
              <w:rPr>
                <w:rFonts w:asciiTheme="majorBidi" w:hAnsiTheme="majorBidi" w:cstheme="majorBidi"/>
                <w:color w:val="000000"/>
              </w:rPr>
              <w:lastRenderedPageBreak/>
              <w:t>Compaction</w:t>
            </w:r>
          </w:p>
        </w:tc>
        <w:tc>
          <w:tcPr>
            <w:tcW w:w="1440" w:type="dxa"/>
            <w:vAlign w:val="center"/>
          </w:tcPr>
          <w:p w14:paraId="57388480" w14:textId="77777777" w:rsidR="00B056CC" w:rsidRDefault="00225064">
            <w:pPr>
              <w:jc w:val="left"/>
              <w:rPr>
                <w:rFonts w:asciiTheme="majorBidi" w:hAnsiTheme="majorBidi" w:cstheme="majorBidi"/>
                <w:color w:val="000000"/>
              </w:rPr>
            </w:pPr>
            <w:r>
              <w:rPr>
                <w:rFonts w:asciiTheme="majorBidi" w:hAnsiTheme="majorBidi" w:cstheme="majorBidi"/>
                <w:color w:val="000000"/>
              </w:rPr>
              <w:t>FDT</w:t>
            </w:r>
          </w:p>
        </w:tc>
        <w:tc>
          <w:tcPr>
            <w:tcW w:w="1072" w:type="dxa"/>
            <w:vAlign w:val="center"/>
          </w:tcPr>
          <w:p w14:paraId="2E4015E4" w14:textId="77777777" w:rsidR="00B056CC" w:rsidRDefault="00225064">
            <w:pPr>
              <w:jc w:val="center"/>
              <w:rPr>
                <w:rFonts w:asciiTheme="majorBidi" w:hAnsiTheme="majorBidi" w:cstheme="majorBidi"/>
              </w:rPr>
            </w:pPr>
            <w:r>
              <w:rPr>
                <w:rFonts w:asciiTheme="majorBidi" w:hAnsiTheme="majorBidi" w:cstheme="majorBidi"/>
              </w:rPr>
              <w:t>95%</w:t>
            </w:r>
          </w:p>
        </w:tc>
        <w:tc>
          <w:tcPr>
            <w:tcW w:w="1165" w:type="dxa"/>
            <w:vAlign w:val="center"/>
          </w:tcPr>
          <w:p w14:paraId="6B949B2D" w14:textId="77777777" w:rsidR="00B056CC" w:rsidRDefault="00B056CC">
            <w:pPr>
              <w:jc w:val="center"/>
              <w:rPr>
                <w:rFonts w:asciiTheme="majorBidi" w:hAnsiTheme="majorBidi" w:cstheme="majorBidi"/>
              </w:rPr>
            </w:pPr>
          </w:p>
        </w:tc>
        <w:tc>
          <w:tcPr>
            <w:tcW w:w="1303" w:type="dxa"/>
            <w:vAlign w:val="center"/>
          </w:tcPr>
          <w:p w14:paraId="3F11F4E6" w14:textId="77777777" w:rsidR="00B056CC" w:rsidRDefault="00B056CC">
            <w:pPr>
              <w:jc w:val="center"/>
              <w:rPr>
                <w:rFonts w:asciiTheme="majorBidi" w:hAnsiTheme="majorBidi" w:cstheme="majorBidi"/>
              </w:rPr>
            </w:pPr>
          </w:p>
        </w:tc>
        <w:tc>
          <w:tcPr>
            <w:tcW w:w="797" w:type="dxa"/>
            <w:vAlign w:val="center"/>
          </w:tcPr>
          <w:p w14:paraId="2EECF698" w14:textId="77777777" w:rsidR="00B056CC" w:rsidRDefault="00225064">
            <w:pPr>
              <w:jc w:val="center"/>
              <w:rPr>
                <w:rFonts w:asciiTheme="majorBidi" w:hAnsiTheme="majorBidi" w:cstheme="majorBidi"/>
                <w:sz w:val="18"/>
                <w:szCs w:val="18"/>
              </w:rPr>
            </w:pPr>
            <w:r>
              <w:rPr>
                <w:rFonts w:asciiTheme="majorBidi" w:hAnsiTheme="majorBidi" w:cstheme="majorBidi"/>
                <w:sz w:val="18"/>
                <w:szCs w:val="18"/>
              </w:rPr>
              <w:t>%</w:t>
            </w:r>
          </w:p>
        </w:tc>
        <w:tc>
          <w:tcPr>
            <w:tcW w:w="1277" w:type="dxa"/>
            <w:vAlign w:val="center"/>
          </w:tcPr>
          <w:p w14:paraId="53BCF34B" w14:textId="77777777" w:rsidR="00B056CC" w:rsidRDefault="00225064">
            <w:pPr>
              <w:ind w:right="-101"/>
              <w:jc w:val="center"/>
              <w:rPr>
                <w:rFonts w:asciiTheme="majorBidi" w:hAnsiTheme="majorBidi" w:cstheme="majorBidi"/>
                <w:sz w:val="18"/>
                <w:szCs w:val="18"/>
              </w:rPr>
            </w:pPr>
            <w:r>
              <w:rPr>
                <w:rFonts w:asciiTheme="majorBidi" w:hAnsiTheme="majorBidi" w:cstheme="majorBidi"/>
                <w:sz w:val="18"/>
                <w:szCs w:val="18"/>
              </w:rPr>
              <w:t>AASHTO</w:t>
            </w:r>
          </w:p>
        </w:tc>
        <w:tc>
          <w:tcPr>
            <w:tcW w:w="995" w:type="dxa"/>
            <w:vAlign w:val="center"/>
          </w:tcPr>
          <w:p w14:paraId="12CE686E" w14:textId="77777777" w:rsidR="00B056CC" w:rsidRDefault="00B056CC">
            <w:pPr>
              <w:jc w:val="left"/>
              <w:rPr>
                <w:rFonts w:asciiTheme="majorBidi" w:hAnsiTheme="majorBidi" w:cstheme="majorBidi"/>
              </w:rPr>
            </w:pPr>
          </w:p>
        </w:tc>
      </w:tr>
      <w:tr w:rsidR="00B056CC" w14:paraId="7165027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07B1BF10" w14:textId="77777777" w:rsidR="00B056CC" w:rsidRDefault="00B056CC">
            <w:pPr>
              <w:jc w:val="distribute"/>
              <w:rPr>
                <w:rFonts w:asciiTheme="majorBidi" w:hAnsiTheme="majorBidi" w:cstheme="majorBidi"/>
              </w:rPr>
            </w:pPr>
          </w:p>
        </w:tc>
        <w:tc>
          <w:tcPr>
            <w:tcW w:w="1169" w:type="dxa"/>
            <w:vMerge/>
            <w:shd w:val="clear" w:color="auto" w:fill="C5E0B3" w:themeFill="accent6" w:themeFillTint="66"/>
            <w:vAlign w:val="center"/>
          </w:tcPr>
          <w:p w14:paraId="48FB7E03" w14:textId="77777777" w:rsidR="00B056CC" w:rsidRDefault="00B056CC">
            <w:pPr>
              <w:jc w:val="center"/>
              <w:rPr>
                <w:rFonts w:asciiTheme="majorBidi" w:hAnsiTheme="majorBidi" w:cstheme="majorBidi"/>
                <w:b/>
                <w:bCs/>
              </w:rPr>
            </w:pPr>
          </w:p>
        </w:tc>
        <w:tc>
          <w:tcPr>
            <w:tcW w:w="1338" w:type="dxa"/>
            <w:vMerge w:val="restart"/>
            <w:vAlign w:val="center"/>
          </w:tcPr>
          <w:p w14:paraId="731E1194" w14:textId="5CD0D805" w:rsidR="00B056CC" w:rsidRDefault="00866C2C">
            <w:pPr>
              <w:jc w:val="center"/>
              <w:rPr>
                <w:rFonts w:asciiTheme="majorBidi" w:hAnsiTheme="majorBidi" w:cstheme="majorBidi"/>
              </w:rPr>
            </w:pPr>
            <w:r>
              <w:rPr>
                <w:rFonts w:asciiTheme="majorBidi" w:hAnsiTheme="majorBidi" w:cstheme="majorBidi"/>
              </w:rPr>
              <w:t>N</w:t>
            </w:r>
          </w:p>
        </w:tc>
        <w:tc>
          <w:tcPr>
            <w:tcW w:w="1440" w:type="dxa"/>
            <w:shd w:val="clear" w:color="auto" w:fill="E2EFD9" w:themeFill="accent6" w:themeFillTint="33"/>
            <w:vAlign w:val="center"/>
          </w:tcPr>
          <w:p w14:paraId="63954875" w14:textId="77777777" w:rsidR="00B056CC" w:rsidRDefault="00225064">
            <w:pPr>
              <w:jc w:val="left"/>
              <w:rPr>
                <w:rFonts w:asciiTheme="majorBidi" w:hAnsiTheme="majorBidi" w:cstheme="majorBidi"/>
                <w:color w:val="000000"/>
              </w:rPr>
            </w:pPr>
            <w:r>
              <w:rPr>
                <w:rFonts w:asciiTheme="majorBidi" w:hAnsiTheme="majorBidi" w:cstheme="majorBidi"/>
                <w:color w:val="000000"/>
              </w:rPr>
              <w:t xml:space="preserve">Sieve Analysis </w:t>
            </w:r>
          </w:p>
        </w:tc>
        <w:tc>
          <w:tcPr>
            <w:tcW w:w="1072" w:type="dxa"/>
            <w:shd w:val="clear" w:color="auto" w:fill="E2EFD9" w:themeFill="accent6" w:themeFillTint="33"/>
            <w:vAlign w:val="center"/>
          </w:tcPr>
          <w:p w14:paraId="7109ADB5" w14:textId="77777777" w:rsidR="00B056CC" w:rsidRDefault="00B056CC">
            <w:pPr>
              <w:jc w:val="center"/>
              <w:rPr>
                <w:rFonts w:asciiTheme="majorBidi" w:hAnsiTheme="majorBidi" w:cstheme="majorBidi"/>
              </w:rPr>
            </w:pPr>
          </w:p>
        </w:tc>
        <w:tc>
          <w:tcPr>
            <w:tcW w:w="1165" w:type="dxa"/>
            <w:shd w:val="clear" w:color="auto" w:fill="E2EFD9" w:themeFill="accent6" w:themeFillTint="33"/>
            <w:vAlign w:val="center"/>
          </w:tcPr>
          <w:p w14:paraId="1B59E69A" w14:textId="77777777" w:rsidR="00B056CC" w:rsidRDefault="00B056CC">
            <w:pPr>
              <w:jc w:val="center"/>
              <w:rPr>
                <w:rFonts w:asciiTheme="majorBidi" w:hAnsiTheme="majorBidi" w:cstheme="majorBidi"/>
              </w:rPr>
            </w:pPr>
          </w:p>
        </w:tc>
        <w:tc>
          <w:tcPr>
            <w:tcW w:w="1303" w:type="dxa"/>
            <w:shd w:val="clear" w:color="auto" w:fill="E2EFD9" w:themeFill="accent6" w:themeFillTint="33"/>
            <w:vAlign w:val="center"/>
          </w:tcPr>
          <w:p w14:paraId="62F06082" w14:textId="77777777" w:rsidR="00B056CC" w:rsidRDefault="00B056CC">
            <w:pPr>
              <w:jc w:val="center"/>
              <w:rPr>
                <w:rFonts w:asciiTheme="majorBidi" w:hAnsiTheme="majorBidi" w:cstheme="majorBidi"/>
              </w:rPr>
            </w:pPr>
          </w:p>
        </w:tc>
        <w:tc>
          <w:tcPr>
            <w:tcW w:w="797" w:type="dxa"/>
            <w:shd w:val="clear" w:color="auto" w:fill="E2EFD9" w:themeFill="accent6" w:themeFillTint="33"/>
            <w:vAlign w:val="center"/>
          </w:tcPr>
          <w:p w14:paraId="3AB34EC4" w14:textId="77777777" w:rsidR="00B056CC" w:rsidRDefault="00B056CC">
            <w:pPr>
              <w:jc w:val="center"/>
              <w:rPr>
                <w:rFonts w:asciiTheme="majorBidi" w:hAnsiTheme="majorBidi" w:cstheme="majorBidi"/>
                <w:sz w:val="18"/>
                <w:szCs w:val="18"/>
              </w:rPr>
            </w:pPr>
          </w:p>
        </w:tc>
        <w:tc>
          <w:tcPr>
            <w:tcW w:w="1277" w:type="dxa"/>
            <w:shd w:val="clear" w:color="auto" w:fill="E2EFD9" w:themeFill="accent6" w:themeFillTint="33"/>
            <w:vAlign w:val="center"/>
          </w:tcPr>
          <w:p w14:paraId="0BE1927E" w14:textId="77777777" w:rsidR="00B056CC" w:rsidRDefault="00225064">
            <w:pPr>
              <w:ind w:right="-101"/>
              <w:jc w:val="center"/>
              <w:rPr>
                <w:rFonts w:asciiTheme="majorBidi" w:hAnsiTheme="majorBidi" w:cstheme="majorBidi"/>
                <w:sz w:val="18"/>
                <w:szCs w:val="18"/>
              </w:rPr>
            </w:pPr>
            <w:r>
              <w:rPr>
                <w:rFonts w:asciiTheme="majorBidi" w:hAnsiTheme="majorBidi" w:cstheme="majorBidi"/>
                <w:color w:val="000000"/>
                <w:sz w:val="18"/>
                <w:szCs w:val="18"/>
              </w:rPr>
              <w:t>ASTM C- 136</w:t>
            </w:r>
          </w:p>
        </w:tc>
        <w:tc>
          <w:tcPr>
            <w:tcW w:w="995" w:type="dxa"/>
            <w:shd w:val="clear" w:color="auto" w:fill="E2EFD9" w:themeFill="accent6" w:themeFillTint="33"/>
            <w:vAlign w:val="center"/>
          </w:tcPr>
          <w:p w14:paraId="67BDA4B8" w14:textId="77777777" w:rsidR="00B056CC" w:rsidRDefault="00B056CC">
            <w:pPr>
              <w:jc w:val="left"/>
              <w:rPr>
                <w:rFonts w:asciiTheme="majorBidi" w:hAnsiTheme="majorBidi" w:cstheme="majorBidi"/>
              </w:rPr>
            </w:pPr>
          </w:p>
        </w:tc>
      </w:tr>
      <w:tr w:rsidR="00B056CC" w14:paraId="4241324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4B1D0824" w14:textId="77777777" w:rsidR="00B056CC" w:rsidRDefault="00B056CC">
            <w:pPr>
              <w:jc w:val="distribute"/>
              <w:rPr>
                <w:rFonts w:asciiTheme="majorBidi" w:hAnsiTheme="majorBidi" w:cstheme="majorBidi"/>
              </w:rPr>
            </w:pPr>
          </w:p>
        </w:tc>
        <w:tc>
          <w:tcPr>
            <w:tcW w:w="1169" w:type="dxa"/>
            <w:vMerge/>
            <w:shd w:val="clear" w:color="auto" w:fill="C5E0B3" w:themeFill="accent6" w:themeFillTint="66"/>
            <w:vAlign w:val="center"/>
          </w:tcPr>
          <w:p w14:paraId="33CE36CE" w14:textId="77777777" w:rsidR="00B056CC" w:rsidRDefault="00B056CC">
            <w:pPr>
              <w:jc w:val="center"/>
              <w:rPr>
                <w:rFonts w:asciiTheme="majorBidi" w:hAnsiTheme="majorBidi" w:cstheme="majorBidi"/>
                <w:b/>
                <w:bCs/>
              </w:rPr>
            </w:pPr>
          </w:p>
        </w:tc>
        <w:tc>
          <w:tcPr>
            <w:tcW w:w="1338" w:type="dxa"/>
            <w:vMerge/>
            <w:vAlign w:val="center"/>
          </w:tcPr>
          <w:p w14:paraId="09193BA1" w14:textId="77777777" w:rsidR="00B056CC" w:rsidRDefault="00B056CC">
            <w:pPr>
              <w:jc w:val="center"/>
              <w:rPr>
                <w:rFonts w:asciiTheme="majorBidi" w:hAnsiTheme="majorBidi" w:cstheme="majorBidi"/>
              </w:rPr>
            </w:pPr>
          </w:p>
        </w:tc>
        <w:tc>
          <w:tcPr>
            <w:tcW w:w="1440" w:type="dxa"/>
            <w:vAlign w:val="center"/>
          </w:tcPr>
          <w:p w14:paraId="28114B35" w14:textId="77777777" w:rsidR="00B056CC" w:rsidRDefault="00225064">
            <w:pPr>
              <w:jc w:val="left"/>
              <w:rPr>
                <w:rFonts w:asciiTheme="majorBidi" w:hAnsiTheme="majorBidi" w:cstheme="majorBidi"/>
                <w:color w:val="000000"/>
              </w:rPr>
            </w:pPr>
            <w:r>
              <w:rPr>
                <w:rFonts w:asciiTheme="majorBidi" w:hAnsiTheme="majorBidi" w:cstheme="majorBidi"/>
                <w:color w:val="000000"/>
              </w:rPr>
              <w:t>Sp. Gravity</w:t>
            </w:r>
          </w:p>
        </w:tc>
        <w:tc>
          <w:tcPr>
            <w:tcW w:w="1072" w:type="dxa"/>
            <w:vAlign w:val="center"/>
          </w:tcPr>
          <w:p w14:paraId="3A7F012D" w14:textId="77777777" w:rsidR="00B056CC" w:rsidRDefault="00225064">
            <w:pPr>
              <w:jc w:val="center"/>
              <w:rPr>
                <w:rFonts w:asciiTheme="majorBidi" w:hAnsiTheme="majorBidi" w:cstheme="majorBidi"/>
              </w:rPr>
            </w:pPr>
            <w:r>
              <w:rPr>
                <w:rFonts w:asciiTheme="majorBidi" w:hAnsiTheme="majorBidi" w:cstheme="majorBidi"/>
                <w:color w:val="000000"/>
              </w:rPr>
              <w:t>2.6 &gt; 2.7</w:t>
            </w:r>
          </w:p>
        </w:tc>
        <w:tc>
          <w:tcPr>
            <w:tcW w:w="1165" w:type="dxa"/>
            <w:vAlign w:val="center"/>
          </w:tcPr>
          <w:p w14:paraId="355CFBC8" w14:textId="77777777" w:rsidR="00B056CC" w:rsidRDefault="00B056CC">
            <w:pPr>
              <w:jc w:val="center"/>
              <w:rPr>
                <w:rFonts w:asciiTheme="majorBidi" w:hAnsiTheme="majorBidi" w:cstheme="majorBidi"/>
              </w:rPr>
            </w:pPr>
          </w:p>
        </w:tc>
        <w:tc>
          <w:tcPr>
            <w:tcW w:w="1303" w:type="dxa"/>
            <w:vAlign w:val="center"/>
          </w:tcPr>
          <w:p w14:paraId="4B33F8BA" w14:textId="77777777" w:rsidR="00B056CC" w:rsidRDefault="00B056CC">
            <w:pPr>
              <w:jc w:val="center"/>
              <w:rPr>
                <w:rFonts w:asciiTheme="majorBidi" w:hAnsiTheme="majorBidi" w:cstheme="majorBidi"/>
              </w:rPr>
            </w:pPr>
          </w:p>
        </w:tc>
        <w:tc>
          <w:tcPr>
            <w:tcW w:w="797" w:type="dxa"/>
            <w:vAlign w:val="center"/>
          </w:tcPr>
          <w:p w14:paraId="23D9E5F1" w14:textId="77777777" w:rsidR="00B056CC" w:rsidRDefault="00B056CC">
            <w:pPr>
              <w:jc w:val="center"/>
              <w:rPr>
                <w:rFonts w:asciiTheme="majorBidi" w:hAnsiTheme="majorBidi" w:cstheme="majorBidi"/>
                <w:sz w:val="18"/>
                <w:szCs w:val="18"/>
              </w:rPr>
            </w:pPr>
          </w:p>
        </w:tc>
        <w:tc>
          <w:tcPr>
            <w:tcW w:w="1277" w:type="dxa"/>
            <w:vAlign w:val="center"/>
          </w:tcPr>
          <w:p w14:paraId="79571761" w14:textId="77777777" w:rsidR="00B056CC" w:rsidRDefault="00225064">
            <w:pPr>
              <w:ind w:right="-101"/>
              <w:jc w:val="center"/>
              <w:rPr>
                <w:rFonts w:asciiTheme="majorBidi" w:hAnsiTheme="majorBidi" w:cstheme="majorBidi"/>
                <w:sz w:val="18"/>
                <w:szCs w:val="18"/>
              </w:rPr>
            </w:pPr>
            <w:r>
              <w:rPr>
                <w:rFonts w:asciiTheme="majorBidi" w:hAnsiTheme="majorBidi" w:cstheme="majorBidi"/>
                <w:color w:val="000000"/>
                <w:sz w:val="18"/>
                <w:szCs w:val="18"/>
              </w:rPr>
              <w:t>ASTM C-128</w:t>
            </w:r>
          </w:p>
        </w:tc>
        <w:tc>
          <w:tcPr>
            <w:tcW w:w="995" w:type="dxa"/>
            <w:vAlign w:val="center"/>
          </w:tcPr>
          <w:p w14:paraId="1D28D35C" w14:textId="77777777" w:rsidR="00B056CC" w:rsidRDefault="00B056CC">
            <w:pPr>
              <w:jc w:val="left"/>
              <w:rPr>
                <w:rFonts w:asciiTheme="majorBidi" w:hAnsiTheme="majorBidi" w:cstheme="majorBidi"/>
              </w:rPr>
            </w:pPr>
          </w:p>
        </w:tc>
      </w:tr>
      <w:tr w:rsidR="00B056CC" w14:paraId="04B01C6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5A32E765" w14:textId="77777777" w:rsidR="00B056CC" w:rsidRDefault="00B056CC">
            <w:pPr>
              <w:jc w:val="distribute"/>
              <w:rPr>
                <w:rFonts w:asciiTheme="majorBidi" w:hAnsiTheme="majorBidi" w:cstheme="majorBidi"/>
              </w:rPr>
            </w:pPr>
          </w:p>
        </w:tc>
        <w:tc>
          <w:tcPr>
            <w:tcW w:w="1169" w:type="dxa"/>
            <w:vMerge/>
            <w:shd w:val="clear" w:color="auto" w:fill="C5E0B3" w:themeFill="accent6" w:themeFillTint="66"/>
            <w:vAlign w:val="center"/>
          </w:tcPr>
          <w:p w14:paraId="6DE3F577" w14:textId="77777777" w:rsidR="00B056CC" w:rsidRDefault="00B056CC">
            <w:pPr>
              <w:jc w:val="center"/>
              <w:rPr>
                <w:rFonts w:asciiTheme="majorBidi" w:hAnsiTheme="majorBidi" w:cstheme="majorBidi"/>
                <w:b/>
                <w:bCs/>
              </w:rPr>
            </w:pPr>
          </w:p>
        </w:tc>
        <w:tc>
          <w:tcPr>
            <w:tcW w:w="1338" w:type="dxa"/>
            <w:vMerge/>
            <w:vAlign w:val="center"/>
          </w:tcPr>
          <w:p w14:paraId="5D4CC606" w14:textId="77777777" w:rsidR="00B056CC" w:rsidRDefault="00B056CC">
            <w:pPr>
              <w:jc w:val="center"/>
              <w:rPr>
                <w:rFonts w:asciiTheme="majorBidi" w:hAnsiTheme="majorBidi" w:cstheme="majorBidi"/>
              </w:rPr>
            </w:pPr>
          </w:p>
        </w:tc>
        <w:tc>
          <w:tcPr>
            <w:tcW w:w="1440" w:type="dxa"/>
            <w:shd w:val="clear" w:color="auto" w:fill="E2EFD9" w:themeFill="accent6" w:themeFillTint="33"/>
            <w:vAlign w:val="center"/>
          </w:tcPr>
          <w:p w14:paraId="6555AE51" w14:textId="77777777" w:rsidR="00B056CC" w:rsidRDefault="00225064">
            <w:pPr>
              <w:jc w:val="left"/>
              <w:rPr>
                <w:rFonts w:asciiTheme="majorBidi" w:hAnsiTheme="majorBidi" w:cstheme="majorBidi"/>
                <w:color w:val="000000"/>
              </w:rPr>
            </w:pPr>
            <w:r>
              <w:rPr>
                <w:rFonts w:asciiTheme="majorBidi" w:hAnsiTheme="majorBidi" w:cstheme="majorBidi"/>
                <w:color w:val="000000"/>
              </w:rPr>
              <w:t>Water Absorption</w:t>
            </w:r>
          </w:p>
        </w:tc>
        <w:tc>
          <w:tcPr>
            <w:tcW w:w="1072" w:type="dxa"/>
            <w:shd w:val="clear" w:color="auto" w:fill="E2EFD9" w:themeFill="accent6" w:themeFillTint="33"/>
            <w:vAlign w:val="center"/>
          </w:tcPr>
          <w:p w14:paraId="230D46F9" w14:textId="77777777" w:rsidR="00B056CC" w:rsidRDefault="00225064">
            <w:pPr>
              <w:jc w:val="center"/>
              <w:rPr>
                <w:rFonts w:asciiTheme="majorBidi" w:hAnsiTheme="majorBidi" w:cstheme="majorBidi"/>
              </w:rPr>
            </w:pPr>
            <w:r>
              <w:rPr>
                <w:rFonts w:asciiTheme="majorBidi" w:hAnsiTheme="majorBidi" w:cstheme="majorBidi"/>
                <w:color w:val="000000"/>
              </w:rPr>
              <w:t>3%</w:t>
            </w:r>
          </w:p>
        </w:tc>
        <w:tc>
          <w:tcPr>
            <w:tcW w:w="1165" w:type="dxa"/>
            <w:shd w:val="clear" w:color="auto" w:fill="E2EFD9" w:themeFill="accent6" w:themeFillTint="33"/>
            <w:vAlign w:val="center"/>
          </w:tcPr>
          <w:p w14:paraId="4F68875D" w14:textId="77777777" w:rsidR="00B056CC" w:rsidRDefault="00B056CC">
            <w:pPr>
              <w:jc w:val="center"/>
              <w:rPr>
                <w:rFonts w:asciiTheme="majorBidi" w:hAnsiTheme="majorBidi" w:cstheme="majorBidi"/>
              </w:rPr>
            </w:pPr>
          </w:p>
        </w:tc>
        <w:tc>
          <w:tcPr>
            <w:tcW w:w="1303" w:type="dxa"/>
            <w:shd w:val="clear" w:color="auto" w:fill="E2EFD9" w:themeFill="accent6" w:themeFillTint="33"/>
            <w:vAlign w:val="center"/>
          </w:tcPr>
          <w:p w14:paraId="781DCA81" w14:textId="77777777" w:rsidR="00B056CC" w:rsidRDefault="00B056CC">
            <w:pPr>
              <w:jc w:val="center"/>
              <w:rPr>
                <w:rFonts w:asciiTheme="majorBidi" w:hAnsiTheme="majorBidi" w:cstheme="majorBidi"/>
              </w:rPr>
            </w:pPr>
          </w:p>
        </w:tc>
        <w:tc>
          <w:tcPr>
            <w:tcW w:w="797" w:type="dxa"/>
            <w:shd w:val="clear" w:color="auto" w:fill="E2EFD9" w:themeFill="accent6" w:themeFillTint="33"/>
            <w:vAlign w:val="center"/>
          </w:tcPr>
          <w:p w14:paraId="29EEC142" w14:textId="77777777" w:rsidR="00B056CC" w:rsidRDefault="00225064">
            <w:pPr>
              <w:jc w:val="center"/>
              <w:rPr>
                <w:rFonts w:asciiTheme="majorBidi" w:hAnsiTheme="majorBidi" w:cstheme="majorBidi"/>
                <w:sz w:val="18"/>
                <w:szCs w:val="18"/>
              </w:rPr>
            </w:pPr>
            <w:r>
              <w:rPr>
                <w:rFonts w:asciiTheme="majorBidi" w:hAnsiTheme="majorBidi" w:cstheme="majorBidi"/>
                <w:sz w:val="18"/>
                <w:szCs w:val="18"/>
              </w:rPr>
              <w:t>%</w:t>
            </w:r>
          </w:p>
        </w:tc>
        <w:tc>
          <w:tcPr>
            <w:tcW w:w="1277" w:type="dxa"/>
            <w:shd w:val="clear" w:color="auto" w:fill="E2EFD9" w:themeFill="accent6" w:themeFillTint="33"/>
            <w:vAlign w:val="center"/>
          </w:tcPr>
          <w:p w14:paraId="4778C756" w14:textId="77777777" w:rsidR="00B056CC" w:rsidRDefault="00225064">
            <w:pPr>
              <w:ind w:right="-101"/>
              <w:jc w:val="center"/>
              <w:rPr>
                <w:rFonts w:asciiTheme="majorBidi" w:hAnsiTheme="majorBidi" w:cstheme="majorBidi"/>
                <w:sz w:val="18"/>
                <w:szCs w:val="18"/>
              </w:rPr>
            </w:pPr>
            <w:r>
              <w:rPr>
                <w:rFonts w:asciiTheme="majorBidi" w:hAnsiTheme="majorBidi" w:cstheme="majorBidi"/>
                <w:color w:val="000000"/>
                <w:sz w:val="18"/>
                <w:szCs w:val="18"/>
              </w:rPr>
              <w:t>BS 812-2</w:t>
            </w:r>
          </w:p>
        </w:tc>
        <w:tc>
          <w:tcPr>
            <w:tcW w:w="995" w:type="dxa"/>
            <w:shd w:val="clear" w:color="auto" w:fill="E2EFD9" w:themeFill="accent6" w:themeFillTint="33"/>
            <w:vAlign w:val="center"/>
          </w:tcPr>
          <w:p w14:paraId="7F83F738" w14:textId="77777777" w:rsidR="00B056CC" w:rsidRDefault="00B056CC">
            <w:pPr>
              <w:jc w:val="left"/>
              <w:rPr>
                <w:rFonts w:asciiTheme="majorBidi" w:hAnsiTheme="majorBidi" w:cstheme="majorBidi"/>
              </w:rPr>
            </w:pPr>
          </w:p>
        </w:tc>
      </w:tr>
      <w:tr w:rsidR="00B056CC" w14:paraId="50C08F0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733E5509" w14:textId="77777777" w:rsidR="00B056CC" w:rsidRDefault="00B056CC">
            <w:pPr>
              <w:numPr>
                <w:ilvl w:val="0"/>
                <w:numId w:val="5"/>
              </w:numPr>
              <w:rPr>
                <w:rFonts w:asciiTheme="majorBidi" w:hAnsiTheme="majorBidi" w:cstheme="majorBidi"/>
              </w:rPr>
            </w:pPr>
          </w:p>
        </w:tc>
        <w:tc>
          <w:tcPr>
            <w:tcW w:w="1169" w:type="dxa"/>
            <w:vMerge w:val="restart"/>
            <w:shd w:val="clear" w:color="auto" w:fill="C5E0B3" w:themeFill="accent6" w:themeFillTint="66"/>
            <w:vAlign w:val="center"/>
          </w:tcPr>
          <w:p w14:paraId="39512E42" w14:textId="77777777" w:rsidR="00B056CC" w:rsidRDefault="00225064">
            <w:pPr>
              <w:jc w:val="center"/>
              <w:rPr>
                <w:rFonts w:asciiTheme="majorBidi" w:hAnsiTheme="majorBidi" w:cstheme="majorBidi"/>
              </w:rPr>
            </w:pPr>
            <w:r>
              <w:rPr>
                <w:rFonts w:asciiTheme="majorBidi" w:hAnsiTheme="majorBidi" w:cstheme="majorBidi"/>
              </w:rPr>
              <w:t>Building &amp; Road</w:t>
            </w:r>
          </w:p>
          <w:p w14:paraId="7A687AB5" w14:textId="77777777" w:rsidR="00B056CC" w:rsidRDefault="00B056CC">
            <w:pPr>
              <w:jc w:val="center"/>
              <w:rPr>
                <w:rFonts w:asciiTheme="majorBidi" w:hAnsiTheme="majorBidi" w:cstheme="majorBidi"/>
                <w:b/>
                <w:bCs/>
              </w:rPr>
            </w:pPr>
          </w:p>
        </w:tc>
        <w:tc>
          <w:tcPr>
            <w:tcW w:w="1338" w:type="dxa"/>
            <w:vMerge w:val="restart"/>
            <w:vAlign w:val="center"/>
          </w:tcPr>
          <w:p w14:paraId="15385EB4" w14:textId="77777777" w:rsidR="00B056CC" w:rsidRDefault="00225064">
            <w:pPr>
              <w:jc w:val="center"/>
              <w:rPr>
                <w:rFonts w:asciiTheme="majorBidi" w:hAnsiTheme="majorBidi" w:cstheme="majorBidi"/>
              </w:rPr>
            </w:pPr>
            <w:r>
              <w:rPr>
                <w:rFonts w:asciiTheme="majorBidi" w:hAnsiTheme="majorBidi" w:cstheme="majorBidi"/>
                <w:color w:val="000000"/>
              </w:rPr>
              <w:t>Cement Concrete</w:t>
            </w:r>
          </w:p>
        </w:tc>
        <w:tc>
          <w:tcPr>
            <w:tcW w:w="1440" w:type="dxa"/>
            <w:vAlign w:val="center"/>
          </w:tcPr>
          <w:p w14:paraId="2E95D710" w14:textId="77777777" w:rsidR="00B056CC" w:rsidRDefault="00225064">
            <w:pPr>
              <w:jc w:val="left"/>
              <w:rPr>
                <w:rFonts w:asciiTheme="majorBidi" w:hAnsiTheme="majorBidi" w:cstheme="majorBidi"/>
                <w:color w:val="000000"/>
              </w:rPr>
            </w:pPr>
            <w:r>
              <w:rPr>
                <w:rFonts w:asciiTheme="majorBidi" w:hAnsiTheme="majorBidi" w:cstheme="majorBidi"/>
                <w:color w:val="000000"/>
              </w:rPr>
              <w:t>Slump Test</w:t>
            </w:r>
          </w:p>
        </w:tc>
        <w:tc>
          <w:tcPr>
            <w:tcW w:w="1072" w:type="dxa"/>
            <w:vAlign w:val="center"/>
          </w:tcPr>
          <w:p w14:paraId="45685914" w14:textId="77777777" w:rsidR="00B056CC" w:rsidRDefault="00225064">
            <w:pPr>
              <w:jc w:val="center"/>
              <w:rPr>
                <w:rFonts w:asciiTheme="majorBidi" w:hAnsiTheme="majorBidi" w:cstheme="majorBidi"/>
                <w:color w:val="000000"/>
              </w:rPr>
            </w:pPr>
            <w:r>
              <w:rPr>
                <w:rFonts w:asciiTheme="majorBidi" w:hAnsiTheme="majorBidi" w:cstheme="majorBidi"/>
                <w:color w:val="000000"/>
              </w:rPr>
              <w:t>80 &gt; 150</w:t>
            </w:r>
          </w:p>
        </w:tc>
        <w:tc>
          <w:tcPr>
            <w:tcW w:w="1165" w:type="dxa"/>
            <w:vAlign w:val="center"/>
          </w:tcPr>
          <w:p w14:paraId="4F2E2D0E" w14:textId="77777777" w:rsidR="00B056CC" w:rsidRDefault="00B056CC">
            <w:pPr>
              <w:jc w:val="center"/>
              <w:rPr>
                <w:rFonts w:asciiTheme="majorBidi" w:hAnsiTheme="majorBidi" w:cstheme="majorBidi"/>
              </w:rPr>
            </w:pPr>
          </w:p>
        </w:tc>
        <w:tc>
          <w:tcPr>
            <w:tcW w:w="1303" w:type="dxa"/>
            <w:vAlign w:val="center"/>
          </w:tcPr>
          <w:p w14:paraId="3983554B" w14:textId="77777777" w:rsidR="00B056CC" w:rsidRDefault="00B056CC">
            <w:pPr>
              <w:jc w:val="center"/>
              <w:rPr>
                <w:rFonts w:asciiTheme="majorBidi" w:hAnsiTheme="majorBidi" w:cstheme="majorBidi"/>
              </w:rPr>
            </w:pPr>
          </w:p>
        </w:tc>
        <w:tc>
          <w:tcPr>
            <w:tcW w:w="797" w:type="dxa"/>
            <w:vAlign w:val="center"/>
          </w:tcPr>
          <w:p w14:paraId="7E6BE49A" w14:textId="77777777" w:rsidR="00B056CC" w:rsidRDefault="00225064">
            <w:pPr>
              <w:jc w:val="center"/>
              <w:rPr>
                <w:rFonts w:asciiTheme="majorBidi" w:hAnsiTheme="majorBidi" w:cstheme="majorBidi"/>
                <w:sz w:val="18"/>
                <w:szCs w:val="18"/>
              </w:rPr>
            </w:pPr>
            <w:r>
              <w:rPr>
                <w:rFonts w:asciiTheme="majorBidi" w:hAnsiTheme="majorBidi" w:cstheme="majorBidi"/>
                <w:color w:val="000000"/>
                <w:sz w:val="18"/>
                <w:szCs w:val="18"/>
              </w:rPr>
              <w:t>Mm</w:t>
            </w:r>
          </w:p>
        </w:tc>
        <w:tc>
          <w:tcPr>
            <w:tcW w:w="1277" w:type="dxa"/>
            <w:vAlign w:val="center"/>
          </w:tcPr>
          <w:p w14:paraId="0C2DD74B" w14:textId="77777777" w:rsidR="00B056CC" w:rsidRDefault="00225064">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C 143</w:t>
            </w:r>
          </w:p>
        </w:tc>
        <w:tc>
          <w:tcPr>
            <w:tcW w:w="995" w:type="dxa"/>
            <w:vAlign w:val="center"/>
          </w:tcPr>
          <w:p w14:paraId="55A908B9" w14:textId="77777777" w:rsidR="00B056CC" w:rsidRDefault="00B056CC">
            <w:pPr>
              <w:jc w:val="left"/>
              <w:rPr>
                <w:rFonts w:asciiTheme="majorBidi" w:hAnsiTheme="majorBidi" w:cstheme="majorBidi"/>
              </w:rPr>
            </w:pPr>
          </w:p>
        </w:tc>
      </w:tr>
      <w:tr w:rsidR="00B056CC" w14:paraId="669292B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063CCA81" w14:textId="77777777" w:rsidR="00B056CC" w:rsidRDefault="00B056CC">
            <w:pPr>
              <w:jc w:val="center"/>
              <w:rPr>
                <w:rFonts w:asciiTheme="majorBidi" w:hAnsiTheme="majorBidi" w:cstheme="majorBidi"/>
              </w:rPr>
            </w:pPr>
          </w:p>
        </w:tc>
        <w:tc>
          <w:tcPr>
            <w:tcW w:w="1169" w:type="dxa"/>
            <w:vMerge/>
            <w:shd w:val="clear" w:color="auto" w:fill="C5E0B3" w:themeFill="accent6" w:themeFillTint="66"/>
            <w:vAlign w:val="center"/>
          </w:tcPr>
          <w:p w14:paraId="6531761A" w14:textId="77777777" w:rsidR="00B056CC" w:rsidRDefault="00B056CC">
            <w:pPr>
              <w:jc w:val="center"/>
              <w:rPr>
                <w:rFonts w:asciiTheme="majorBidi" w:hAnsiTheme="majorBidi" w:cstheme="majorBidi"/>
                <w:b/>
                <w:bCs/>
              </w:rPr>
            </w:pPr>
          </w:p>
        </w:tc>
        <w:tc>
          <w:tcPr>
            <w:tcW w:w="1338" w:type="dxa"/>
            <w:vMerge/>
            <w:vAlign w:val="center"/>
          </w:tcPr>
          <w:p w14:paraId="358CA8F9" w14:textId="77777777" w:rsidR="00B056CC" w:rsidRDefault="00B056CC">
            <w:pPr>
              <w:jc w:val="center"/>
              <w:rPr>
                <w:rFonts w:asciiTheme="majorBidi" w:hAnsiTheme="majorBidi" w:cstheme="majorBidi"/>
              </w:rPr>
            </w:pPr>
          </w:p>
        </w:tc>
        <w:tc>
          <w:tcPr>
            <w:tcW w:w="1440" w:type="dxa"/>
            <w:shd w:val="clear" w:color="auto" w:fill="E2EFD9" w:themeFill="accent6" w:themeFillTint="33"/>
            <w:vAlign w:val="center"/>
          </w:tcPr>
          <w:p w14:paraId="703B3704" w14:textId="77777777" w:rsidR="00B056CC" w:rsidRDefault="00225064">
            <w:pPr>
              <w:jc w:val="left"/>
              <w:rPr>
                <w:rFonts w:asciiTheme="majorBidi" w:hAnsiTheme="majorBidi" w:cstheme="majorBidi"/>
                <w:color w:val="000000"/>
              </w:rPr>
            </w:pPr>
            <w:r>
              <w:rPr>
                <w:rFonts w:asciiTheme="majorBidi" w:hAnsiTheme="majorBidi" w:cstheme="majorBidi"/>
                <w:color w:val="000000"/>
              </w:rPr>
              <w:t>Temperature</w:t>
            </w:r>
          </w:p>
        </w:tc>
        <w:tc>
          <w:tcPr>
            <w:tcW w:w="1072" w:type="dxa"/>
            <w:shd w:val="clear" w:color="auto" w:fill="E2EFD9" w:themeFill="accent6" w:themeFillTint="33"/>
            <w:vAlign w:val="center"/>
          </w:tcPr>
          <w:p w14:paraId="2ABA7723" w14:textId="77777777" w:rsidR="00B056CC" w:rsidRDefault="00225064">
            <w:pPr>
              <w:jc w:val="center"/>
              <w:rPr>
                <w:rFonts w:asciiTheme="majorBidi" w:hAnsiTheme="majorBidi" w:cstheme="majorBidi"/>
                <w:color w:val="000000"/>
              </w:rPr>
            </w:pPr>
            <w:r>
              <w:rPr>
                <w:rFonts w:asciiTheme="majorBidi" w:hAnsiTheme="majorBidi" w:cstheme="majorBidi"/>
                <w:color w:val="000000"/>
              </w:rPr>
              <w:t>75 &gt; 95</w:t>
            </w:r>
          </w:p>
        </w:tc>
        <w:tc>
          <w:tcPr>
            <w:tcW w:w="1165" w:type="dxa"/>
            <w:shd w:val="clear" w:color="auto" w:fill="E2EFD9" w:themeFill="accent6" w:themeFillTint="33"/>
            <w:vAlign w:val="center"/>
          </w:tcPr>
          <w:p w14:paraId="4E7935BB" w14:textId="77777777" w:rsidR="00B056CC" w:rsidRDefault="00B056CC">
            <w:pPr>
              <w:jc w:val="center"/>
              <w:rPr>
                <w:rFonts w:asciiTheme="majorBidi" w:hAnsiTheme="majorBidi" w:cstheme="majorBidi"/>
              </w:rPr>
            </w:pPr>
          </w:p>
        </w:tc>
        <w:tc>
          <w:tcPr>
            <w:tcW w:w="1303" w:type="dxa"/>
            <w:shd w:val="clear" w:color="auto" w:fill="E2EFD9" w:themeFill="accent6" w:themeFillTint="33"/>
            <w:vAlign w:val="center"/>
          </w:tcPr>
          <w:p w14:paraId="1B0F33BB" w14:textId="77777777" w:rsidR="00B056CC" w:rsidRDefault="00B056CC">
            <w:pPr>
              <w:jc w:val="center"/>
              <w:rPr>
                <w:rFonts w:asciiTheme="majorBidi" w:hAnsiTheme="majorBidi" w:cstheme="majorBidi"/>
              </w:rPr>
            </w:pPr>
          </w:p>
        </w:tc>
        <w:tc>
          <w:tcPr>
            <w:tcW w:w="797" w:type="dxa"/>
            <w:shd w:val="clear" w:color="auto" w:fill="E2EFD9" w:themeFill="accent6" w:themeFillTint="33"/>
            <w:vAlign w:val="center"/>
          </w:tcPr>
          <w:p w14:paraId="31405CE2" w14:textId="77777777" w:rsidR="00B056CC" w:rsidRDefault="00225064">
            <w:pPr>
              <w:jc w:val="center"/>
              <w:rPr>
                <w:rFonts w:asciiTheme="majorBidi" w:hAnsiTheme="majorBidi" w:cstheme="majorBidi"/>
                <w:sz w:val="18"/>
                <w:szCs w:val="18"/>
              </w:rPr>
            </w:pPr>
            <w:proofErr w:type="spellStart"/>
            <w:r>
              <w:rPr>
                <w:rFonts w:asciiTheme="majorBidi" w:hAnsiTheme="majorBidi" w:cstheme="majorBidi"/>
                <w:color w:val="000000"/>
                <w:sz w:val="18"/>
                <w:szCs w:val="18"/>
                <w:vertAlign w:val="superscript"/>
              </w:rPr>
              <w:t>o</w:t>
            </w:r>
            <w:r>
              <w:rPr>
                <w:rFonts w:asciiTheme="majorBidi" w:hAnsiTheme="majorBidi" w:cstheme="majorBidi"/>
                <w:color w:val="000000"/>
                <w:sz w:val="18"/>
                <w:szCs w:val="18"/>
              </w:rPr>
              <w:t>F</w:t>
            </w:r>
            <w:proofErr w:type="spellEnd"/>
          </w:p>
        </w:tc>
        <w:tc>
          <w:tcPr>
            <w:tcW w:w="1277" w:type="dxa"/>
            <w:shd w:val="clear" w:color="auto" w:fill="E2EFD9" w:themeFill="accent6" w:themeFillTint="33"/>
            <w:vAlign w:val="center"/>
          </w:tcPr>
          <w:p w14:paraId="0D381CAD" w14:textId="77777777" w:rsidR="00B056CC" w:rsidRDefault="00225064">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ACI 305</w:t>
            </w:r>
          </w:p>
        </w:tc>
        <w:tc>
          <w:tcPr>
            <w:tcW w:w="995" w:type="dxa"/>
            <w:shd w:val="clear" w:color="auto" w:fill="E2EFD9" w:themeFill="accent6" w:themeFillTint="33"/>
            <w:vAlign w:val="center"/>
          </w:tcPr>
          <w:p w14:paraId="3CB0D2C5" w14:textId="77777777" w:rsidR="00B056CC" w:rsidRDefault="00B056CC">
            <w:pPr>
              <w:jc w:val="left"/>
              <w:rPr>
                <w:rFonts w:asciiTheme="majorBidi" w:hAnsiTheme="majorBidi" w:cstheme="majorBidi"/>
              </w:rPr>
            </w:pPr>
          </w:p>
        </w:tc>
      </w:tr>
      <w:tr w:rsidR="00B056CC" w14:paraId="5ABA884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2012D3A4" w14:textId="77777777" w:rsidR="00B056CC" w:rsidRDefault="00B056CC">
            <w:pPr>
              <w:jc w:val="center"/>
              <w:rPr>
                <w:rFonts w:asciiTheme="majorBidi" w:hAnsiTheme="majorBidi" w:cstheme="majorBidi"/>
              </w:rPr>
            </w:pPr>
          </w:p>
        </w:tc>
        <w:tc>
          <w:tcPr>
            <w:tcW w:w="1169" w:type="dxa"/>
            <w:vMerge/>
            <w:shd w:val="clear" w:color="auto" w:fill="C5E0B3" w:themeFill="accent6" w:themeFillTint="66"/>
            <w:vAlign w:val="center"/>
          </w:tcPr>
          <w:p w14:paraId="0D4E02AA" w14:textId="77777777" w:rsidR="00B056CC" w:rsidRDefault="00B056CC">
            <w:pPr>
              <w:jc w:val="center"/>
              <w:rPr>
                <w:rFonts w:asciiTheme="majorBidi" w:hAnsiTheme="majorBidi" w:cstheme="majorBidi"/>
                <w:b/>
                <w:bCs/>
              </w:rPr>
            </w:pPr>
          </w:p>
        </w:tc>
        <w:tc>
          <w:tcPr>
            <w:tcW w:w="1338" w:type="dxa"/>
            <w:vMerge/>
            <w:vAlign w:val="center"/>
          </w:tcPr>
          <w:p w14:paraId="04C8DD32" w14:textId="77777777" w:rsidR="00B056CC" w:rsidRDefault="00B056CC">
            <w:pPr>
              <w:jc w:val="center"/>
              <w:rPr>
                <w:rFonts w:asciiTheme="majorBidi" w:hAnsiTheme="majorBidi" w:cstheme="majorBidi"/>
              </w:rPr>
            </w:pPr>
          </w:p>
        </w:tc>
        <w:tc>
          <w:tcPr>
            <w:tcW w:w="1440" w:type="dxa"/>
            <w:vAlign w:val="center"/>
          </w:tcPr>
          <w:p w14:paraId="28DA8BCD" w14:textId="77777777" w:rsidR="00B056CC" w:rsidRDefault="00225064">
            <w:pPr>
              <w:jc w:val="left"/>
              <w:rPr>
                <w:rFonts w:asciiTheme="majorBidi" w:hAnsiTheme="majorBidi" w:cstheme="majorBidi"/>
                <w:color w:val="000000"/>
              </w:rPr>
            </w:pPr>
            <w:r>
              <w:rPr>
                <w:rFonts w:asciiTheme="majorBidi" w:hAnsiTheme="majorBidi" w:cstheme="majorBidi"/>
                <w:color w:val="000000"/>
              </w:rPr>
              <w:t>Water-Cement Ratio</w:t>
            </w:r>
          </w:p>
        </w:tc>
        <w:tc>
          <w:tcPr>
            <w:tcW w:w="1072" w:type="dxa"/>
            <w:vAlign w:val="center"/>
          </w:tcPr>
          <w:p w14:paraId="6331F9A2" w14:textId="77777777" w:rsidR="00B056CC" w:rsidRDefault="00225064">
            <w:pPr>
              <w:jc w:val="center"/>
              <w:rPr>
                <w:rFonts w:asciiTheme="majorBidi" w:hAnsiTheme="majorBidi" w:cstheme="majorBidi"/>
                <w:color w:val="000000"/>
              </w:rPr>
            </w:pPr>
            <w:r>
              <w:rPr>
                <w:rFonts w:asciiTheme="majorBidi" w:hAnsiTheme="majorBidi" w:cstheme="majorBidi"/>
                <w:color w:val="000000"/>
              </w:rPr>
              <w:t>0.45 (Max)</w:t>
            </w:r>
          </w:p>
        </w:tc>
        <w:tc>
          <w:tcPr>
            <w:tcW w:w="1165" w:type="dxa"/>
            <w:vAlign w:val="center"/>
          </w:tcPr>
          <w:p w14:paraId="0F42A49B" w14:textId="77777777" w:rsidR="00B056CC" w:rsidRDefault="00B056CC">
            <w:pPr>
              <w:jc w:val="center"/>
              <w:rPr>
                <w:rFonts w:asciiTheme="majorBidi" w:hAnsiTheme="majorBidi" w:cstheme="majorBidi"/>
              </w:rPr>
            </w:pPr>
          </w:p>
        </w:tc>
        <w:tc>
          <w:tcPr>
            <w:tcW w:w="1303" w:type="dxa"/>
            <w:vAlign w:val="center"/>
          </w:tcPr>
          <w:p w14:paraId="0AB17F3E" w14:textId="77777777" w:rsidR="00B056CC" w:rsidRDefault="00B056CC">
            <w:pPr>
              <w:jc w:val="center"/>
              <w:rPr>
                <w:rFonts w:asciiTheme="majorBidi" w:hAnsiTheme="majorBidi" w:cstheme="majorBidi"/>
              </w:rPr>
            </w:pPr>
          </w:p>
        </w:tc>
        <w:tc>
          <w:tcPr>
            <w:tcW w:w="797" w:type="dxa"/>
            <w:vAlign w:val="center"/>
          </w:tcPr>
          <w:p w14:paraId="566B1216" w14:textId="77777777" w:rsidR="00B056CC" w:rsidRDefault="00B056CC">
            <w:pPr>
              <w:jc w:val="center"/>
              <w:rPr>
                <w:rFonts w:asciiTheme="majorBidi" w:hAnsiTheme="majorBidi" w:cstheme="majorBidi"/>
                <w:sz w:val="18"/>
                <w:szCs w:val="18"/>
              </w:rPr>
            </w:pPr>
          </w:p>
        </w:tc>
        <w:tc>
          <w:tcPr>
            <w:tcW w:w="1277" w:type="dxa"/>
            <w:vAlign w:val="center"/>
          </w:tcPr>
          <w:p w14:paraId="64A1C868" w14:textId="77777777" w:rsidR="00B056CC" w:rsidRDefault="00B056CC">
            <w:pPr>
              <w:ind w:right="-101"/>
              <w:jc w:val="center"/>
              <w:rPr>
                <w:rFonts w:asciiTheme="majorBidi" w:hAnsiTheme="majorBidi" w:cstheme="majorBidi"/>
                <w:color w:val="000000"/>
                <w:sz w:val="18"/>
                <w:szCs w:val="18"/>
              </w:rPr>
            </w:pPr>
          </w:p>
        </w:tc>
        <w:tc>
          <w:tcPr>
            <w:tcW w:w="995" w:type="dxa"/>
            <w:vAlign w:val="center"/>
          </w:tcPr>
          <w:p w14:paraId="2D9225A2" w14:textId="77777777" w:rsidR="00B056CC" w:rsidRDefault="00B056CC">
            <w:pPr>
              <w:jc w:val="left"/>
              <w:rPr>
                <w:rFonts w:asciiTheme="majorBidi" w:hAnsiTheme="majorBidi" w:cstheme="majorBidi"/>
              </w:rPr>
            </w:pPr>
          </w:p>
        </w:tc>
      </w:tr>
      <w:tr w:rsidR="00B056CC" w14:paraId="6A2B7D5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4109D545" w14:textId="77777777" w:rsidR="00B056CC" w:rsidRDefault="00B056CC">
            <w:pPr>
              <w:numPr>
                <w:ilvl w:val="0"/>
                <w:numId w:val="5"/>
              </w:numPr>
              <w:rPr>
                <w:rFonts w:asciiTheme="majorBidi" w:hAnsiTheme="majorBidi" w:cstheme="majorBidi"/>
              </w:rPr>
            </w:pPr>
          </w:p>
        </w:tc>
        <w:tc>
          <w:tcPr>
            <w:tcW w:w="1169" w:type="dxa"/>
            <w:vMerge w:val="restart"/>
            <w:shd w:val="clear" w:color="auto" w:fill="C5E0B3" w:themeFill="accent6" w:themeFillTint="66"/>
            <w:vAlign w:val="center"/>
          </w:tcPr>
          <w:p w14:paraId="31477FA0" w14:textId="77777777" w:rsidR="00B056CC" w:rsidRDefault="00225064">
            <w:pPr>
              <w:jc w:val="center"/>
              <w:rPr>
                <w:rFonts w:asciiTheme="majorBidi" w:hAnsiTheme="majorBidi" w:cstheme="majorBidi"/>
              </w:rPr>
            </w:pPr>
            <w:r>
              <w:rPr>
                <w:rFonts w:asciiTheme="majorBidi" w:hAnsiTheme="majorBidi" w:cstheme="majorBidi"/>
              </w:rPr>
              <w:t>Building</w:t>
            </w:r>
          </w:p>
        </w:tc>
        <w:tc>
          <w:tcPr>
            <w:tcW w:w="1338" w:type="dxa"/>
            <w:vAlign w:val="center"/>
          </w:tcPr>
          <w:p w14:paraId="1EF7E283" w14:textId="77777777" w:rsidR="00B056CC" w:rsidRDefault="00225064">
            <w:pPr>
              <w:jc w:val="center"/>
              <w:rPr>
                <w:rFonts w:asciiTheme="majorBidi" w:hAnsiTheme="majorBidi" w:cstheme="majorBidi"/>
              </w:rPr>
            </w:pPr>
            <w:r>
              <w:rPr>
                <w:rFonts w:asciiTheme="majorBidi" w:hAnsiTheme="majorBidi" w:cstheme="majorBidi"/>
                <w:color w:val="000000"/>
              </w:rPr>
              <w:t>Steel Rebar Gr-40</w:t>
            </w:r>
          </w:p>
        </w:tc>
        <w:tc>
          <w:tcPr>
            <w:tcW w:w="1440" w:type="dxa"/>
            <w:shd w:val="clear" w:color="auto" w:fill="E2EFD9" w:themeFill="accent6" w:themeFillTint="33"/>
            <w:vAlign w:val="center"/>
          </w:tcPr>
          <w:p w14:paraId="26B976B6" w14:textId="77777777" w:rsidR="00B056CC" w:rsidRDefault="00225064">
            <w:pPr>
              <w:jc w:val="left"/>
              <w:rPr>
                <w:rFonts w:asciiTheme="majorBidi" w:hAnsiTheme="majorBidi" w:cstheme="majorBidi"/>
                <w:color w:val="000000"/>
              </w:rPr>
            </w:pPr>
            <w:r>
              <w:rPr>
                <w:rFonts w:asciiTheme="majorBidi" w:hAnsiTheme="majorBidi" w:cstheme="majorBidi"/>
                <w:color w:val="000000"/>
              </w:rPr>
              <w:t>Tensile Test</w:t>
            </w:r>
          </w:p>
        </w:tc>
        <w:tc>
          <w:tcPr>
            <w:tcW w:w="1072" w:type="dxa"/>
            <w:shd w:val="clear" w:color="auto" w:fill="E2EFD9" w:themeFill="accent6" w:themeFillTint="33"/>
            <w:vAlign w:val="center"/>
          </w:tcPr>
          <w:p w14:paraId="340BE3A8" w14:textId="77777777" w:rsidR="00B056CC" w:rsidRDefault="00225064">
            <w:pPr>
              <w:jc w:val="center"/>
              <w:rPr>
                <w:rFonts w:asciiTheme="majorBidi" w:hAnsiTheme="majorBidi" w:cstheme="majorBidi"/>
                <w:color w:val="000000"/>
              </w:rPr>
            </w:pPr>
            <w:r>
              <w:rPr>
                <w:rFonts w:asciiTheme="majorBidi" w:hAnsiTheme="majorBidi" w:cstheme="majorBidi"/>
                <w:color w:val="000000"/>
              </w:rPr>
              <w:t>40000</w:t>
            </w:r>
          </w:p>
        </w:tc>
        <w:tc>
          <w:tcPr>
            <w:tcW w:w="1165" w:type="dxa"/>
            <w:shd w:val="clear" w:color="auto" w:fill="E2EFD9" w:themeFill="accent6" w:themeFillTint="33"/>
            <w:vAlign w:val="center"/>
          </w:tcPr>
          <w:p w14:paraId="47297F12" w14:textId="77777777" w:rsidR="00B056CC" w:rsidRDefault="00B056CC">
            <w:pPr>
              <w:jc w:val="center"/>
              <w:rPr>
                <w:rFonts w:asciiTheme="majorBidi" w:hAnsiTheme="majorBidi" w:cstheme="majorBidi"/>
                <w:color w:val="000000"/>
              </w:rPr>
            </w:pPr>
          </w:p>
        </w:tc>
        <w:tc>
          <w:tcPr>
            <w:tcW w:w="1303" w:type="dxa"/>
            <w:shd w:val="clear" w:color="auto" w:fill="E2EFD9" w:themeFill="accent6" w:themeFillTint="33"/>
            <w:vAlign w:val="center"/>
          </w:tcPr>
          <w:p w14:paraId="1DFCA39E" w14:textId="77777777" w:rsidR="00B056CC" w:rsidRDefault="00B056CC">
            <w:pPr>
              <w:jc w:val="center"/>
              <w:rPr>
                <w:rFonts w:asciiTheme="majorBidi" w:hAnsiTheme="majorBidi" w:cstheme="majorBidi"/>
                <w:color w:val="000000"/>
              </w:rPr>
            </w:pPr>
          </w:p>
        </w:tc>
        <w:tc>
          <w:tcPr>
            <w:tcW w:w="797" w:type="dxa"/>
            <w:shd w:val="clear" w:color="auto" w:fill="E2EFD9" w:themeFill="accent6" w:themeFillTint="33"/>
            <w:vAlign w:val="center"/>
          </w:tcPr>
          <w:p w14:paraId="001DA238" w14:textId="77777777" w:rsidR="00B056CC" w:rsidRDefault="00225064">
            <w:pPr>
              <w:jc w:val="center"/>
              <w:rPr>
                <w:rFonts w:asciiTheme="majorBidi" w:hAnsiTheme="majorBidi" w:cstheme="majorBidi"/>
                <w:color w:val="000000"/>
                <w:sz w:val="18"/>
                <w:szCs w:val="18"/>
              </w:rPr>
            </w:pPr>
            <w:r>
              <w:rPr>
                <w:rFonts w:asciiTheme="majorBidi" w:hAnsiTheme="majorBidi" w:cstheme="majorBidi"/>
                <w:color w:val="000000"/>
                <w:sz w:val="18"/>
                <w:szCs w:val="18"/>
              </w:rPr>
              <w:t>Psi</w:t>
            </w:r>
          </w:p>
        </w:tc>
        <w:tc>
          <w:tcPr>
            <w:tcW w:w="1277" w:type="dxa"/>
            <w:shd w:val="clear" w:color="auto" w:fill="E2EFD9" w:themeFill="accent6" w:themeFillTint="33"/>
            <w:vAlign w:val="center"/>
          </w:tcPr>
          <w:p w14:paraId="0BE4EC34" w14:textId="77777777" w:rsidR="00B056CC" w:rsidRDefault="00225064">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A-615</w:t>
            </w:r>
          </w:p>
        </w:tc>
        <w:tc>
          <w:tcPr>
            <w:tcW w:w="995" w:type="dxa"/>
            <w:shd w:val="clear" w:color="auto" w:fill="E2EFD9" w:themeFill="accent6" w:themeFillTint="33"/>
            <w:vAlign w:val="center"/>
          </w:tcPr>
          <w:p w14:paraId="684640A9" w14:textId="77777777" w:rsidR="00B056CC" w:rsidRDefault="00B056CC">
            <w:pPr>
              <w:jc w:val="left"/>
              <w:rPr>
                <w:rFonts w:asciiTheme="majorBidi" w:hAnsiTheme="majorBidi" w:cstheme="majorBidi"/>
              </w:rPr>
            </w:pPr>
          </w:p>
        </w:tc>
      </w:tr>
      <w:tr w:rsidR="00B056CC" w14:paraId="381218A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217410A7" w14:textId="77777777" w:rsidR="00B056CC" w:rsidRDefault="00B056CC">
            <w:pPr>
              <w:jc w:val="center"/>
              <w:rPr>
                <w:rFonts w:asciiTheme="majorBidi" w:hAnsiTheme="majorBidi" w:cstheme="majorBidi"/>
              </w:rPr>
            </w:pPr>
          </w:p>
        </w:tc>
        <w:tc>
          <w:tcPr>
            <w:tcW w:w="1169" w:type="dxa"/>
            <w:vMerge/>
            <w:shd w:val="clear" w:color="auto" w:fill="C5E0B3" w:themeFill="accent6" w:themeFillTint="66"/>
            <w:vAlign w:val="center"/>
          </w:tcPr>
          <w:p w14:paraId="7CAFAA49" w14:textId="77777777" w:rsidR="00B056CC" w:rsidRDefault="00B056CC">
            <w:pPr>
              <w:jc w:val="center"/>
              <w:rPr>
                <w:rFonts w:asciiTheme="majorBidi" w:hAnsiTheme="majorBidi" w:cstheme="majorBidi"/>
                <w:b/>
                <w:bCs/>
              </w:rPr>
            </w:pPr>
          </w:p>
        </w:tc>
        <w:tc>
          <w:tcPr>
            <w:tcW w:w="1338" w:type="dxa"/>
            <w:vAlign w:val="center"/>
          </w:tcPr>
          <w:p w14:paraId="7A24A7A1" w14:textId="77777777" w:rsidR="00B056CC" w:rsidRDefault="00225064">
            <w:pPr>
              <w:jc w:val="center"/>
              <w:rPr>
                <w:rFonts w:asciiTheme="majorBidi" w:hAnsiTheme="majorBidi" w:cstheme="majorBidi"/>
              </w:rPr>
            </w:pPr>
            <w:r>
              <w:rPr>
                <w:rFonts w:asciiTheme="majorBidi" w:hAnsiTheme="majorBidi" w:cstheme="majorBidi"/>
                <w:color w:val="000000"/>
              </w:rPr>
              <w:t>Steel Rebar Gr-60</w:t>
            </w:r>
          </w:p>
        </w:tc>
        <w:tc>
          <w:tcPr>
            <w:tcW w:w="1440" w:type="dxa"/>
            <w:vAlign w:val="center"/>
          </w:tcPr>
          <w:p w14:paraId="6B3FC817" w14:textId="77777777" w:rsidR="00B056CC" w:rsidRDefault="00225064">
            <w:pPr>
              <w:jc w:val="left"/>
              <w:rPr>
                <w:rFonts w:asciiTheme="majorBidi" w:hAnsiTheme="majorBidi" w:cstheme="majorBidi"/>
                <w:color w:val="000000"/>
              </w:rPr>
            </w:pPr>
            <w:r>
              <w:rPr>
                <w:rFonts w:asciiTheme="majorBidi" w:hAnsiTheme="majorBidi" w:cstheme="majorBidi"/>
                <w:color w:val="000000"/>
              </w:rPr>
              <w:t>Tensile Test</w:t>
            </w:r>
          </w:p>
        </w:tc>
        <w:tc>
          <w:tcPr>
            <w:tcW w:w="1072" w:type="dxa"/>
            <w:vAlign w:val="center"/>
          </w:tcPr>
          <w:p w14:paraId="08EC1D42" w14:textId="77777777" w:rsidR="00B056CC" w:rsidRDefault="00225064">
            <w:pPr>
              <w:jc w:val="center"/>
              <w:rPr>
                <w:rFonts w:asciiTheme="majorBidi" w:hAnsiTheme="majorBidi" w:cstheme="majorBidi"/>
                <w:color w:val="000000"/>
              </w:rPr>
            </w:pPr>
            <w:r>
              <w:rPr>
                <w:rFonts w:asciiTheme="majorBidi" w:hAnsiTheme="majorBidi" w:cstheme="majorBidi"/>
                <w:color w:val="000000"/>
              </w:rPr>
              <w:t>60000</w:t>
            </w:r>
          </w:p>
        </w:tc>
        <w:tc>
          <w:tcPr>
            <w:tcW w:w="1165" w:type="dxa"/>
            <w:vAlign w:val="center"/>
          </w:tcPr>
          <w:p w14:paraId="652B2D0A" w14:textId="77777777" w:rsidR="00B056CC" w:rsidRDefault="00B056CC">
            <w:pPr>
              <w:jc w:val="center"/>
              <w:rPr>
                <w:rFonts w:asciiTheme="majorBidi" w:hAnsiTheme="majorBidi" w:cstheme="majorBidi"/>
                <w:color w:val="000000"/>
              </w:rPr>
            </w:pPr>
          </w:p>
        </w:tc>
        <w:tc>
          <w:tcPr>
            <w:tcW w:w="1303" w:type="dxa"/>
            <w:vAlign w:val="center"/>
          </w:tcPr>
          <w:p w14:paraId="446BBE16" w14:textId="77777777" w:rsidR="00B056CC" w:rsidRDefault="00B056CC">
            <w:pPr>
              <w:jc w:val="center"/>
              <w:rPr>
                <w:rFonts w:asciiTheme="majorBidi" w:hAnsiTheme="majorBidi" w:cstheme="majorBidi"/>
                <w:color w:val="000000"/>
              </w:rPr>
            </w:pPr>
          </w:p>
        </w:tc>
        <w:tc>
          <w:tcPr>
            <w:tcW w:w="797" w:type="dxa"/>
            <w:vAlign w:val="center"/>
          </w:tcPr>
          <w:p w14:paraId="74682995" w14:textId="77777777" w:rsidR="00B056CC" w:rsidRDefault="00225064">
            <w:pPr>
              <w:jc w:val="center"/>
              <w:rPr>
                <w:rFonts w:asciiTheme="majorBidi" w:hAnsiTheme="majorBidi" w:cstheme="majorBidi"/>
                <w:color w:val="000000"/>
                <w:sz w:val="18"/>
                <w:szCs w:val="18"/>
              </w:rPr>
            </w:pPr>
            <w:r>
              <w:rPr>
                <w:rFonts w:asciiTheme="majorBidi" w:hAnsiTheme="majorBidi" w:cstheme="majorBidi"/>
                <w:color w:val="000000"/>
                <w:sz w:val="18"/>
                <w:szCs w:val="18"/>
              </w:rPr>
              <w:t>Psi</w:t>
            </w:r>
          </w:p>
        </w:tc>
        <w:tc>
          <w:tcPr>
            <w:tcW w:w="1277" w:type="dxa"/>
            <w:vAlign w:val="center"/>
          </w:tcPr>
          <w:p w14:paraId="5B101FEE" w14:textId="77777777" w:rsidR="00B056CC" w:rsidRDefault="00225064">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A-615</w:t>
            </w:r>
          </w:p>
        </w:tc>
        <w:tc>
          <w:tcPr>
            <w:tcW w:w="995" w:type="dxa"/>
            <w:vAlign w:val="center"/>
          </w:tcPr>
          <w:p w14:paraId="14A5CF65" w14:textId="77777777" w:rsidR="00B056CC" w:rsidRDefault="00B056CC">
            <w:pPr>
              <w:jc w:val="left"/>
              <w:rPr>
                <w:rFonts w:asciiTheme="majorBidi" w:hAnsiTheme="majorBidi" w:cstheme="majorBidi"/>
              </w:rPr>
            </w:pPr>
          </w:p>
        </w:tc>
      </w:tr>
      <w:tr w:rsidR="00B056CC" w14:paraId="694033B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val="restart"/>
            <w:shd w:val="clear" w:color="auto" w:fill="EFE89A"/>
            <w:vAlign w:val="center"/>
          </w:tcPr>
          <w:p w14:paraId="29498D86" w14:textId="77777777" w:rsidR="00B056CC" w:rsidRDefault="00B056CC">
            <w:pPr>
              <w:numPr>
                <w:ilvl w:val="0"/>
                <w:numId w:val="5"/>
              </w:numPr>
              <w:rPr>
                <w:rFonts w:asciiTheme="majorBidi" w:hAnsiTheme="majorBidi" w:cstheme="majorBidi"/>
                <w:color w:val="000000"/>
              </w:rPr>
            </w:pPr>
          </w:p>
        </w:tc>
        <w:tc>
          <w:tcPr>
            <w:tcW w:w="1169" w:type="dxa"/>
            <w:vMerge w:val="restart"/>
            <w:shd w:val="clear" w:color="auto" w:fill="C5E0B3" w:themeFill="accent6" w:themeFillTint="66"/>
            <w:vAlign w:val="center"/>
          </w:tcPr>
          <w:p w14:paraId="05C71E02" w14:textId="77777777" w:rsidR="00B056CC" w:rsidRDefault="00225064">
            <w:pPr>
              <w:jc w:val="center"/>
              <w:rPr>
                <w:rFonts w:asciiTheme="majorBidi" w:hAnsiTheme="majorBidi" w:cstheme="majorBidi"/>
                <w:b/>
                <w:bCs/>
              </w:rPr>
            </w:pPr>
            <w:r>
              <w:rPr>
                <w:rFonts w:asciiTheme="majorBidi" w:hAnsiTheme="majorBidi" w:cstheme="majorBidi"/>
                <w:color w:val="000000"/>
              </w:rPr>
              <w:t>Reinforced CC</w:t>
            </w:r>
          </w:p>
        </w:tc>
        <w:tc>
          <w:tcPr>
            <w:tcW w:w="1338" w:type="dxa"/>
            <w:vAlign w:val="center"/>
          </w:tcPr>
          <w:p w14:paraId="42D6DB6A" w14:textId="77777777" w:rsidR="00B056CC" w:rsidRDefault="00225064">
            <w:pPr>
              <w:jc w:val="center"/>
              <w:rPr>
                <w:rFonts w:asciiTheme="majorBidi" w:hAnsiTheme="majorBidi" w:cstheme="majorBidi"/>
              </w:rPr>
            </w:pPr>
            <w:r>
              <w:rPr>
                <w:rFonts w:asciiTheme="majorBidi" w:hAnsiTheme="majorBidi" w:cstheme="majorBidi"/>
                <w:color w:val="000000"/>
              </w:rPr>
              <w:t>NDT</w:t>
            </w:r>
          </w:p>
        </w:tc>
        <w:tc>
          <w:tcPr>
            <w:tcW w:w="1440" w:type="dxa"/>
            <w:shd w:val="clear" w:color="auto" w:fill="E2EFD9" w:themeFill="accent6" w:themeFillTint="33"/>
            <w:vAlign w:val="center"/>
          </w:tcPr>
          <w:p w14:paraId="47AC3D2F" w14:textId="77777777" w:rsidR="00B056CC" w:rsidRDefault="00225064">
            <w:pPr>
              <w:jc w:val="left"/>
              <w:rPr>
                <w:rFonts w:asciiTheme="majorBidi" w:hAnsiTheme="majorBidi" w:cstheme="majorBidi"/>
                <w:color w:val="000000"/>
              </w:rPr>
            </w:pPr>
            <w:r>
              <w:rPr>
                <w:rFonts w:asciiTheme="majorBidi" w:hAnsiTheme="majorBidi" w:cstheme="majorBidi"/>
                <w:color w:val="000000"/>
              </w:rPr>
              <w:t xml:space="preserve">Schmidt </w:t>
            </w:r>
            <w:proofErr w:type="gramStart"/>
            <w:r>
              <w:rPr>
                <w:rFonts w:asciiTheme="majorBidi" w:hAnsiTheme="majorBidi" w:cstheme="majorBidi"/>
                <w:color w:val="000000"/>
              </w:rPr>
              <w:t>Hammer  Test</w:t>
            </w:r>
            <w:proofErr w:type="gramEnd"/>
          </w:p>
        </w:tc>
        <w:tc>
          <w:tcPr>
            <w:tcW w:w="1072" w:type="dxa"/>
            <w:shd w:val="clear" w:color="auto" w:fill="E2EFD9" w:themeFill="accent6" w:themeFillTint="33"/>
            <w:vAlign w:val="center"/>
          </w:tcPr>
          <w:p w14:paraId="35B41F73" w14:textId="77777777" w:rsidR="00B056CC" w:rsidRDefault="00225064">
            <w:pPr>
              <w:jc w:val="center"/>
              <w:rPr>
                <w:rFonts w:asciiTheme="majorBidi" w:hAnsiTheme="majorBidi" w:cstheme="majorBidi"/>
                <w:color w:val="000000"/>
              </w:rPr>
            </w:pPr>
            <w:r>
              <w:rPr>
                <w:rFonts w:asciiTheme="majorBidi" w:hAnsiTheme="majorBidi" w:cstheme="majorBidi"/>
                <w:color w:val="000000"/>
              </w:rPr>
              <w:t>30 &gt; 50</w:t>
            </w:r>
          </w:p>
        </w:tc>
        <w:tc>
          <w:tcPr>
            <w:tcW w:w="1165" w:type="dxa"/>
            <w:shd w:val="clear" w:color="auto" w:fill="E2EFD9" w:themeFill="accent6" w:themeFillTint="33"/>
            <w:vAlign w:val="center"/>
          </w:tcPr>
          <w:p w14:paraId="5A273D6B" w14:textId="77777777" w:rsidR="00B056CC" w:rsidRDefault="00B056CC">
            <w:pPr>
              <w:jc w:val="center"/>
              <w:rPr>
                <w:rFonts w:asciiTheme="majorBidi" w:hAnsiTheme="majorBidi" w:cstheme="majorBidi"/>
                <w:color w:val="000000"/>
              </w:rPr>
            </w:pPr>
          </w:p>
        </w:tc>
        <w:tc>
          <w:tcPr>
            <w:tcW w:w="1303" w:type="dxa"/>
            <w:shd w:val="clear" w:color="auto" w:fill="E2EFD9" w:themeFill="accent6" w:themeFillTint="33"/>
            <w:vAlign w:val="center"/>
          </w:tcPr>
          <w:p w14:paraId="2E6C0604" w14:textId="77777777" w:rsidR="00B056CC" w:rsidRDefault="00B056CC">
            <w:pPr>
              <w:jc w:val="center"/>
              <w:rPr>
                <w:rFonts w:asciiTheme="majorBidi" w:hAnsiTheme="majorBidi" w:cstheme="majorBidi"/>
                <w:color w:val="000000"/>
              </w:rPr>
            </w:pPr>
          </w:p>
        </w:tc>
        <w:tc>
          <w:tcPr>
            <w:tcW w:w="797" w:type="dxa"/>
            <w:shd w:val="clear" w:color="auto" w:fill="E2EFD9" w:themeFill="accent6" w:themeFillTint="33"/>
            <w:vAlign w:val="center"/>
          </w:tcPr>
          <w:p w14:paraId="012FA09F" w14:textId="77777777" w:rsidR="00B056CC" w:rsidRDefault="00225064">
            <w:pPr>
              <w:jc w:val="center"/>
              <w:rPr>
                <w:rFonts w:asciiTheme="majorBidi" w:hAnsiTheme="majorBidi" w:cstheme="majorBidi"/>
                <w:color w:val="000000"/>
                <w:sz w:val="18"/>
                <w:szCs w:val="18"/>
              </w:rPr>
            </w:pPr>
            <w:r>
              <w:rPr>
                <w:rFonts w:asciiTheme="majorBidi" w:hAnsiTheme="majorBidi" w:cstheme="majorBidi"/>
                <w:color w:val="000000"/>
                <w:sz w:val="18"/>
                <w:szCs w:val="18"/>
              </w:rPr>
              <w:t>N/mm2</w:t>
            </w:r>
          </w:p>
        </w:tc>
        <w:tc>
          <w:tcPr>
            <w:tcW w:w="1277" w:type="dxa"/>
            <w:shd w:val="clear" w:color="auto" w:fill="E2EFD9" w:themeFill="accent6" w:themeFillTint="33"/>
            <w:vAlign w:val="center"/>
          </w:tcPr>
          <w:p w14:paraId="1B31AD16" w14:textId="77777777" w:rsidR="00B056CC" w:rsidRDefault="00225064">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C-39</w:t>
            </w:r>
          </w:p>
        </w:tc>
        <w:tc>
          <w:tcPr>
            <w:tcW w:w="995" w:type="dxa"/>
            <w:shd w:val="clear" w:color="auto" w:fill="E2EFD9" w:themeFill="accent6" w:themeFillTint="33"/>
            <w:vAlign w:val="center"/>
          </w:tcPr>
          <w:p w14:paraId="5BC9D6BF" w14:textId="77777777" w:rsidR="00B056CC" w:rsidRDefault="00B056CC">
            <w:pPr>
              <w:jc w:val="left"/>
              <w:rPr>
                <w:rFonts w:asciiTheme="majorBidi" w:hAnsiTheme="majorBidi" w:cstheme="majorBidi"/>
              </w:rPr>
            </w:pPr>
          </w:p>
        </w:tc>
      </w:tr>
      <w:tr w:rsidR="00B056CC" w14:paraId="6E1D03B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5F0DD3CB" w14:textId="77777777" w:rsidR="00B056CC" w:rsidRDefault="00B056CC">
            <w:pPr>
              <w:jc w:val="center"/>
              <w:rPr>
                <w:rFonts w:asciiTheme="majorBidi" w:hAnsiTheme="majorBidi" w:cstheme="majorBidi"/>
              </w:rPr>
            </w:pPr>
          </w:p>
        </w:tc>
        <w:tc>
          <w:tcPr>
            <w:tcW w:w="1169" w:type="dxa"/>
            <w:vMerge/>
            <w:shd w:val="clear" w:color="auto" w:fill="C5E0B3" w:themeFill="accent6" w:themeFillTint="66"/>
            <w:vAlign w:val="center"/>
          </w:tcPr>
          <w:p w14:paraId="3082EF6F" w14:textId="77777777" w:rsidR="00B056CC" w:rsidRDefault="00B056CC">
            <w:pPr>
              <w:jc w:val="center"/>
              <w:rPr>
                <w:rFonts w:asciiTheme="majorBidi" w:hAnsiTheme="majorBidi" w:cstheme="majorBidi"/>
                <w:b/>
                <w:bCs/>
              </w:rPr>
            </w:pPr>
          </w:p>
        </w:tc>
        <w:tc>
          <w:tcPr>
            <w:tcW w:w="1338" w:type="dxa"/>
            <w:vAlign w:val="center"/>
          </w:tcPr>
          <w:p w14:paraId="2A284340" w14:textId="77777777" w:rsidR="00B056CC" w:rsidRDefault="00225064">
            <w:pPr>
              <w:jc w:val="center"/>
              <w:rPr>
                <w:rFonts w:asciiTheme="majorBidi" w:hAnsiTheme="majorBidi" w:cstheme="majorBidi"/>
              </w:rPr>
            </w:pPr>
            <w:r>
              <w:rPr>
                <w:rFonts w:asciiTheme="majorBidi" w:hAnsiTheme="majorBidi" w:cstheme="majorBidi"/>
                <w:color w:val="000000"/>
              </w:rPr>
              <w:t>DT</w:t>
            </w:r>
          </w:p>
        </w:tc>
        <w:tc>
          <w:tcPr>
            <w:tcW w:w="1440" w:type="dxa"/>
            <w:vAlign w:val="center"/>
          </w:tcPr>
          <w:p w14:paraId="65A8C47E" w14:textId="77777777" w:rsidR="00B056CC" w:rsidRDefault="00225064">
            <w:pPr>
              <w:jc w:val="left"/>
              <w:rPr>
                <w:rFonts w:asciiTheme="majorBidi" w:hAnsiTheme="majorBidi" w:cstheme="majorBidi"/>
                <w:color w:val="000000"/>
              </w:rPr>
            </w:pPr>
            <w:r>
              <w:rPr>
                <w:rFonts w:asciiTheme="majorBidi" w:hAnsiTheme="majorBidi" w:cstheme="majorBidi"/>
                <w:color w:val="000000"/>
              </w:rPr>
              <w:t>Core Cutter Test</w:t>
            </w:r>
          </w:p>
        </w:tc>
        <w:tc>
          <w:tcPr>
            <w:tcW w:w="1072" w:type="dxa"/>
            <w:vAlign w:val="center"/>
          </w:tcPr>
          <w:p w14:paraId="1686F23D" w14:textId="77777777" w:rsidR="00B056CC" w:rsidRDefault="00225064">
            <w:pPr>
              <w:jc w:val="center"/>
              <w:rPr>
                <w:rFonts w:asciiTheme="majorBidi" w:hAnsiTheme="majorBidi" w:cstheme="majorBidi"/>
                <w:color w:val="000000"/>
              </w:rPr>
            </w:pPr>
            <w:r>
              <w:rPr>
                <w:rFonts w:asciiTheme="majorBidi" w:hAnsiTheme="majorBidi" w:cstheme="majorBidi"/>
                <w:color w:val="000000"/>
              </w:rPr>
              <w:t>25000</w:t>
            </w:r>
          </w:p>
        </w:tc>
        <w:tc>
          <w:tcPr>
            <w:tcW w:w="1165" w:type="dxa"/>
            <w:vAlign w:val="center"/>
          </w:tcPr>
          <w:p w14:paraId="5207C72E" w14:textId="77777777" w:rsidR="00B056CC" w:rsidRDefault="00B056CC">
            <w:pPr>
              <w:jc w:val="center"/>
              <w:rPr>
                <w:rFonts w:asciiTheme="majorBidi" w:hAnsiTheme="majorBidi" w:cstheme="majorBidi"/>
                <w:color w:val="000000"/>
              </w:rPr>
            </w:pPr>
          </w:p>
        </w:tc>
        <w:tc>
          <w:tcPr>
            <w:tcW w:w="1303" w:type="dxa"/>
            <w:vAlign w:val="center"/>
          </w:tcPr>
          <w:p w14:paraId="0F711252" w14:textId="77777777" w:rsidR="00B056CC" w:rsidRDefault="00B056CC">
            <w:pPr>
              <w:jc w:val="center"/>
              <w:rPr>
                <w:rFonts w:asciiTheme="majorBidi" w:hAnsiTheme="majorBidi" w:cstheme="majorBidi"/>
                <w:color w:val="000000"/>
              </w:rPr>
            </w:pPr>
          </w:p>
        </w:tc>
        <w:tc>
          <w:tcPr>
            <w:tcW w:w="797" w:type="dxa"/>
            <w:vAlign w:val="center"/>
          </w:tcPr>
          <w:p w14:paraId="7FD888C3" w14:textId="77777777" w:rsidR="00B056CC" w:rsidRDefault="00225064">
            <w:pPr>
              <w:jc w:val="center"/>
              <w:rPr>
                <w:rFonts w:asciiTheme="majorBidi" w:hAnsiTheme="majorBidi" w:cstheme="majorBidi"/>
                <w:color w:val="000000"/>
                <w:sz w:val="18"/>
                <w:szCs w:val="18"/>
              </w:rPr>
            </w:pPr>
            <w:r>
              <w:rPr>
                <w:rFonts w:asciiTheme="majorBidi" w:hAnsiTheme="majorBidi" w:cstheme="majorBidi"/>
                <w:color w:val="000000"/>
                <w:sz w:val="18"/>
                <w:szCs w:val="18"/>
              </w:rPr>
              <w:t>Psi</w:t>
            </w:r>
          </w:p>
        </w:tc>
        <w:tc>
          <w:tcPr>
            <w:tcW w:w="1277" w:type="dxa"/>
            <w:vAlign w:val="center"/>
          </w:tcPr>
          <w:p w14:paraId="31038ACA" w14:textId="77777777" w:rsidR="00B056CC" w:rsidRDefault="00225064">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C-40</w:t>
            </w:r>
          </w:p>
        </w:tc>
        <w:tc>
          <w:tcPr>
            <w:tcW w:w="995" w:type="dxa"/>
            <w:vAlign w:val="center"/>
          </w:tcPr>
          <w:p w14:paraId="6FF03B3A" w14:textId="77777777" w:rsidR="00B056CC" w:rsidRDefault="00B056CC">
            <w:pPr>
              <w:jc w:val="left"/>
              <w:rPr>
                <w:rFonts w:asciiTheme="majorBidi" w:hAnsiTheme="majorBidi" w:cstheme="majorBidi"/>
              </w:rPr>
            </w:pPr>
          </w:p>
        </w:tc>
      </w:tr>
      <w:tr w:rsidR="00B056CC" w14:paraId="523E881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6A24C086" w14:textId="77777777" w:rsidR="00B056CC" w:rsidRDefault="00B056CC">
            <w:pPr>
              <w:jc w:val="center"/>
              <w:rPr>
                <w:rFonts w:asciiTheme="majorBidi" w:hAnsiTheme="majorBidi" w:cstheme="majorBidi"/>
              </w:rPr>
            </w:pPr>
          </w:p>
        </w:tc>
        <w:tc>
          <w:tcPr>
            <w:tcW w:w="1169" w:type="dxa"/>
            <w:vMerge/>
            <w:shd w:val="clear" w:color="auto" w:fill="C5E0B3" w:themeFill="accent6" w:themeFillTint="66"/>
            <w:vAlign w:val="center"/>
          </w:tcPr>
          <w:p w14:paraId="1EFAB950" w14:textId="77777777" w:rsidR="00B056CC" w:rsidRDefault="00B056CC">
            <w:pPr>
              <w:jc w:val="center"/>
              <w:rPr>
                <w:rFonts w:asciiTheme="majorBidi" w:hAnsiTheme="majorBidi" w:cstheme="majorBidi"/>
                <w:b/>
                <w:bCs/>
              </w:rPr>
            </w:pPr>
          </w:p>
        </w:tc>
        <w:tc>
          <w:tcPr>
            <w:tcW w:w="1338" w:type="dxa"/>
            <w:vAlign w:val="center"/>
          </w:tcPr>
          <w:p w14:paraId="13A3E35E" w14:textId="77777777" w:rsidR="00B056CC" w:rsidRDefault="00225064">
            <w:pPr>
              <w:jc w:val="center"/>
              <w:rPr>
                <w:rFonts w:asciiTheme="majorBidi" w:hAnsiTheme="majorBidi" w:cstheme="majorBidi"/>
              </w:rPr>
            </w:pPr>
            <w:r>
              <w:rPr>
                <w:rFonts w:asciiTheme="majorBidi" w:hAnsiTheme="majorBidi" w:cstheme="majorBidi"/>
                <w:color w:val="000000"/>
              </w:rPr>
              <w:t>DT</w:t>
            </w:r>
          </w:p>
        </w:tc>
        <w:tc>
          <w:tcPr>
            <w:tcW w:w="1440" w:type="dxa"/>
            <w:shd w:val="clear" w:color="auto" w:fill="E2EFD9" w:themeFill="accent6" w:themeFillTint="33"/>
            <w:vAlign w:val="center"/>
          </w:tcPr>
          <w:p w14:paraId="1156548F" w14:textId="77777777" w:rsidR="00B056CC" w:rsidRDefault="00225064">
            <w:pPr>
              <w:jc w:val="left"/>
              <w:rPr>
                <w:rFonts w:asciiTheme="majorBidi" w:hAnsiTheme="majorBidi" w:cstheme="majorBidi"/>
                <w:color w:val="000000"/>
              </w:rPr>
            </w:pPr>
            <w:r>
              <w:rPr>
                <w:rFonts w:asciiTheme="majorBidi" w:hAnsiTheme="majorBidi" w:cstheme="majorBidi"/>
                <w:color w:val="000000"/>
              </w:rPr>
              <w:t>Cube Compressive Strength</w:t>
            </w:r>
          </w:p>
        </w:tc>
        <w:tc>
          <w:tcPr>
            <w:tcW w:w="1072" w:type="dxa"/>
            <w:shd w:val="clear" w:color="auto" w:fill="E2EFD9" w:themeFill="accent6" w:themeFillTint="33"/>
            <w:vAlign w:val="center"/>
          </w:tcPr>
          <w:p w14:paraId="37F6A966" w14:textId="77777777" w:rsidR="00B056CC" w:rsidRDefault="00225064">
            <w:pPr>
              <w:jc w:val="center"/>
              <w:rPr>
                <w:rFonts w:asciiTheme="majorBidi" w:hAnsiTheme="majorBidi" w:cstheme="majorBidi"/>
                <w:color w:val="000000"/>
              </w:rPr>
            </w:pPr>
            <w:r>
              <w:rPr>
                <w:rFonts w:asciiTheme="majorBidi" w:hAnsiTheme="majorBidi" w:cstheme="majorBidi"/>
                <w:color w:val="000000"/>
              </w:rPr>
              <w:t>25000</w:t>
            </w:r>
          </w:p>
        </w:tc>
        <w:tc>
          <w:tcPr>
            <w:tcW w:w="1165" w:type="dxa"/>
            <w:shd w:val="clear" w:color="auto" w:fill="E2EFD9" w:themeFill="accent6" w:themeFillTint="33"/>
            <w:vAlign w:val="center"/>
          </w:tcPr>
          <w:p w14:paraId="0CCD716B" w14:textId="77777777" w:rsidR="00B056CC" w:rsidRDefault="00B056CC">
            <w:pPr>
              <w:jc w:val="center"/>
              <w:rPr>
                <w:rFonts w:asciiTheme="majorBidi" w:hAnsiTheme="majorBidi" w:cstheme="majorBidi"/>
                <w:color w:val="000000"/>
              </w:rPr>
            </w:pPr>
          </w:p>
        </w:tc>
        <w:tc>
          <w:tcPr>
            <w:tcW w:w="1303" w:type="dxa"/>
            <w:shd w:val="clear" w:color="auto" w:fill="E2EFD9" w:themeFill="accent6" w:themeFillTint="33"/>
            <w:vAlign w:val="center"/>
          </w:tcPr>
          <w:p w14:paraId="4084D4A9" w14:textId="77777777" w:rsidR="00B056CC" w:rsidRDefault="00B056CC">
            <w:pPr>
              <w:jc w:val="center"/>
              <w:rPr>
                <w:rFonts w:asciiTheme="majorBidi" w:hAnsiTheme="majorBidi" w:cstheme="majorBidi"/>
                <w:color w:val="000000"/>
              </w:rPr>
            </w:pPr>
          </w:p>
        </w:tc>
        <w:tc>
          <w:tcPr>
            <w:tcW w:w="797" w:type="dxa"/>
            <w:shd w:val="clear" w:color="auto" w:fill="E2EFD9" w:themeFill="accent6" w:themeFillTint="33"/>
            <w:vAlign w:val="center"/>
          </w:tcPr>
          <w:p w14:paraId="42DF397A" w14:textId="77777777" w:rsidR="00B056CC" w:rsidRDefault="00225064">
            <w:pPr>
              <w:jc w:val="center"/>
              <w:rPr>
                <w:rFonts w:asciiTheme="majorBidi" w:hAnsiTheme="majorBidi" w:cstheme="majorBidi"/>
                <w:color w:val="000000"/>
                <w:sz w:val="18"/>
                <w:szCs w:val="18"/>
              </w:rPr>
            </w:pPr>
            <w:r>
              <w:rPr>
                <w:rFonts w:asciiTheme="majorBidi" w:hAnsiTheme="majorBidi" w:cstheme="majorBidi"/>
                <w:color w:val="000000"/>
                <w:sz w:val="18"/>
                <w:szCs w:val="18"/>
              </w:rPr>
              <w:t>Psi</w:t>
            </w:r>
          </w:p>
        </w:tc>
        <w:tc>
          <w:tcPr>
            <w:tcW w:w="1277" w:type="dxa"/>
            <w:shd w:val="clear" w:color="auto" w:fill="E2EFD9" w:themeFill="accent6" w:themeFillTint="33"/>
            <w:vAlign w:val="center"/>
          </w:tcPr>
          <w:p w14:paraId="08ACCE3F" w14:textId="77777777" w:rsidR="00B056CC" w:rsidRDefault="00225064">
            <w:pPr>
              <w:ind w:right="-101"/>
              <w:jc w:val="center"/>
              <w:rPr>
                <w:rFonts w:asciiTheme="majorBidi" w:hAnsiTheme="majorBidi" w:cstheme="majorBidi"/>
                <w:color w:val="000000"/>
                <w:sz w:val="18"/>
                <w:szCs w:val="18"/>
              </w:rPr>
            </w:pPr>
            <w:r>
              <w:rPr>
                <w:rFonts w:asciiTheme="majorBidi" w:hAnsiTheme="majorBidi" w:cstheme="majorBidi"/>
                <w:color w:val="000000"/>
                <w:sz w:val="18"/>
                <w:szCs w:val="18"/>
              </w:rPr>
              <w:t>ASTM C-41</w:t>
            </w:r>
          </w:p>
        </w:tc>
        <w:tc>
          <w:tcPr>
            <w:tcW w:w="995" w:type="dxa"/>
            <w:shd w:val="clear" w:color="auto" w:fill="E2EFD9" w:themeFill="accent6" w:themeFillTint="33"/>
            <w:vAlign w:val="center"/>
          </w:tcPr>
          <w:p w14:paraId="687100F4" w14:textId="77777777" w:rsidR="00B056CC" w:rsidRDefault="00B056CC">
            <w:pPr>
              <w:jc w:val="left"/>
              <w:rPr>
                <w:rFonts w:asciiTheme="majorBidi" w:hAnsiTheme="majorBidi" w:cstheme="majorBidi"/>
              </w:rPr>
            </w:pPr>
          </w:p>
        </w:tc>
      </w:tr>
      <w:tr w:rsidR="00B056CC" w14:paraId="312D08F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57"/>
        </w:trPr>
        <w:tc>
          <w:tcPr>
            <w:tcW w:w="553" w:type="dxa"/>
            <w:shd w:val="clear" w:color="auto" w:fill="EFE89A"/>
            <w:vAlign w:val="center"/>
          </w:tcPr>
          <w:p w14:paraId="43F72F46" w14:textId="77777777" w:rsidR="00B056CC" w:rsidRDefault="00B056CC">
            <w:pPr>
              <w:numPr>
                <w:ilvl w:val="0"/>
                <w:numId w:val="5"/>
              </w:numPr>
              <w:rPr>
                <w:rFonts w:asciiTheme="majorBidi" w:hAnsiTheme="majorBidi" w:cstheme="majorBidi"/>
                <w:color w:val="000000"/>
              </w:rPr>
            </w:pPr>
          </w:p>
        </w:tc>
        <w:tc>
          <w:tcPr>
            <w:tcW w:w="3947" w:type="dxa"/>
            <w:gridSpan w:val="3"/>
            <w:shd w:val="clear" w:color="auto" w:fill="C5E0B3" w:themeFill="accent6" w:themeFillTint="66"/>
            <w:vAlign w:val="center"/>
          </w:tcPr>
          <w:p w14:paraId="7CDD5942" w14:textId="77777777" w:rsidR="00B056CC" w:rsidRDefault="00225064">
            <w:pPr>
              <w:rPr>
                <w:rFonts w:asciiTheme="majorBidi" w:hAnsiTheme="majorBidi" w:cstheme="majorBidi"/>
                <w:color w:val="000000"/>
              </w:rPr>
            </w:pPr>
            <w:proofErr w:type="gramStart"/>
            <w:r>
              <w:rPr>
                <w:rFonts w:asciiTheme="majorBidi" w:hAnsiTheme="majorBidi" w:cstheme="majorBidi"/>
                <w:color w:val="000000"/>
              </w:rPr>
              <w:t>Discrepancy  in</w:t>
            </w:r>
            <w:proofErr w:type="gramEnd"/>
            <w:r>
              <w:rPr>
                <w:rFonts w:asciiTheme="majorBidi" w:hAnsiTheme="majorBidi" w:cstheme="majorBidi"/>
                <w:color w:val="000000"/>
              </w:rPr>
              <w:t xml:space="preserve"> Dimension in / Quality of material against design parameters/Structure </w:t>
            </w:r>
          </w:p>
        </w:tc>
        <w:tc>
          <w:tcPr>
            <w:tcW w:w="6609" w:type="dxa"/>
            <w:gridSpan w:val="6"/>
            <w:shd w:val="clear" w:color="auto" w:fill="FFFFFF" w:themeFill="background1"/>
            <w:vAlign w:val="center"/>
          </w:tcPr>
          <w:p w14:paraId="52B62818" w14:textId="7B46A300" w:rsidR="00B056CC" w:rsidRDefault="00866C2C">
            <w:pPr>
              <w:rPr>
                <w:rFonts w:asciiTheme="majorBidi" w:hAnsiTheme="majorBidi" w:cstheme="majorBidi"/>
              </w:rPr>
            </w:pPr>
            <w:r>
              <w:rPr>
                <w:rFonts w:asciiTheme="majorBidi" w:hAnsiTheme="majorBidi" w:cstheme="majorBidi"/>
              </w:rPr>
              <w:t>N/A</w:t>
            </w:r>
          </w:p>
        </w:tc>
      </w:tr>
      <w:tr w:rsidR="00B056CC" w14:paraId="58DDED4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74"/>
        </w:trPr>
        <w:tc>
          <w:tcPr>
            <w:tcW w:w="553" w:type="dxa"/>
            <w:shd w:val="clear" w:color="auto" w:fill="EFE89A"/>
            <w:vAlign w:val="center"/>
          </w:tcPr>
          <w:p w14:paraId="27BCF8CB" w14:textId="77777777" w:rsidR="00B056CC" w:rsidRDefault="00B056CC">
            <w:pPr>
              <w:numPr>
                <w:ilvl w:val="0"/>
                <w:numId w:val="5"/>
              </w:numPr>
              <w:rPr>
                <w:rFonts w:asciiTheme="majorBidi" w:hAnsiTheme="majorBidi" w:cstheme="majorBidi"/>
                <w:color w:val="000000"/>
              </w:rPr>
            </w:pPr>
          </w:p>
        </w:tc>
        <w:tc>
          <w:tcPr>
            <w:tcW w:w="3947" w:type="dxa"/>
            <w:gridSpan w:val="3"/>
            <w:shd w:val="clear" w:color="auto" w:fill="C5E0B3" w:themeFill="accent6" w:themeFillTint="66"/>
            <w:vAlign w:val="center"/>
          </w:tcPr>
          <w:p w14:paraId="17A14529" w14:textId="77777777" w:rsidR="00B056CC" w:rsidRDefault="00225064">
            <w:pPr>
              <w:rPr>
                <w:rFonts w:asciiTheme="majorBidi" w:hAnsiTheme="majorBidi" w:cstheme="majorBidi"/>
                <w:color w:val="C5E0B3"/>
              </w:rPr>
            </w:pPr>
            <w:r>
              <w:rPr>
                <w:rFonts w:asciiTheme="majorBidi" w:hAnsiTheme="majorBidi" w:cstheme="majorBidi"/>
                <w:color w:val="000000"/>
              </w:rPr>
              <w:t>Discrepancy/deficiency in quality test against approved PC-I / PEC standards</w:t>
            </w:r>
          </w:p>
        </w:tc>
        <w:tc>
          <w:tcPr>
            <w:tcW w:w="6609" w:type="dxa"/>
            <w:gridSpan w:val="6"/>
            <w:shd w:val="clear" w:color="auto" w:fill="FFFFFF" w:themeFill="background1"/>
            <w:vAlign w:val="center"/>
          </w:tcPr>
          <w:p w14:paraId="20E6FF54" w14:textId="09620519" w:rsidR="00B056CC" w:rsidRDefault="00866C2C">
            <w:pPr>
              <w:rPr>
                <w:rFonts w:asciiTheme="majorBidi" w:hAnsiTheme="majorBidi" w:cstheme="majorBidi"/>
              </w:rPr>
            </w:pPr>
            <w:r>
              <w:rPr>
                <w:rFonts w:asciiTheme="majorBidi" w:hAnsiTheme="majorBidi" w:cstheme="majorBidi"/>
              </w:rPr>
              <w:t>N/A</w:t>
            </w:r>
          </w:p>
        </w:tc>
      </w:tr>
    </w:tbl>
    <w:p w14:paraId="54E51D6D" w14:textId="77777777" w:rsidR="00B056CC" w:rsidRDefault="00B056CC">
      <w:pPr>
        <w:rPr>
          <w:rFonts w:asciiTheme="majorBidi" w:hAnsiTheme="majorBidi" w:cstheme="majorBidi"/>
        </w:rPr>
      </w:pPr>
    </w:p>
    <w:tbl>
      <w:tblPr>
        <w:tblStyle w:val="TableGrid"/>
        <w:tblW w:w="11268" w:type="dxa"/>
        <w:tblLayout w:type="fixed"/>
        <w:tblLook w:val="04A0" w:firstRow="1" w:lastRow="0" w:firstColumn="1" w:lastColumn="0" w:noHBand="0" w:noVBand="1"/>
      </w:tblPr>
      <w:tblGrid>
        <w:gridCol w:w="396"/>
        <w:gridCol w:w="531"/>
        <w:gridCol w:w="3292"/>
        <w:gridCol w:w="1134"/>
        <w:gridCol w:w="992"/>
        <w:gridCol w:w="993"/>
        <w:gridCol w:w="1134"/>
        <w:gridCol w:w="850"/>
        <w:gridCol w:w="899"/>
        <w:gridCol w:w="1047"/>
      </w:tblGrid>
      <w:tr w:rsidR="00B056CC" w14:paraId="0120598C" w14:textId="77777777" w:rsidTr="007A5DB0">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74A6CDDD" w14:textId="77777777" w:rsidR="00B056CC" w:rsidRDefault="00225064">
            <w:pPr>
              <w:jc w:val="left"/>
              <w:rPr>
                <w:rFonts w:ascii="Times New Roman" w:hAnsi="Times New Roman" w:cs="Times New Roman"/>
                <w:b/>
                <w:bCs/>
                <w:sz w:val="24"/>
                <w:szCs w:val="24"/>
              </w:rPr>
            </w:pPr>
            <w:r>
              <w:rPr>
                <w:rFonts w:ascii="Times New Roman" w:hAnsi="Times New Roman" w:cs="Times New Roman"/>
                <w:b/>
                <w:bCs/>
                <w:sz w:val="24"/>
                <w:szCs w:val="24"/>
              </w:rPr>
              <w:t>2.</w:t>
            </w:r>
          </w:p>
        </w:tc>
        <w:tc>
          <w:tcPr>
            <w:tcW w:w="10872" w:type="dxa"/>
            <w:gridSpan w:val="9"/>
            <w:tcBorders>
              <w:top w:val="single" w:sz="4" w:space="0" w:color="auto"/>
              <w:bottom w:val="single" w:sz="4" w:space="0" w:color="auto"/>
            </w:tcBorders>
            <w:shd w:val="clear" w:color="auto" w:fill="A8D08D" w:themeFill="accent6" w:themeFillTint="99"/>
            <w:vAlign w:val="center"/>
          </w:tcPr>
          <w:p w14:paraId="3E348D5F" w14:textId="77777777" w:rsidR="00B056CC" w:rsidRDefault="00225064">
            <w:pPr>
              <w:pStyle w:val="NoSpacing"/>
              <w:rPr>
                <w:rFonts w:ascii="Times New Roman" w:hAnsi="Times New Roman"/>
                <w:b/>
                <w:bCs/>
                <w:sz w:val="24"/>
                <w:szCs w:val="24"/>
              </w:rPr>
            </w:pPr>
            <w:r>
              <w:rPr>
                <w:rFonts w:asciiTheme="majorBidi" w:hAnsiTheme="majorBidi" w:cstheme="majorBidi"/>
                <w:b/>
                <w:bCs/>
                <w:sz w:val="24"/>
                <w:szCs w:val="24"/>
              </w:rPr>
              <w:t>Scheme Progress/Component-wise breakdown- (CAPITAL)</w:t>
            </w:r>
          </w:p>
        </w:tc>
      </w:tr>
      <w:tr w:rsidR="00B056CC" w14:paraId="4A2057DF" w14:textId="77777777" w:rsidTr="007A5DB0">
        <w:trPr>
          <w:trHeight w:val="340"/>
        </w:trPr>
        <w:tc>
          <w:tcPr>
            <w:tcW w:w="396" w:type="dxa"/>
            <w:vMerge w:val="restart"/>
            <w:tcBorders>
              <w:top w:val="single" w:sz="4" w:space="0" w:color="auto"/>
              <w:left w:val="single" w:sz="4" w:space="0" w:color="auto"/>
            </w:tcBorders>
            <w:shd w:val="clear" w:color="auto" w:fill="FFFFFF" w:themeFill="background1"/>
            <w:vAlign w:val="center"/>
          </w:tcPr>
          <w:p w14:paraId="5117EFC7" w14:textId="77777777" w:rsidR="00B056CC" w:rsidRDefault="00B056CC">
            <w:pPr>
              <w:jc w:val="left"/>
              <w:rPr>
                <w:rFonts w:ascii="Times New Roman" w:hAnsi="Times New Roman" w:cs="Times New Roman"/>
                <w:b/>
                <w:bCs/>
                <w:sz w:val="24"/>
                <w:szCs w:val="24"/>
              </w:rPr>
            </w:pPr>
          </w:p>
        </w:tc>
        <w:tc>
          <w:tcPr>
            <w:tcW w:w="531" w:type="dxa"/>
            <w:vMerge w:val="restart"/>
            <w:tcBorders>
              <w:top w:val="single" w:sz="4" w:space="0" w:color="auto"/>
            </w:tcBorders>
            <w:shd w:val="clear" w:color="auto" w:fill="A8D08D" w:themeFill="accent6" w:themeFillTint="99"/>
            <w:vAlign w:val="center"/>
          </w:tcPr>
          <w:p w14:paraId="1E568DAC" w14:textId="77777777" w:rsidR="00B056CC" w:rsidRDefault="00225064">
            <w:pPr>
              <w:pStyle w:val="NoSpacing"/>
              <w:jc w:val="center"/>
              <w:rPr>
                <w:rFonts w:ascii="Times New Roman" w:hAnsi="Times New Roman"/>
                <w:b/>
                <w:bCs/>
                <w:sz w:val="20"/>
                <w:szCs w:val="20"/>
              </w:rPr>
            </w:pPr>
            <w:r>
              <w:rPr>
                <w:rFonts w:ascii="Times New Roman" w:hAnsi="Times New Roman"/>
                <w:b/>
                <w:bCs/>
                <w:sz w:val="20"/>
                <w:szCs w:val="20"/>
              </w:rPr>
              <w:t>S#</w:t>
            </w:r>
          </w:p>
        </w:tc>
        <w:tc>
          <w:tcPr>
            <w:tcW w:w="3292" w:type="dxa"/>
            <w:vMerge w:val="restart"/>
            <w:tcBorders>
              <w:top w:val="single" w:sz="4" w:space="0" w:color="auto"/>
            </w:tcBorders>
            <w:shd w:val="clear" w:color="auto" w:fill="A8D08D" w:themeFill="accent6" w:themeFillTint="99"/>
            <w:vAlign w:val="center"/>
          </w:tcPr>
          <w:p w14:paraId="7985BF65" w14:textId="77777777" w:rsidR="00B056CC" w:rsidRDefault="00225064">
            <w:pPr>
              <w:pStyle w:val="NoSpacing"/>
              <w:jc w:val="center"/>
              <w:rPr>
                <w:rFonts w:ascii="Times New Roman" w:hAnsi="Times New Roman"/>
                <w:b/>
                <w:bCs/>
                <w:sz w:val="20"/>
                <w:szCs w:val="20"/>
              </w:rPr>
            </w:pPr>
            <w:r>
              <w:rPr>
                <w:rFonts w:ascii="Times New Roman" w:hAnsi="Times New Roman"/>
                <w:b/>
                <w:bCs/>
                <w:sz w:val="20"/>
                <w:szCs w:val="20"/>
              </w:rPr>
              <w:t>Major Unit/Component as per PC-I</w:t>
            </w:r>
          </w:p>
        </w:tc>
        <w:tc>
          <w:tcPr>
            <w:tcW w:w="7049" w:type="dxa"/>
            <w:gridSpan w:val="7"/>
            <w:tcBorders>
              <w:top w:val="single" w:sz="4" w:space="0" w:color="auto"/>
              <w:bottom w:val="single" w:sz="4" w:space="0" w:color="auto"/>
            </w:tcBorders>
            <w:shd w:val="clear" w:color="auto" w:fill="EFE89A"/>
            <w:vAlign w:val="center"/>
          </w:tcPr>
          <w:p w14:paraId="1B0C8393" w14:textId="77777777" w:rsidR="00B056CC" w:rsidRDefault="00225064">
            <w:pPr>
              <w:pStyle w:val="NoSpacing"/>
              <w:jc w:val="center"/>
              <w:rPr>
                <w:rFonts w:ascii="Times New Roman" w:hAnsi="Times New Roman"/>
                <w:b/>
                <w:bCs/>
                <w:sz w:val="20"/>
                <w:szCs w:val="20"/>
              </w:rPr>
            </w:pPr>
            <w:r>
              <w:rPr>
                <w:rFonts w:ascii="Times New Roman" w:hAnsi="Times New Roman"/>
                <w:b/>
                <w:bCs/>
                <w:sz w:val="20"/>
                <w:szCs w:val="20"/>
              </w:rPr>
              <w:t>Physical/Financial Progress</w:t>
            </w:r>
          </w:p>
        </w:tc>
      </w:tr>
      <w:tr w:rsidR="00B056CC" w14:paraId="4830E6EF" w14:textId="77777777" w:rsidTr="007A5DB0">
        <w:trPr>
          <w:trHeight w:val="340"/>
        </w:trPr>
        <w:tc>
          <w:tcPr>
            <w:tcW w:w="396" w:type="dxa"/>
            <w:vMerge/>
            <w:tcBorders>
              <w:left w:val="single" w:sz="4" w:space="0" w:color="auto"/>
            </w:tcBorders>
            <w:shd w:val="clear" w:color="auto" w:fill="FFFFFF" w:themeFill="background1"/>
            <w:vAlign w:val="center"/>
          </w:tcPr>
          <w:p w14:paraId="55D7EC10" w14:textId="77777777" w:rsidR="00B056CC" w:rsidRDefault="00B056CC">
            <w:pPr>
              <w:jc w:val="left"/>
              <w:rPr>
                <w:rFonts w:ascii="Times New Roman" w:hAnsi="Times New Roman" w:cs="Times New Roman"/>
                <w:b/>
                <w:bCs/>
                <w:sz w:val="24"/>
                <w:szCs w:val="24"/>
              </w:rPr>
            </w:pPr>
          </w:p>
        </w:tc>
        <w:tc>
          <w:tcPr>
            <w:tcW w:w="531" w:type="dxa"/>
            <w:vMerge/>
            <w:tcBorders>
              <w:bottom w:val="single" w:sz="4" w:space="0" w:color="auto"/>
            </w:tcBorders>
            <w:shd w:val="clear" w:color="auto" w:fill="A8D08D" w:themeFill="accent6" w:themeFillTint="99"/>
            <w:vAlign w:val="center"/>
          </w:tcPr>
          <w:p w14:paraId="57880AC9" w14:textId="77777777" w:rsidR="00B056CC" w:rsidRDefault="00B056CC">
            <w:pPr>
              <w:pStyle w:val="NoSpacing"/>
              <w:rPr>
                <w:rFonts w:ascii="Times New Roman" w:hAnsi="Times New Roman"/>
                <w:b/>
                <w:bCs/>
                <w:sz w:val="20"/>
                <w:szCs w:val="20"/>
              </w:rPr>
            </w:pPr>
          </w:p>
        </w:tc>
        <w:tc>
          <w:tcPr>
            <w:tcW w:w="3292" w:type="dxa"/>
            <w:vMerge/>
            <w:tcBorders>
              <w:bottom w:val="single" w:sz="4" w:space="0" w:color="auto"/>
            </w:tcBorders>
            <w:shd w:val="clear" w:color="auto" w:fill="A8D08D" w:themeFill="accent6" w:themeFillTint="99"/>
            <w:vAlign w:val="center"/>
          </w:tcPr>
          <w:p w14:paraId="1912AD38" w14:textId="77777777" w:rsidR="00B056CC" w:rsidRDefault="00B056CC">
            <w:pPr>
              <w:pStyle w:val="NoSpacing"/>
              <w:rPr>
                <w:rFonts w:ascii="Times New Roman" w:hAnsi="Times New Roman"/>
                <w:b/>
                <w:bCs/>
                <w:sz w:val="20"/>
                <w:szCs w:val="20"/>
              </w:rPr>
            </w:pPr>
          </w:p>
        </w:tc>
        <w:tc>
          <w:tcPr>
            <w:tcW w:w="1134" w:type="dxa"/>
            <w:tcBorders>
              <w:top w:val="single" w:sz="4" w:space="0" w:color="auto"/>
              <w:bottom w:val="single" w:sz="4" w:space="0" w:color="auto"/>
            </w:tcBorders>
            <w:shd w:val="clear" w:color="auto" w:fill="A8D08D" w:themeFill="accent6" w:themeFillTint="99"/>
            <w:vAlign w:val="center"/>
          </w:tcPr>
          <w:p w14:paraId="7C8BFBE8" w14:textId="77777777" w:rsidR="00B056CC" w:rsidRDefault="00225064">
            <w:pPr>
              <w:pStyle w:val="NoSpacing"/>
              <w:jc w:val="center"/>
              <w:rPr>
                <w:rFonts w:ascii="Times New Roman" w:hAnsi="Times New Roman"/>
                <w:b/>
                <w:bCs/>
                <w:sz w:val="16"/>
                <w:szCs w:val="16"/>
              </w:rPr>
            </w:pPr>
            <w:r>
              <w:rPr>
                <w:rFonts w:ascii="Times New Roman" w:hAnsi="Times New Roman"/>
                <w:b/>
                <w:bCs/>
                <w:sz w:val="16"/>
                <w:szCs w:val="16"/>
              </w:rPr>
              <w:t>Quantity as Per PC-I</w:t>
            </w:r>
          </w:p>
        </w:tc>
        <w:tc>
          <w:tcPr>
            <w:tcW w:w="992" w:type="dxa"/>
            <w:tcBorders>
              <w:top w:val="single" w:sz="4" w:space="0" w:color="auto"/>
              <w:bottom w:val="single" w:sz="4" w:space="0" w:color="auto"/>
            </w:tcBorders>
            <w:shd w:val="clear" w:color="auto" w:fill="A8D08D" w:themeFill="accent6" w:themeFillTint="99"/>
            <w:vAlign w:val="center"/>
          </w:tcPr>
          <w:p w14:paraId="214BE6D3" w14:textId="77777777" w:rsidR="00B056CC" w:rsidRDefault="00225064">
            <w:pPr>
              <w:pStyle w:val="NoSpacing"/>
              <w:jc w:val="center"/>
              <w:rPr>
                <w:rFonts w:ascii="Times New Roman" w:hAnsi="Times New Roman"/>
                <w:b/>
                <w:bCs/>
                <w:sz w:val="16"/>
                <w:szCs w:val="16"/>
              </w:rPr>
            </w:pPr>
            <w:r>
              <w:rPr>
                <w:rFonts w:ascii="Times New Roman" w:hAnsi="Times New Roman"/>
                <w:b/>
                <w:bCs/>
                <w:sz w:val="16"/>
                <w:szCs w:val="16"/>
              </w:rPr>
              <w:t xml:space="preserve">Quantity as Per </w:t>
            </w:r>
            <w:proofErr w:type="gramStart"/>
            <w:r>
              <w:rPr>
                <w:rFonts w:ascii="Times New Roman" w:hAnsi="Times New Roman"/>
                <w:b/>
                <w:bCs/>
                <w:sz w:val="16"/>
                <w:szCs w:val="16"/>
              </w:rPr>
              <w:t>T.S</w:t>
            </w:r>
            <w:proofErr w:type="gramEnd"/>
          </w:p>
        </w:tc>
        <w:tc>
          <w:tcPr>
            <w:tcW w:w="993" w:type="dxa"/>
            <w:tcBorders>
              <w:top w:val="single" w:sz="4" w:space="0" w:color="auto"/>
              <w:bottom w:val="single" w:sz="4" w:space="0" w:color="auto"/>
            </w:tcBorders>
            <w:shd w:val="clear" w:color="auto" w:fill="A8D08D" w:themeFill="accent6" w:themeFillTint="99"/>
            <w:vAlign w:val="center"/>
          </w:tcPr>
          <w:p w14:paraId="77E2E3B9" w14:textId="77777777" w:rsidR="00B056CC" w:rsidRDefault="00225064">
            <w:pPr>
              <w:pStyle w:val="NoSpacing"/>
              <w:jc w:val="center"/>
              <w:rPr>
                <w:rFonts w:ascii="Times New Roman" w:hAnsi="Times New Roman"/>
                <w:b/>
                <w:bCs/>
                <w:sz w:val="16"/>
                <w:szCs w:val="16"/>
              </w:rPr>
            </w:pPr>
            <w:r>
              <w:rPr>
                <w:rFonts w:ascii="Times New Roman" w:hAnsi="Times New Roman"/>
                <w:b/>
                <w:bCs/>
                <w:sz w:val="16"/>
                <w:szCs w:val="16"/>
              </w:rPr>
              <w:t>Total Cost</w:t>
            </w:r>
          </w:p>
        </w:tc>
        <w:tc>
          <w:tcPr>
            <w:tcW w:w="1134" w:type="dxa"/>
            <w:tcBorders>
              <w:top w:val="single" w:sz="4" w:space="0" w:color="auto"/>
              <w:bottom w:val="single" w:sz="4" w:space="0" w:color="auto"/>
            </w:tcBorders>
            <w:shd w:val="clear" w:color="auto" w:fill="A8D08D" w:themeFill="accent6" w:themeFillTint="99"/>
            <w:vAlign w:val="center"/>
          </w:tcPr>
          <w:p w14:paraId="56471D74" w14:textId="77777777" w:rsidR="00B056CC" w:rsidRDefault="00225064">
            <w:pPr>
              <w:pStyle w:val="NoSpacing"/>
              <w:jc w:val="center"/>
              <w:rPr>
                <w:rFonts w:ascii="Times New Roman" w:hAnsi="Times New Roman"/>
                <w:b/>
                <w:bCs/>
                <w:sz w:val="16"/>
                <w:szCs w:val="16"/>
              </w:rPr>
            </w:pPr>
            <w:r>
              <w:rPr>
                <w:rFonts w:ascii="Times New Roman" w:hAnsi="Times New Roman"/>
                <w:b/>
                <w:bCs/>
                <w:sz w:val="16"/>
                <w:szCs w:val="16"/>
              </w:rPr>
              <w:t>Payment as per MB</w:t>
            </w:r>
          </w:p>
        </w:tc>
        <w:tc>
          <w:tcPr>
            <w:tcW w:w="850" w:type="dxa"/>
            <w:tcBorders>
              <w:top w:val="single" w:sz="4" w:space="0" w:color="auto"/>
              <w:bottom w:val="single" w:sz="4" w:space="0" w:color="auto"/>
            </w:tcBorders>
            <w:shd w:val="clear" w:color="auto" w:fill="A8D08D" w:themeFill="accent6" w:themeFillTint="99"/>
            <w:vAlign w:val="center"/>
          </w:tcPr>
          <w:p w14:paraId="0141BEB1" w14:textId="77777777" w:rsidR="00B056CC" w:rsidRDefault="00225064">
            <w:pPr>
              <w:pStyle w:val="NoSpacing"/>
              <w:jc w:val="center"/>
              <w:rPr>
                <w:rFonts w:ascii="Times New Roman" w:hAnsi="Times New Roman"/>
                <w:b/>
                <w:bCs/>
                <w:sz w:val="16"/>
                <w:szCs w:val="16"/>
              </w:rPr>
            </w:pPr>
            <w:r>
              <w:rPr>
                <w:rFonts w:ascii="Times New Roman" w:hAnsi="Times New Roman"/>
                <w:b/>
                <w:bCs/>
                <w:sz w:val="16"/>
                <w:szCs w:val="16"/>
              </w:rPr>
              <w:t>PP (%)</w:t>
            </w:r>
          </w:p>
        </w:tc>
        <w:tc>
          <w:tcPr>
            <w:tcW w:w="899" w:type="dxa"/>
            <w:tcBorders>
              <w:top w:val="single" w:sz="4" w:space="0" w:color="auto"/>
              <w:bottom w:val="single" w:sz="4" w:space="0" w:color="auto"/>
            </w:tcBorders>
            <w:shd w:val="clear" w:color="auto" w:fill="A8D08D" w:themeFill="accent6" w:themeFillTint="99"/>
            <w:vAlign w:val="center"/>
          </w:tcPr>
          <w:p w14:paraId="523D2DB8" w14:textId="77777777" w:rsidR="00B056CC" w:rsidRDefault="00225064">
            <w:pPr>
              <w:pStyle w:val="NoSpacing"/>
              <w:jc w:val="center"/>
              <w:rPr>
                <w:rFonts w:ascii="Times New Roman" w:hAnsi="Times New Roman"/>
                <w:b/>
                <w:bCs/>
                <w:sz w:val="16"/>
                <w:szCs w:val="16"/>
              </w:rPr>
            </w:pPr>
            <w:r>
              <w:rPr>
                <w:rFonts w:ascii="Times New Roman" w:hAnsi="Times New Roman"/>
                <w:b/>
                <w:bCs/>
                <w:sz w:val="16"/>
                <w:szCs w:val="16"/>
              </w:rPr>
              <w:t>FP (%)</w:t>
            </w:r>
          </w:p>
        </w:tc>
        <w:tc>
          <w:tcPr>
            <w:tcW w:w="1047" w:type="dxa"/>
            <w:tcBorders>
              <w:top w:val="single" w:sz="4" w:space="0" w:color="auto"/>
              <w:bottom w:val="single" w:sz="4" w:space="0" w:color="auto"/>
            </w:tcBorders>
            <w:shd w:val="clear" w:color="auto" w:fill="A8D08D" w:themeFill="accent6" w:themeFillTint="99"/>
            <w:vAlign w:val="center"/>
          </w:tcPr>
          <w:p w14:paraId="100FC623" w14:textId="77777777" w:rsidR="00B056CC" w:rsidRDefault="00225064">
            <w:pPr>
              <w:pStyle w:val="NoSpacing"/>
              <w:jc w:val="center"/>
              <w:rPr>
                <w:rFonts w:ascii="Times New Roman" w:hAnsi="Times New Roman"/>
                <w:b/>
                <w:bCs/>
                <w:sz w:val="16"/>
                <w:szCs w:val="16"/>
              </w:rPr>
            </w:pPr>
            <w:r>
              <w:rPr>
                <w:rFonts w:ascii="Times New Roman" w:hAnsi="Times New Roman"/>
                <w:b/>
                <w:bCs/>
                <w:sz w:val="16"/>
                <w:szCs w:val="16"/>
              </w:rPr>
              <w:t>Variance Between PP &amp; FP</w:t>
            </w:r>
          </w:p>
        </w:tc>
      </w:tr>
      <w:tr w:rsidR="00372747" w14:paraId="0F22FAFE" w14:textId="77777777" w:rsidTr="007A5DB0">
        <w:trPr>
          <w:trHeight w:val="397"/>
        </w:trPr>
        <w:tc>
          <w:tcPr>
            <w:tcW w:w="396" w:type="dxa"/>
            <w:vMerge/>
            <w:tcBorders>
              <w:left w:val="single" w:sz="4" w:space="0" w:color="auto"/>
            </w:tcBorders>
            <w:shd w:val="clear" w:color="auto" w:fill="FFFFFF" w:themeFill="background1"/>
            <w:vAlign w:val="center"/>
          </w:tcPr>
          <w:p w14:paraId="17183DD6" w14:textId="77777777" w:rsidR="00372747" w:rsidRDefault="00372747">
            <w:pPr>
              <w:jc w:val="left"/>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1808FA82" w14:textId="77777777" w:rsidR="00372747" w:rsidRDefault="00372747" w:rsidP="00AD5D64">
            <w:pPr>
              <w:pStyle w:val="NoSpacing"/>
              <w:tabs>
                <w:tab w:val="left" w:pos="425"/>
              </w:tabs>
              <w:jc w:val="center"/>
              <w:rPr>
                <w:rFonts w:ascii="Times New Roman" w:hAnsi="Times New Roman"/>
                <w:b/>
                <w:bCs/>
                <w:sz w:val="20"/>
                <w:szCs w:val="20"/>
              </w:rPr>
            </w:pPr>
            <w:r>
              <w:rPr>
                <w:rFonts w:ascii="Times New Roman" w:hAnsi="Times New Roman"/>
                <w:b/>
                <w:bCs/>
                <w:sz w:val="20"/>
                <w:szCs w:val="20"/>
              </w:rPr>
              <w:t>1</w:t>
            </w:r>
          </w:p>
        </w:tc>
        <w:tc>
          <w:tcPr>
            <w:tcW w:w="3292" w:type="dxa"/>
            <w:tcBorders>
              <w:top w:val="single" w:sz="4" w:space="0" w:color="auto"/>
              <w:bottom w:val="single" w:sz="4" w:space="0" w:color="auto"/>
            </w:tcBorders>
            <w:shd w:val="clear" w:color="auto" w:fill="FFFFFF" w:themeFill="background1"/>
            <w:vAlign w:val="center"/>
          </w:tcPr>
          <w:p w14:paraId="2B7F16CF" w14:textId="77777777" w:rsidR="00372747" w:rsidRDefault="00372747">
            <w:pPr>
              <w:pStyle w:val="NoSpacing"/>
              <w:jc w:val="left"/>
              <w:rPr>
                <w:rFonts w:ascii="Times New Roman" w:hAnsi="Times New Roman"/>
                <w:sz w:val="20"/>
                <w:szCs w:val="20"/>
              </w:rPr>
            </w:pPr>
            <w:r>
              <w:rPr>
                <w:rFonts w:ascii="Times New Roman" w:hAnsi="Times New Roman"/>
                <w:sz w:val="20"/>
                <w:szCs w:val="20"/>
              </w:rPr>
              <w:t>RCC Nala 2’.5”</w:t>
            </w:r>
          </w:p>
        </w:tc>
        <w:tc>
          <w:tcPr>
            <w:tcW w:w="1134" w:type="dxa"/>
            <w:tcBorders>
              <w:top w:val="single" w:sz="4" w:space="0" w:color="auto"/>
              <w:bottom w:val="single" w:sz="4" w:space="0" w:color="auto"/>
            </w:tcBorders>
            <w:shd w:val="clear" w:color="auto" w:fill="FFFFFF" w:themeFill="background1"/>
            <w:vAlign w:val="center"/>
          </w:tcPr>
          <w:p w14:paraId="459AC4E9" w14:textId="77777777" w:rsidR="00372747" w:rsidRPr="00F42C58" w:rsidRDefault="00372747" w:rsidP="00F42C58">
            <w:pPr>
              <w:pStyle w:val="NoSpacing"/>
              <w:jc w:val="center"/>
              <w:rPr>
                <w:rFonts w:ascii="Times New Roman" w:hAnsi="Times New Roman"/>
                <w:sz w:val="20"/>
                <w:szCs w:val="20"/>
              </w:rPr>
            </w:pPr>
            <w:r w:rsidRPr="00F42C58">
              <w:rPr>
                <w:rFonts w:ascii="Times New Roman" w:hAnsi="Times New Roman"/>
                <w:sz w:val="20"/>
                <w:szCs w:val="20"/>
              </w:rPr>
              <w:t xml:space="preserve">3000 </w:t>
            </w:r>
            <w:proofErr w:type="spellStart"/>
            <w:r w:rsidRPr="00F42C58">
              <w:rPr>
                <w:rFonts w:ascii="Times New Roman" w:hAnsi="Times New Roman"/>
                <w:sz w:val="20"/>
                <w:szCs w:val="20"/>
              </w:rPr>
              <w:t>Rft</w:t>
            </w:r>
            <w:proofErr w:type="spellEnd"/>
            <w:r w:rsidRPr="00F42C58">
              <w:rPr>
                <w:rFonts w:ascii="Times New Roman" w:hAnsi="Times New Roman"/>
                <w:sz w:val="20"/>
                <w:szCs w:val="20"/>
              </w:rPr>
              <w:t>:</w:t>
            </w:r>
          </w:p>
        </w:tc>
        <w:tc>
          <w:tcPr>
            <w:tcW w:w="992" w:type="dxa"/>
            <w:tcBorders>
              <w:top w:val="single" w:sz="4" w:space="0" w:color="auto"/>
              <w:bottom w:val="single" w:sz="4" w:space="0" w:color="auto"/>
            </w:tcBorders>
            <w:shd w:val="clear" w:color="auto" w:fill="FFFFFF" w:themeFill="background1"/>
            <w:vAlign w:val="center"/>
          </w:tcPr>
          <w:p w14:paraId="5D8103F2" w14:textId="77777777" w:rsidR="00372747" w:rsidRDefault="00372747">
            <w:pPr>
              <w:pStyle w:val="NoSpacing"/>
              <w:jc w:val="center"/>
              <w:rPr>
                <w:rFonts w:ascii="Times New Roman" w:hAnsi="Times New Roman"/>
                <w:sz w:val="20"/>
                <w:szCs w:val="20"/>
              </w:rPr>
            </w:pPr>
            <w:r>
              <w:rPr>
                <w:rFonts w:ascii="Times New Roman" w:hAnsi="Times New Roman"/>
                <w:sz w:val="20"/>
                <w:szCs w:val="20"/>
              </w:rPr>
              <w:t xml:space="preserve">2877 </w:t>
            </w:r>
            <w:proofErr w:type="spellStart"/>
            <w:r>
              <w:rPr>
                <w:rFonts w:ascii="Times New Roman" w:hAnsi="Times New Roman"/>
                <w:sz w:val="20"/>
                <w:szCs w:val="20"/>
              </w:rPr>
              <w:t>Rft</w:t>
            </w:r>
            <w:proofErr w:type="spellEnd"/>
          </w:p>
        </w:tc>
        <w:tc>
          <w:tcPr>
            <w:tcW w:w="993" w:type="dxa"/>
            <w:tcBorders>
              <w:top w:val="single" w:sz="4" w:space="0" w:color="auto"/>
              <w:bottom w:val="single" w:sz="4" w:space="0" w:color="auto"/>
            </w:tcBorders>
            <w:shd w:val="clear" w:color="auto" w:fill="FFFFFF" w:themeFill="background1"/>
            <w:vAlign w:val="center"/>
          </w:tcPr>
          <w:p w14:paraId="39814AEF" w14:textId="77777777" w:rsidR="00372747" w:rsidRDefault="00372747" w:rsidP="00336469">
            <w:pPr>
              <w:pStyle w:val="NoSpacing"/>
              <w:jc w:val="center"/>
              <w:rPr>
                <w:rFonts w:ascii="Times New Roman" w:hAnsi="Times New Roman"/>
                <w:sz w:val="20"/>
                <w:szCs w:val="20"/>
              </w:rPr>
            </w:pPr>
            <w:r>
              <w:rPr>
                <w:rFonts w:ascii="Times New Roman" w:hAnsi="Times New Roman"/>
                <w:sz w:val="20"/>
                <w:szCs w:val="20"/>
              </w:rPr>
              <w:t>73.962</w:t>
            </w:r>
          </w:p>
        </w:tc>
        <w:tc>
          <w:tcPr>
            <w:tcW w:w="1134" w:type="dxa"/>
            <w:tcBorders>
              <w:top w:val="single" w:sz="4" w:space="0" w:color="auto"/>
              <w:bottom w:val="single" w:sz="4" w:space="0" w:color="auto"/>
            </w:tcBorders>
            <w:shd w:val="clear" w:color="auto" w:fill="FFFFFF" w:themeFill="background1"/>
            <w:vAlign w:val="center"/>
          </w:tcPr>
          <w:p w14:paraId="30247B82" w14:textId="77777777" w:rsidR="00372747" w:rsidRDefault="00A7159E" w:rsidP="00A7159E">
            <w:pPr>
              <w:pStyle w:val="NoSpacing"/>
              <w:jc w:val="center"/>
              <w:rPr>
                <w:rFonts w:ascii="Times New Roman" w:hAnsi="Times New Roman"/>
                <w:sz w:val="20"/>
                <w:szCs w:val="20"/>
              </w:rPr>
            </w:pPr>
            <w:r>
              <w:rPr>
                <w:rFonts w:ascii="Times New Roman" w:hAnsi="Times New Roman"/>
                <w:sz w:val="20"/>
                <w:szCs w:val="20"/>
              </w:rPr>
              <w:t>77.296</w:t>
            </w:r>
          </w:p>
        </w:tc>
        <w:tc>
          <w:tcPr>
            <w:tcW w:w="850" w:type="dxa"/>
            <w:tcBorders>
              <w:top w:val="single" w:sz="4" w:space="0" w:color="auto"/>
              <w:bottom w:val="single" w:sz="4" w:space="0" w:color="auto"/>
            </w:tcBorders>
            <w:shd w:val="clear" w:color="auto" w:fill="FFFFFF" w:themeFill="background1"/>
            <w:vAlign w:val="center"/>
          </w:tcPr>
          <w:p w14:paraId="02A2E50D" w14:textId="1656C901" w:rsidR="00372747" w:rsidRDefault="007A5DB0">
            <w:pPr>
              <w:pStyle w:val="NoSpacing"/>
              <w:jc w:val="center"/>
              <w:rPr>
                <w:rFonts w:ascii="Times New Roman" w:hAnsi="Times New Roman"/>
                <w:sz w:val="20"/>
                <w:szCs w:val="20"/>
              </w:rPr>
            </w:pPr>
            <w:r>
              <w:rPr>
                <w:rFonts w:ascii="Times New Roman" w:hAnsi="Times New Roman"/>
                <w:sz w:val="20"/>
                <w:szCs w:val="20"/>
              </w:rPr>
              <w:t>100%</w:t>
            </w:r>
          </w:p>
        </w:tc>
        <w:tc>
          <w:tcPr>
            <w:tcW w:w="899" w:type="dxa"/>
            <w:tcBorders>
              <w:top w:val="single" w:sz="4" w:space="0" w:color="auto"/>
              <w:bottom w:val="single" w:sz="4" w:space="0" w:color="auto"/>
            </w:tcBorders>
            <w:shd w:val="clear" w:color="auto" w:fill="FFFFFF" w:themeFill="background1"/>
            <w:vAlign w:val="center"/>
          </w:tcPr>
          <w:p w14:paraId="3E39C764" w14:textId="3A8BF7D5" w:rsidR="00372747" w:rsidRDefault="007A5DB0" w:rsidP="000005DC">
            <w:pPr>
              <w:pStyle w:val="NoSpacing"/>
              <w:jc w:val="center"/>
              <w:rPr>
                <w:rFonts w:ascii="Times New Roman" w:hAnsi="Times New Roman"/>
                <w:sz w:val="20"/>
                <w:szCs w:val="20"/>
              </w:rPr>
            </w:pPr>
            <w:r>
              <w:rPr>
                <w:rFonts w:ascii="Times New Roman" w:hAnsi="Times New Roman"/>
                <w:sz w:val="20"/>
                <w:szCs w:val="20"/>
              </w:rPr>
              <w:t>104%</w:t>
            </w:r>
          </w:p>
        </w:tc>
        <w:tc>
          <w:tcPr>
            <w:tcW w:w="1047" w:type="dxa"/>
            <w:tcBorders>
              <w:top w:val="single" w:sz="4" w:space="0" w:color="auto"/>
              <w:bottom w:val="single" w:sz="4" w:space="0" w:color="auto"/>
            </w:tcBorders>
            <w:shd w:val="clear" w:color="auto" w:fill="FFFFFF" w:themeFill="background1"/>
            <w:vAlign w:val="center"/>
          </w:tcPr>
          <w:p w14:paraId="49A30C7D" w14:textId="457CD4F5" w:rsidR="00372747" w:rsidRDefault="007A5DB0" w:rsidP="007A5DB0">
            <w:pPr>
              <w:pStyle w:val="NoSpacing"/>
              <w:jc w:val="left"/>
              <w:rPr>
                <w:rFonts w:ascii="Times New Roman" w:hAnsi="Times New Roman"/>
                <w:sz w:val="20"/>
                <w:szCs w:val="20"/>
              </w:rPr>
            </w:pPr>
            <w:r>
              <w:rPr>
                <w:rFonts w:ascii="Times New Roman" w:hAnsi="Times New Roman"/>
                <w:sz w:val="20"/>
                <w:szCs w:val="20"/>
              </w:rPr>
              <w:t>4% Excess</w:t>
            </w:r>
          </w:p>
        </w:tc>
      </w:tr>
      <w:tr w:rsidR="00D66008" w14:paraId="7A76DCDE" w14:textId="77777777" w:rsidTr="007A5DB0">
        <w:trPr>
          <w:trHeight w:val="397"/>
        </w:trPr>
        <w:tc>
          <w:tcPr>
            <w:tcW w:w="396" w:type="dxa"/>
            <w:vMerge/>
            <w:tcBorders>
              <w:left w:val="single" w:sz="4" w:space="0" w:color="auto"/>
            </w:tcBorders>
            <w:shd w:val="clear" w:color="auto" w:fill="FFFFFF" w:themeFill="background1"/>
            <w:vAlign w:val="center"/>
          </w:tcPr>
          <w:p w14:paraId="4C03A51C" w14:textId="77777777" w:rsidR="00D66008" w:rsidRDefault="00D66008">
            <w:pPr>
              <w:jc w:val="left"/>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42E1FDE9" w14:textId="77777777" w:rsidR="00D66008" w:rsidRDefault="00D66008" w:rsidP="00805785">
            <w:pPr>
              <w:pStyle w:val="NoSpacing"/>
              <w:tabs>
                <w:tab w:val="left" w:pos="425"/>
              </w:tabs>
              <w:jc w:val="left"/>
              <w:rPr>
                <w:rFonts w:ascii="Times New Roman" w:hAnsi="Times New Roman"/>
                <w:b/>
                <w:bCs/>
                <w:sz w:val="20"/>
                <w:szCs w:val="20"/>
              </w:rPr>
            </w:pPr>
            <w:r>
              <w:rPr>
                <w:rFonts w:ascii="Times New Roman" w:hAnsi="Times New Roman"/>
                <w:b/>
                <w:bCs/>
                <w:sz w:val="20"/>
                <w:szCs w:val="20"/>
              </w:rPr>
              <w:t>2</w:t>
            </w:r>
          </w:p>
        </w:tc>
        <w:tc>
          <w:tcPr>
            <w:tcW w:w="3292" w:type="dxa"/>
            <w:tcBorders>
              <w:top w:val="single" w:sz="4" w:space="0" w:color="auto"/>
              <w:bottom w:val="single" w:sz="4" w:space="0" w:color="auto"/>
            </w:tcBorders>
            <w:shd w:val="clear" w:color="auto" w:fill="FFFFFF" w:themeFill="background1"/>
            <w:vAlign w:val="center"/>
          </w:tcPr>
          <w:p w14:paraId="72D6AC35" w14:textId="77777777" w:rsidR="00D66008" w:rsidRPr="00117173" w:rsidRDefault="00D66008" w:rsidP="00A51378">
            <w:pPr>
              <w:spacing w:line="264" w:lineRule="auto"/>
              <w:ind w:left="53" w:hanging="90"/>
              <w:rPr>
                <w:rFonts w:asciiTheme="majorHAnsi" w:hAnsiTheme="majorHAnsi" w:cs="Arial"/>
                <w:b/>
              </w:rPr>
            </w:pPr>
            <w:r>
              <w:rPr>
                <w:rFonts w:ascii="Times New Roman" w:hAnsi="Times New Roman"/>
              </w:rPr>
              <w:t>RCC Nala 3’.0”</w:t>
            </w:r>
          </w:p>
        </w:tc>
        <w:tc>
          <w:tcPr>
            <w:tcW w:w="1134" w:type="dxa"/>
            <w:tcBorders>
              <w:top w:val="single" w:sz="4" w:space="0" w:color="auto"/>
              <w:bottom w:val="single" w:sz="4" w:space="0" w:color="auto"/>
            </w:tcBorders>
            <w:shd w:val="clear" w:color="auto" w:fill="FFFFFF" w:themeFill="background1"/>
            <w:vAlign w:val="center"/>
          </w:tcPr>
          <w:p w14:paraId="309961EB" w14:textId="77777777" w:rsidR="00D66008" w:rsidRPr="00F42C58" w:rsidRDefault="00D66008" w:rsidP="00F42C58">
            <w:pPr>
              <w:pStyle w:val="NoSpacing"/>
              <w:jc w:val="center"/>
              <w:rPr>
                <w:rFonts w:ascii="Times New Roman" w:hAnsi="Times New Roman"/>
                <w:sz w:val="20"/>
                <w:szCs w:val="20"/>
              </w:rPr>
            </w:pPr>
            <w:r w:rsidRPr="00F42C58">
              <w:rPr>
                <w:rFonts w:ascii="Times New Roman" w:hAnsi="Times New Roman"/>
                <w:sz w:val="20"/>
                <w:szCs w:val="20"/>
              </w:rPr>
              <w:t xml:space="preserve">2747 </w:t>
            </w:r>
            <w:proofErr w:type="spellStart"/>
            <w:r w:rsidRPr="00F42C58">
              <w:rPr>
                <w:rFonts w:ascii="Times New Roman" w:hAnsi="Times New Roman"/>
                <w:sz w:val="20"/>
                <w:szCs w:val="20"/>
              </w:rPr>
              <w:t>Rft</w:t>
            </w:r>
            <w:proofErr w:type="spellEnd"/>
          </w:p>
        </w:tc>
        <w:tc>
          <w:tcPr>
            <w:tcW w:w="992" w:type="dxa"/>
            <w:tcBorders>
              <w:top w:val="single" w:sz="4" w:space="0" w:color="auto"/>
              <w:bottom w:val="single" w:sz="4" w:space="0" w:color="auto"/>
            </w:tcBorders>
            <w:shd w:val="clear" w:color="auto" w:fill="FFFFFF" w:themeFill="background1"/>
            <w:vAlign w:val="center"/>
          </w:tcPr>
          <w:p w14:paraId="074E472C" w14:textId="77777777" w:rsidR="00D66008" w:rsidRPr="005B3CEC" w:rsidRDefault="00D66008" w:rsidP="00540545">
            <w:pPr>
              <w:spacing w:line="264" w:lineRule="auto"/>
              <w:jc w:val="center"/>
              <w:rPr>
                <w:rFonts w:asciiTheme="majorHAnsi" w:hAnsiTheme="majorHAnsi" w:cs="Arial"/>
              </w:rPr>
            </w:pPr>
            <w:r w:rsidRPr="005B3CEC">
              <w:rPr>
                <w:rFonts w:asciiTheme="majorHAnsi" w:hAnsiTheme="majorHAnsi" w:cs="Arial"/>
              </w:rPr>
              <w:t xml:space="preserve">2190 </w:t>
            </w:r>
            <w:proofErr w:type="spellStart"/>
            <w:r w:rsidRPr="005B3CEC">
              <w:rPr>
                <w:rFonts w:asciiTheme="majorHAnsi" w:hAnsiTheme="majorHAnsi" w:cs="Arial"/>
              </w:rPr>
              <w:t>Rft</w:t>
            </w:r>
            <w:proofErr w:type="spellEnd"/>
          </w:p>
        </w:tc>
        <w:tc>
          <w:tcPr>
            <w:tcW w:w="993" w:type="dxa"/>
            <w:tcBorders>
              <w:top w:val="single" w:sz="4" w:space="0" w:color="auto"/>
            </w:tcBorders>
            <w:shd w:val="clear" w:color="auto" w:fill="FFFFFF" w:themeFill="background1"/>
            <w:vAlign w:val="center"/>
          </w:tcPr>
          <w:p w14:paraId="610D0B72" w14:textId="77777777" w:rsidR="00D66008" w:rsidRDefault="00D66008" w:rsidP="008634A7">
            <w:pPr>
              <w:pStyle w:val="NoSpacing"/>
              <w:jc w:val="center"/>
              <w:rPr>
                <w:rFonts w:ascii="Times New Roman" w:hAnsi="Times New Roman"/>
                <w:sz w:val="20"/>
                <w:szCs w:val="20"/>
              </w:rPr>
            </w:pPr>
            <w:r>
              <w:rPr>
                <w:rFonts w:ascii="Times New Roman" w:hAnsi="Times New Roman"/>
                <w:sz w:val="20"/>
                <w:szCs w:val="20"/>
              </w:rPr>
              <w:t>62.286</w:t>
            </w:r>
          </w:p>
        </w:tc>
        <w:tc>
          <w:tcPr>
            <w:tcW w:w="1134" w:type="dxa"/>
            <w:tcBorders>
              <w:top w:val="single" w:sz="4" w:space="0" w:color="auto"/>
            </w:tcBorders>
            <w:shd w:val="clear" w:color="auto" w:fill="FFFFFF" w:themeFill="background1"/>
            <w:vAlign w:val="center"/>
          </w:tcPr>
          <w:p w14:paraId="4C7CF18D" w14:textId="77777777" w:rsidR="00D66008" w:rsidRDefault="00726AA5" w:rsidP="00864E9C">
            <w:pPr>
              <w:pStyle w:val="NoSpacing"/>
              <w:jc w:val="center"/>
              <w:rPr>
                <w:rFonts w:ascii="Times New Roman" w:hAnsi="Times New Roman"/>
                <w:sz w:val="20"/>
                <w:szCs w:val="20"/>
              </w:rPr>
            </w:pPr>
            <w:r>
              <w:rPr>
                <w:rFonts w:ascii="Times New Roman" w:hAnsi="Times New Roman"/>
                <w:sz w:val="20"/>
                <w:szCs w:val="20"/>
              </w:rPr>
              <w:t>56.099</w:t>
            </w:r>
          </w:p>
        </w:tc>
        <w:tc>
          <w:tcPr>
            <w:tcW w:w="850" w:type="dxa"/>
            <w:tcBorders>
              <w:top w:val="single" w:sz="4" w:space="0" w:color="auto"/>
            </w:tcBorders>
            <w:shd w:val="clear" w:color="auto" w:fill="FFFFFF" w:themeFill="background1"/>
            <w:vAlign w:val="center"/>
          </w:tcPr>
          <w:p w14:paraId="704B7F98" w14:textId="74FDCDCC" w:rsidR="00D66008" w:rsidRDefault="007A5DB0" w:rsidP="000005DC">
            <w:pPr>
              <w:pStyle w:val="NoSpacing"/>
              <w:jc w:val="center"/>
              <w:rPr>
                <w:rFonts w:ascii="Times New Roman" w:hAnsi="Times New Roman"/>
                <w:sz w:val="20"/>
                <w:szCs w:val="20"/>
              </w:rPr>
            </w:pPr>
            <w:r>
              <w:rPr>
                <w:rFonts w:ascii="Times New Roman" w:hAnsi="Times New Roman"/>
                <w:sz w:val="20"/>
                <w:szCs w:val="20"/>
              </w:rPr>
              <w:t>78%</w:t>
            </w:r>
          </w:p>
        </w:tc>
        <w:tc>
          <w:tcPr>
            <w:tcW w:w="899" w:type="dxa"/>
            <w:tcBorders>
              <w:top w:val="single" w:sz="4" w:space="0" w:color="auto"/>
            </w:tcBorders>
            <w:shd w:val="clear" w:color="auto" w:fill="FFFFFF" w:themeFill="background1"/>
            <w:vAlign w:val="center"/>
          </w:tcPr>
          <w:p w14:paraId="1B6ACE1A" w14:textId="75F2CF03" w:rsidR="00D66008" w:rsidRDefault="007A5DB0" w:rsidP="000005DC">
            <w:pPr>
              <w:pStyle w:val="NoSpacing"/>
              <w:jc w:val="center"/>
              <w:rPr>
                <w:rFonts w:ascii="Times New Roman" w:hAnsi="Times New Roman"/>
                <w:sz w:val="20"/>
                <w:szCs w:val="20"/>
              </w:rPr>
            </w:pPr>
            <w:r>
              <w:rPr>
                <w:rFonts w:ascii="Times New Roman" w:hAnsi="Times New Roman"/>
                <w:sz w:val="20"/>
                <w:szCs w:val="20"/>
              </w:rPr>
              <w:t>90%</w:t>
            </w:r>
          </w:p>
        </w:tc>
        <w:tc>
          <w:tcPr>
            <w:tcW w:w="1047" w:type="dxa"/>
            <w:tcBorders>
              <w:top w:val="single" w:sz="4" w:space="0" w:color="auto"/>
              <w:bottom w:val="single" w:sz="4" w:space="0" w:color="auto"/>
            </w:tcBorders>
            <w:shd w:val="clear" w:color="auto" w:fill="FFFFFF" w:themeFill="background1"/>
            <w:vAlign w:val="center"/>
          </w:tcPr>
          <w:p w14:paraId="6B7173DD" w14:textId="49C8F549" w:rsidR="00D66008" w:rsidRDefault="007A5DB0">
            <w:pPr>
              <w:pStyle w:val="NoSpacing"/>
              <w:jc w:val="center"/>
              <w:rPr>
                <w:rFonts w:ascii="Times New Roman" w:hAnsi="Times New Roman"/>
                <w:sz w:val="20"/>
                <w:szCs w:val="20"/>
              </w:rPr>
            </w:pPr>
            <w:r w:rsidRPr="007A5DB0">
              <w:rPr>
                <w:rFonts w:ascii="Times New Roman" w:hAnsi="Times New Roman"/>
                <w:color w:val="EE0000"/>
                <w:sz w:val="20"/>
                <w:szCs w:val="20"/>
              </w:rPr>
              <w:t>-12%</w:t>
            </w:r>
          </w:p>
        </w:tc>
      </w:tr>
      <w:tr w:rsidR="00D66008" w14:paraId="6297FA68" w14:textId="77777777" w:rsidTr="007A5DB0">
        <w:trPr>
          <w:trHeight w:val="364"/>
        </w:trPr>
        <w:tc>
          <w:tcPr>
            <w:tcW w:w="396" w:type="dxa"/>
            <w:vMerge/>
            <w:tcBorders>
              <w:left w:val="single" w:sz="4" w:space="0" w:color="auto"/>
            </w:tcBorders>
            <w:shd w:val="clear" w:color="auto" w:fill="FFFFFF" w:themeFill="background1"/>
            <w:vAlign w:val="center"/>
          </w:tcPr>
          <w:p w14:paraId="3D042CF4" w14:textId="77777777" w:rsidR="00D66008" w:rsidRDefault="00D66008">
            <w:pPr>
              <w:jc w:val="left"/>
              <w:rPr>
                <w:rFonts w:ascii="Times New Roman" w:hAnsi="Times New Roman" w:cs="Times New Roman"/>
                <w:b/>
                <w:bCs/>
                <w:sz w:val="24"/>
                <w:szCs w:val="24"/>
              </w:rPr>
            </w:pPr>
          </w:p>
        </w:tc>
        <w:tc>
          <w:tcPr>
            <w:tcW w:w="531" w:type="dxa"/>
            <w:tcBorders>
              <w:top w:val="single" w:sz="4" w:space="0" w:color="auto"/>
            </w:tcBorders>
            <w:shd w:val="clear" w:color="auto" w:fill="EFE89A"/>
            <w:vAlign w:val="center"/>
          </w:tcPr>
          <w:p w14:paraId="643D73AA" w14:textId="77777777" w:rsidR="00D66008" w:rsidRDefault="00D66008" w:rsidP="00805785">
            <w:pPr>
              <w:pStyle w:val="NoSpacing"/>
              <w:tabs>
                <w:tab w:val="left" w:pos="425"/>
              </w:tabs>
              <w:jc w:val="left"/>
              <w:rPr>
                <w:rFonts w:ascii="Times New Roman" w:hAnsi="Times New Roman"/>
                <w:b/>
                <w:bCs/>
                <w:sz w:val="20"/>
                <w:szCs w:val="20"/>
              </w:rPr>
            </w:pPr>
            <w:r>
              <w:rPr>
                <w:rFonts w:ascii="Times New Roman" w:hAnsi="Times New Roman"/>
                <w:b/>
                <w:bCs/>
                <w:sz w:val="20"/>
                <w:szCs w:val="20"/>
              </w:rPr>
              <w:t>3</w:t>
            </w:r>
          </w:p>
        </w:tc>
        <w:tc>
          <w:tcPr>
            <w:tcW w:w="3292" w:type="dxa"/>
            <w:tcBorders>
              <w:top w:val="single" w:sz="4" w:space="0" w:color="auto"/>
            </w:tcBorders>
            <w:shd w:val="clear" w:color="auto" w:fill="FFFFFF" w:themeFill="background1"/>
            <w:vAlign w:val="center"/>
          </w:tcPr>
          <w:p w14:paraId="248B3799" w14:textId="77777777" w:rsidR="00D66008" w:rsidRPr="000015B6" w:rsidRDefault="00D66008" w:rsidP="00540545">
            <w:pPr>
              <w:spacing w:line="264" w:lineRule="auto"/>
              <w:rPr>
                <w:rFonts w:ascii="Times New Roman" w:eastAsia="Calibri" w:hAnsi="Times New Roman" w:cs="Times New Roman"/>
                <w:lang w:eastAsia="en-US"/>
              </w:rPr>
            </w:pPr>
            <w:r w:rsidRPr="000015B6">
              <w:rPr>
                <w:rFonts w:ascii="Times New Roman" w:eastAsia="Calibri" w:hAnsi="Times New Roman" w:cs="Times New Roman"/>
                <w:lang w:eastAsia="en-US"/>
              </w:rPr>
              <w:t xml:space="preserve">RCC SUMP WELL 15' </w:t>
            </w:r>
            <w:proofErr w:type="spellStart"/>
            <w:r w:rsidRPr="000015B6">
              <w:rPr>
                <w:rFonts w:ascii="Times New Roman" w:eastAsia="Calibri" w:hAnsi="Times New Roman" w:cs="Times New Roman"/>
                <w:lang w:eastAsia="en-US"/>
              </w:rPr>
              <w:t>dia</w:t>
            </w:r>
            <w:proofErr w:type="spellEnd"/>
          </w:p>
        </w:tc>
        <w:tc>
          <w:tcPr>
            <w:tcW w:w="1134" w:type="dxa"/>
            <w:tcBorders>
              <w:top w:val="single" w:sz="4" w:space="0" w:color="auto"/>
            </w:tcBorders>
            <w:shd w:val="clear" w:color="auto" w:fill="FFFFFF" w:themeFill="background1"/>
            <w:vAlign w:val="center"/>
          </w:tcPr>
          <w:p w14:paraId="0BE09F35" w14:textId="77777777" w:rsidR="00D66008" w:rsidRPr="00F42C58" w:rsidRDefault="00D66008" w:rsidP="00F42C58">
            <w:pPr>
              <w:pStyle w:val="NoSpacing"/>
              <w:jc w:val="center"/>
              <w:rPr>
                <w:rFonts w:ascii="Times New Roman" w:hAnsi="Times New Roman"/>
                <w:sz w:val="20"/>
                <w:szCs w:val="20"/>
              </w:rPr>
            </w:pPr>
            <w:r w:rsidRPr="00F42C58">
              <w:rPr>
                <w:rFonts w:ascii="Times New Roman" w:hAnsi="Times New Roman"/>
                <w:sz w:val="20"/>
                <w:szCs w:val="20"/>
              </w:rPr>
              <w:t>1 No.</w:t>
            </w:r>
          </w:p>
        </w:tc>
        <w:tc>
          <w:tcPr>
            <w:tcW w:w="992" w:type="dxa"/>
            <w:tcBorders>
              <w:top w:val="single" w:sz="4" w:space="0" w:color="auto"/>
            </w:tcBorders>
            <w:shd w:val="clear" w:color="auto" w:fill="FFFFFF" w:themeFill="background1"/>
            <w:vAlign w:val="center"/>
          </w:tcPr>
          <w:p w14:paraId="434877B1" w14:textId="77777777" w:rsidR="00D66008" w:rsidRPr="00117173" w:rsidRDefault="00D66008" w:rsidP="00540545">
            <w:pPr>
              <w:spacing w:line="264" w:lineRule="auto"/>
              <w:jc w:val="center"/>
              <w:rPr>
                <w:rFonts w:asciiTheme="majorHAnsi" w:hAnsiTheme="majorHAnsi" w:cs="Arial"/>
                <w:bCs/>
              </w:rPr>
            </w:pPr>
            <w:r>
              <w:rPr>
                <w:rFonts w:asciiTheme="majorHAnsi" w:hAnsiTheme="majorHAnsi" w:cs="Arial"/>
                <w:bCs/>
              </w:rPr>
              <w:t>1 No.</w:t>
            </w:r>
          </w:p>
        </w:tc>
        <w:tc>
          <w:tcPr>
            <w:tcW w:w="993" w:type="dxa"/>
            <w:shd w:val="clear" w:color="auto" w:fill="FFFFFF" w:themeFill="background1"/>
            <w:vAlign w:val="center"/>
          </w:tcPr>
          <w:p w14:paraId="4E24870F" w14:textId="77777777" w:rsidR="00D66008" w:rsidRDefault="00D66008" w:rsidP="008634A7">
            <w:pPr>
              <w:pStyle w:val="NoSpacing"/>
              <w:jc w:val="center"/>
              <w:rPr>
                <w:rFonts w:ascii="Times New Roman" w:hAnsi="Times New Roman"/>
                <w:sz w:val="20"/>
                <w:szCs w:val="20"/>
              </w:rPr>
            </w:pPr>
            <w:r>
              <w:rPr>
                <w:rFonts w:ascii="Times New Roman" w:hAnsi="Times New Roman"/>
                <w:sz w:val="20"/>
                <w:szCs w:val="20"/>
              </w:rPr>
              <w:t>0.761</w:t>
            </w:r>
          </w:p>
        </w:tc>
        <w:tc>
          <w:tcPr>
            <w:tcW w:w="1134" w:type="dxa"/>
            <w:shd w:val="clear" w:color="auto" w:fill="FFFFFF" w:themeFill="background1"/>
            <w:vAlign w:val="center"/>
          </w:tcPr>
          <w:p w14:paraId="6A5E2868" w14:textId="77777777" w:rsidR="00D66008" w:rsidRDefault="00D66008" w:rsidP="00864E9C">
            <w:pPr>
              <w:pStyle w:val="NoSpacing"/>
              <w:jc w:val="center"/>
              <w:rPr>
                <w:rFonts w:ascii="Times New Roman" w:hAnsi="Times New Roman"/>
                <w:sz w:val="20"/>
                <w:szCs w:val="20"/>
              </w:rPr>
            </w:pPr>
            <w:r>
              <w:rPr>
                <w:rFonts w:ascii="Times New Roman" w:hAnsi="Times New Roman"/>
                <w:sz w:val="20"/>
                <w:szCs w:val="20"/>
              </w:rPr>
              <w:t>1.293</w:t>
            </w:r>
          </w:p>
        </w:tc>
        <w:tc>
          <w:tcPr>
            <w:tcW w:w="850" w:type="dxa"/>
            <w:shd w:val="clear" w:color="auto" w:fill="FFFFFF" w:themeFill="background1"/>
            <w:vAlign w:val="center"/>
          </w:tcPr>
          <w:p w14:paraId="39411571" w14:textId="64F3B133" w:rsidR="00D66008" w:rsidRDefault="007A5DB0" w:rsidP="000005DC">
            <w:pPr>
              <w:pStyle w:val="NoSpacing"/>
              <w:jc w:val="center"/>
              <w:rPr>
                <w:rFonts w:ascii="Times New Roman" w:hAnsi="Times New Roman"/>
                <w:sz w:val="20"/>
                <w:szCs w:val="20"/>
              </w:rPr>
            </w:pPr>
            <w:r>
              <w:rPr>
                <w:rFonts w:ascii="Times New Roman" w:hAnsi="Times New Roman"/>
                <w:sz w:val="20"/>
                <w:szCs w:val="20"/>
              </w:rPr>
              <w:t>90%</w:t>
            </w:r>
          </w:p>
        </w:tc>
        <w:tc>
          <w:tcPr>
            <w:tcW w:w="899" w:type="dxa"/>
            <w:shd w:val="clear" w:color="auto" w:fill="FFFFFF" w:themeFill="background1"/>
            <w:vAlign w:val="center"/>
          </w:tcPr>
          <w:p w14:paraId="10E06CF7" w14:textId="34CE00E4" w:rsidR="00D66008" w:rsidRDefault="007A5DB0" w:rsidP="000005DC">
            <w:pPr>
              <w:pStyle w:val="NoSpacing"/>
              <w:jc w:val="center"/>
              <w:rPr>
                <w:rFonts w:ascii="Times New Roman" w:hAnsi="Times New Roman"/>
                <w:sz w:val="20"/>
                <w:szCs w:val="20"/>
              </w:rPr>
            </w:pPr>
            <w:r>
              <w:rPr>
                <w:rFonts w:ascii="Times New Roman" w:hAnsi="Times New Roman"/>
                <w:sz w:val="20"/>
                <w:szCs w:val="20"/>
              </w:rPr>
              <w:t>169%</w:t>
            </w:r>
          </w:p>
        </w:tc>
        <w:tc>
          <w:tcPr>
            <w:tcW w:w="1047" w:type="dxa"/>
            <w:tcBorders>
              <w:top w:val="single" w:sz="4" w:space="0" w:color="auto"/>
            </w:tcBorders>
            <w:shd w:val="clear" w:color="auto" w:fill="FFFFFF" w:themeFill="background1"/>
            <w:vAlign w:val="center"/>
          </w:tcPr>
          <w:p w14:paraId="0CC0FC33" w14:textId="7CD2E7B8" w:rsidR="00D66008" w:rsidRDefault="007A5DB0">
            <w:pPr>
              <w:pStyle w:val="NoSpacing"/>
              <w:jc w:val="center"/>
              <w:rPr>
                <w:rFonts w:ascii="Times New Roman" w:hAnsi="Times New Roman"/>
                <w:sz w:val="20"/>
                <w:szCs w:val="20"/>
              </w:rPr>
            </w:pPr>
            <w:r w:rsidRPr="007A5DB0">
              <w:rPr>
                <w:rFonts w:ascii="Times New Roman" w:hAnsi="Times New Roman"/>
                <w:color w:val="EE0000"/>
                <w:sz w:val="20"/>
                <w:szCs w:val="20"/>
              </w:rPr>
              <w:t>-79%</w:t>
            </w:r>
          </w:p>
        </w:tc>
      </w:tr>
      <w:tr w:rsidR="00D66008" w14:paraId="6C98643A" w14:textId="77777777" w:rsidTr="007A5DB0">
        <w:trPr>
          <w:trHeight w:val="397"/>
        </w:trPr>
        <w:tc>
          <w:tcPr>
            <w:tcW w:w="396" w:type="dxa"/>
            <w:vMerge/>
            <w:tcBorders>
              <w:left w:val="single" w:sz="4" w:space="0" w:color="auto"/>
            </w:tcBorders>
            <w:shd w:val="clear" w:color="auto" w:fill="FFFFFF" w:themeFill="background1"/>
            <w:vAlign w:val="center"/>
          </w:tcPr>
          <w:p w14:paraId="7B6E455D" w14:textId="77777777" w:rsidR="00D66008" w:rsidRDefault="00D66008">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5067FBF7" w14:textId="77777777" w:rsidR="00D66008" w:rsidRDefault="00D66008" w:rsidP="00805785">
            <w:pPr>
              <w:pStyle w:val="NoSpacing"/>
              <w:tabs>
                <w:tab w:val="left" w:pos="425"/>
              </w:tabs>
              <w:rPr>
                <w:rFonts w:ascii="Times New Roman" w:hAnsi="Times New Roman"/>
                <w:b/>
                <w:bCs/>
                <w:sz w:val="20"/>
                <w:szCs w:val="20"/>
              </w:rPr>
            </w:pPr>
            <w:r>
              <w:rPr>
                <w:rFonts w:ascii="Times New Roman" w:hAnsi="Times New Roman"/>
                <w:b/>
                <w:bCs/>
                <w:sz w:val="20"/>
                <w:szCs w:val="20"/>
              </w:rPr>
              <w:t>4</w:t>
            </w:r>
          </w:p>
        </w:tc>
        <w:tc>
          <w:tcPr>
            <w:tcW w:w="3292" w:type="dxa"/>
            <w:tcBorders>
              <w:top w:val="single" w:sz="4" w:space="0" w:color="auto"/>
              <w:bottom w:val="single" w:sz="4" w:space="0" w:color="auto"/>
            </w:tcBorders>
            <w:shd w:val="clear" w:color="auto" w:fill="FFFFFF" w:themeFill="background1"/>
            <w:vAlign w:val="center"/>
          </w:tcPr>
          <w:p w14:paraId="403A243F" w14:textId="77777777" w:rsidR="00D66008" w:rsidRPr="000015B6" w:rsidRDefault="00D66008" w:rsidP="00540545">
            <w:pPr>
              <w:spacing w:line="264" w:lineRule="auto"/>
              <w:rPr>
                <w:rFonts w:ascii="Times New Roman" w:eastAsia="Calibri" w:hAnsi="Times New Roman" w:cs="Times New Roman"/>
                <w:lang w:eastAsia="en-US"/>
              </w:rPr>
            </w:pPr>
            <w:r w:rsidRPr="000015B6">
              <w:rPr>
                <w:rFonts w:ascii="Times New Roman" w:eastAsia="Calibri" w:hAnsi="Times New Roman" w:cs="Times New Roman"/>
                <w:lang w:eastAsia="en-US"/>
              </w:rPr>
              <w:t xml:space="preserve">SCREENING CHAMBER 10' </w:t>
            </w:r>
            <w:proofErr w:type="spellStart"/>
            <w:r w:rsidRPr="000015B6">
              <w:rPr>
                <w:rFonts w:ascii="Times New Roman" w:eastAsia="Calibri" w:hAnsi="Times New Roman" w:cs="Times New Roman"/>
                <w:lang w:eastAsia="en-US"/>
              </w:rPr>
              <w:t>dia</w:t>
            </w:r>
            <w:proofErr w:type="spellEnd"/>
          </w:p>
        </w:tc>
        <w:tc>
          <w:tcPr>
            <w:tcW w:w="1134" w:type="dxa"/>
            <w:tcBorders>
              <w:top w:val="single" w:sz="4" w:space="0" w:color="auto"/>
              <w:bottom w:val="single" w:sz="4" w:space="0" w:color="auto"/>
            </w:tcBorders>
            <w:shd w:val="clear" w:color="auto" w:fill="FFFFFF" w:themeFill="background1"/>
            <w:vAlign w:val="center"/>
          </w:tcPr>
          <w:p w14:paraId="118D65D9" w14:textId="77777777" w:rsidR="00D66008" w:rsidRPr="00F42C58" w:rsidRDefault="00D66008" w:rsidP="00F42C58">
            <w:pPr>
              <w:pStyle w:val="NoSpacing"/>
              <w:jc w:val="center"/>
              <w:rPr>
                <w:rFonts w:ascii="Times New Roman" w:hAnsi="Times New Roman"/>
                <w:sz w:val="20"/>
                <w:szCs w:val="20"/>
              </w:rPr>
            </w:pPr>
            <w:r w:rsidRPr="00F42C58">
              <w:rPr>
                <w:rFonts w:ascii="Times New Roman" w:hAnsi="Times New Roman"/>
                <w:sz w:val="20"/>
                <w:szCs w:val="20"/>
              </w:rPr>
              <w:t>1 No.</w:t>
            </w:r>
          </w:p>
        </w:tc>
        <w:tc>
          <w:tcPr>
            <w:tcW w:w="992" w:type="dxa"/>
            <w:tcBorders>
              <w:top w:val="single" w:sz="4" w:space="0" w:color="auto"/>
              <w:bottom w:val="single" w:sz="4" w:space="0" w:color="auto"/>
            </w:tcBorders>
            <w:shd w:val="clear" w:color="auto" w:fill="FFFFFF" w:themeFill="background1"/>
            <w:vAlign w:val="center"/>
          </w:tcPr>
          <w:p w14:paraId="7888EAF4" w14:textId="77777777" w:rsidR="00D66008" w:rsidRPr="00F42C58" w:rsidRDefault="00D66008" w:rsidP="000005DC">
            <w:pPr>
              <w:pStyle w:val="NoSpacing"/>
              <w:jc w:val="center"/>
              <w:rPr>
                <w:rFonts w:ascii="Times New Roman" w:hAnsi="Times New Roman"/>
                <w:sz w:val="20"/>
                <w:szCs w:val="20"/>
              </w:rPr>
            </w:pPr>
            <w:r w:rsidRPr="00F42C58">
              <w:rPr>
                <w:rFonts w:ascii="Times New Roman" w:hAnsi="Times New Roman"/>
                <w:sz w:val="20"/>
                <w:szCs w:val="20"/>
              </w:rPr>
              <w:t>1 No.</w:t>
            </w:r>
          </w:p>
        </w:tc>
        <w:tc>
          <w:tcPr>
            <w:tcW w:w="993" w:type="dxa"/>
            <w:tcBorders>
              <w:bottom w:val="single" w:sz="4" w:space="0" w:color="auto"/>
            </w:tcBorders>
            <w:shd w:val="clear" w:color="auto" w:fill="FFFFFF" w:themeFill="background1"/>
            <w:vAlign w:val="center"/>
          </w:tcPr>
          <w:p w14:paraId="37AA8A87" w14:textId="77777777" w:rsidR="00D66008" w:rsidRDefault="00D66008" w:rsidP="00533B01">
            <w:pPr>
              <w:pStyle w:val="NoSpacing"/>
              <w:jc w:val="center"/>
              <w:rPr>
                <w:rFonts w:ascii="Times New Roman" w:hAnsi="Times New Roman"/>
                <w:sz w:val="20"/>
                <w:szCs w:val="20"/>
              </w:rPr>
            </w:pPr>
            <w:r>
              <w:rPr>
                <w:rFonts w:ascii="Times New Roman" w:hAnsi="Times New Roman"/>
                <w:sz w:val="20"/>
                <w:szCs w:val="20"/>
              </w:rPr>
              <w:t>0.452</w:t>
            </w:r>
          </w:p>
        </w:tc>
        <w:tc>
          <w:tcPr>
            <w:tcW w:w="1134" w:type="dxa"/>
            <w:tcBorders>
              <w:bottom w:val="single" w:sz="4" w:space="0" w:color="auto"/>
            </w:tcBorders>
            <w:shd w:val="clear" w:color="auto" w:fill="FFFFFF" w:themeFill="background1"/>
            <w:vAlign w:val="center"/>
          </w:tcPr>
          <w:p w14:paraId="2491287F" w14:textId="77777777" w:rsidR="00D66008" w:rsidRDefault="00D66008" w:rsidP="00864E9C">
            <w:pPr>
              <w:pStyle w:val="NoSpacing"/>
              <w:jc w:val="center"/>
              <w:rPr>
                <w:rFonts w:ascii="Times New Roman" w:hAnsi="Times New Roman"/>
                <w:sz w:val="20"/>
                <w:szCs w:val="20"/>
              </w:rPr>
            </w:pPr>
            <w:r>
              <w:rPr>
                <w:rFonts w:ascii="Times New Roman" w:hAnsi="Times New Roman"/>
                <w:sz w:val="20"/>
                <w:szCs w:val="20"/>
              </w:rPr>
              <w:t>0.892</w:t>
            </w:r>
          </w:p>
        </w:tc>
        <w:tc>
          <w:tcPr>
            <w:tcW w:w="850" w:type="dxa"/>
            <w:tcBorders>
              <w:bottom w:val="single" w:sz="4" w:space="0" w:color="auto"/>
            </w:tcBorders>
            <w:shd w:val="clear" w:color="auto" w:fill="FFFFFF" w:themeFill="background1"/>
            <w:vAlign w:val="center"/>
          </w:tcPr>
          <w:p w14:paraId="6FCB669A" w14:textId="37CED468" w:rsidR="00D66008" w:rsidRDefault="007A5DB0" w:rsidP="000005DC">
            <w:pPr>
              <w:pStyle w:val="NoSpacing"/>
              <w:jc w:val="center"/>
              <w:rPr>
                <w:rFonts w:ascii="Times New Roman" w:hAnsi="Times New Roman"/>
                <w:sz w:val="20"/>
                <w:szCs w:val="20"/>
              </w:rPr>
            </w:pPr>
            <w:r>
              <w:rPr>
                <w:rFonts w:ascii="Times New Roman" w:hAnsi="Times New Roman"/>
                <w:sz w:val="20"/>
                <w:szCs w:val="20"/>
              </w:rPr>
              <w:t>90%</w:t>
            </w:r>
          </w:p>
        </w:tc>
        <w:tc>
          <w:tcPr>
            <w:tcW w:w="899" w:type="dxa"/>
            <w:tcBorders>
              <w:bottom w:val="single" w:sz="4" w:space="0" w:color="auto"/>
            </w:tcBorders>
            <w:shd w:val="clear" w:color="auto" w:fill="FFFFFF" w:themeFill="background1"/>
            <w:vAlign w:val="center"/>
          </w:tcPr>
          <w:p w14:paraId="692C134F" w14:textId="56C83F17" w:rsidR="00D66008" w:rsidRDefault="007A5DB0" w:rsidP="000005DC">
            <w:pPr>
              <w:pStyle w:val="NoSpacing"/>
              <w:jc w:val="center"/>
              <w:rPr>
                <w:rFonts w:ascii="Times New Roman" w:hAnsi="Times New Roman"/>
                <w:sz w:val="20"/>
                <w:szCs w:val="20"/>
              </w:rPr>
            </w:pPr>
            <w:r>
              <w:rPr>
                <w:rFonts w:ascii="Times New Roman" w:hAnsi="Times New Roman"/>
                <w:sz w:val="20"/>
                <w:szCs w:val="20"/>
              </w:rPr>
              <w:t>197%</w:t>
            </w:r>
          </w:p>
        </w:tc>
        <w:tc>
          <w:tcPr>
            <w:tcW w:w="1047" w:type="dxa"/>
            <w:tcBorders>
              <w:top w:val="single" w:sz="4" w:space="0" w:color="auto"/>
              <w:bottom w:val="single" w:sz="4" w:space="0" w:color="auto"/>
            </w:tcBorders>
            <w:shd w:val="clear" w:color="auto" w:fill="FFFFFF" w:themeFill="background1"/>
            <w:vAlign w:val="center"/>
          </w:tcPr>
          <w:p w14:paraId="5AEDB728" w14:textId="3F80189F" w:rsidR="00D66008" w:rsidRDefault="007A5DB0">
            <w:pPr>
              <w:pStyle w:val="NoSpacing"/>
              <w:jc w:val="center"/>
              <w:rPr>
                <w:rFonts w:ascii="Times New Roman" w:hAnsi="Times New Roman"/>
                <w:sz w:val="20"/>
                <w:szCs w:val="20"/>
              </w:rPr>
            </w:pPr>
            <w:r w:rsidRPr="007A5DB0">
              <w:rPr>
                <w:rFonts w:ascii="Times New Roman" w:hAnsi="Times New Roman"/>
                <w:color w:val="EE0000"/>
                <w:sz w:val="20"/>
                <w:szCs w:val="20"/>
              </w:rPr>
              <w:t>-107</w:t>
            </w:r>
          </w:p>
        </w:tc>
      </w:tr>
      <w:tr w:rsidR="00D66008" w14:paraId="7D65EBD4" w14:textId="77777777" w:rsidTr="007A5DB0">
        <w:trPr>
          <w:trHeight w:val="397"/>
        </w:trPr>
        <w:tc>
          <w:tcPr>
            <w:tcW w:w="396" w:type="dxa"/>
            <w:vMerge/>
            <w:tcBorders>
              <w:left w:val="single" w:sz="4" w:space="0" w:color="auto"/>
            </w:tcBorders>
            <w:shd w:val="clear" w:color="auto" w:fill="FFFFFF" w:themeFill="background1"/>
            <w:vAlign w:val="center"/>
          </w:tcPr>
          <w:p w14:paraId="2D49F816" w14:textId="77777777" w:rsidR="00D66008" w:rsidRDefault="00D66008">
            <w:pPr>
              <w:jc w:val="left"/>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09BF36F1" w14:textId="77777777" w:rsidR="00D66008" w:rsidRDefault="00D66008" w:rsidP="00805785">
            <w:pPr>
              <w:pStyle w:val="NoSpacing"/>
              <w:tabs>
                <w:tab w:val="left" w:pos="425"/>
              </w:tabs>
              <w:jc w:val="left"/>
              <w:rPr>
                <w:rFonts w:ascii="Times New Roman" w:hAnsi="Times New Roman"/>
                <w:b/>
                <w:bCs/>
                <w:sz w:val="20"/>
                <w:szCs w:val="20"/>
              </w:rPr>
            </w:pPr>
            <w:r>
              <w:rPr>
                <w:rFonts w:ascii="Times New Roman" w:hAnsi="Times New Roman"/>
                <w:b/>
                <w:bCs/>
                <w:sz w:val="20"/>
                <w:szCs w:val="20"/>
              </w:rPr>
              <w:t>5</w:t>
            </w:r>
          </w:p>
        </w:tc>
        <w:tc>
          <w:tcPr>
            <w:tcW w:w="3292" w:type="dxa"/>
            <w:tcBorders>
              <w:top w:val="single" w:sz="4" w:space="0" w:color="auto"/>
              <w:bottom w:val="single" w:sz="4" w:space="0" w:color="auto"/>
            </w:tcBorders>
            <w:shd w:val="clear" w:color="auto" w:fill="FFFFFF" w:themeFill="background1"/>
            <w:vAlign w:val="center"/>
          </w:tcPr>
          <w:p w14:paraId="07AB71F4" w14:textId="77777777" w:rsidR="00D66008" w:rsidRPr="000015B6" w:rsidRDefault="00D66008" w:rsidP="00540545">
            <w:pPr>
              <w:spacing w:line="264" w:lineRule="auto"/>
              <w:rPr>
                <w:rFonts w:ascii="Times New Roman" w:eastAsia="Calibri" w:hAnsi="Times New Roman" w:cs="Times New Roman"/>
                <w:lang w:eastAsia="en-US"/>
              </w:rPr>
            </w:pPr>
            <w:r w:rsidRPr="000015B6">
              <w:rPr>
                <w:rFonts w:ascii="Times New Roman" w:eastAsia="Calibri" w:hAnsi="Times New Roman" w:cs="Times New Roman"/>
                <w:lang w:eastAsia="en-US"/>
              </w:rPr>
              <w:t>PUMP HOUSE (12 x 16)</w:t>
            </w:r>
          </w:p>
        </w:tc>
        <w:tc>
          <w:tcPr>
            <w:tcW w:w="1134" w:type="dxa"/>
            <w:tcBorders>
              <w:top w:val="single" w:sz="4" w:space="0" w:color="auto"/>
              <w:bottom w:val="single" w:sz="4" w:space="0" w:color="auto"/>
            </w:tcBorders>
            <w:shd w:val="clear" w:color="auto" w:fill="FFFFFF" w:themeFill="background1"/>
            <w:vAlign w:val="center"/>
          </w:tcPr>
          <w:p w14:paraId="573F4C2C" w14:textId="77777777" w:rsidR="00D66008" w:rsidRPr="00F42C58" w:rsidRDefault="00D66008" w:rsidP="00F42C58">
            <w:pPr>
              <w:pStyle w:val="NoSpacing"/>
              <w:jc w:val="center"/>
              <w:rPr>
                <w:rFonts w:ascii="Times New Roman" w:hAnsi="Times New Roman"/>
                <w:sz w:val="20"/>
                <w:szCs w:val="20"/>
              </w:rPr>
            </w:pPr>
            <w:r w:rsidRPr="00F42C58">
              <w:rPr>
                <w:rFonts w:ascii="Times New Roman" w:hAnsi="Times New Roman"/>
                <w:sz w:val="20"/>
                <w:szCs w:val="20"/>
              </w:rPr>
              <w:t>1 No.</w:t>
            </w:r>
          </w:p>
        </w:tc>
        <w:tc>
          <w:tcPr>
            <w:tcW w:w="992" w:type="dxa"/>
            <w:tcBorders>
              <w:top w:val="single" w:sz="4" w:space="0" w:color="auto"/>
              <w:bottom w:val="single" w:sz="4" w:space="0" w:color="auto"/>
            </w:tcBorders>
            <w:shd w:val="clear" w:color="auto" w:fill="FFFFFF" w:themeFill="background1"/>
            <w:vAlign w:val="center"/>
          </w:tcPr>
          <w:p w14:paraId="325A061B" w14:textId="77777777" w:rsidR="00D66008" w:rsidRPr="00F42C58" w:rsidRDefault="00D66008" w:rsidP="000005DC">
            <w:pPr>
              <w:pStyle w:val="NoSpacing"/>
              <w:jc w:val="center"/>
              <w:rPr>
                <w:rFonts w:ascii="Times New Roman" w:hAnsi="Times New Roman"/>
                <w:sz w:val="20"/>
                <w:szCs w:val="20"/>
              </w:rPr>
            </w:pPr>
            <w:r w:rsidRPr="00F42C58">
              <w:rPr>
                <w:rFonts w:ascii="Times New Roman" w:hAnsi="Times New Roman"/>
                <w:sz w:val="20"/>
                <w:szCs w:val="20"/>
              </w:rPr>
              <w:t>1 No.</w:t>
            </w:r>
          </w:p>
        </w:tc>
        <w:tc>
          <w:tcPr>
            <w:tcW w:w="993" w:type="dxa"/>
            <w:tcBorders>
              <w:top w:val="single" w:sz="4" w:space="0" w:color="auto"/>
              <w:bottom w:val="single" w:sz="4" w:space="0" w:color="auto"/>
            </w:tcBorders>
            <w:shd w:val="clear" w:color="auto" w:fill="FFFFFF" w:themeFill="background1"/>
            <w:vAlign w:val="center"/>
          </w:tcPr>
          <w:p w14:paraId="42A916A5" w14:textId="77777777" w:rsidR="00D66008" w:rsidRDefault="00D66008" w:rsidP="008634A7">
            <w:pPr>
              <w:pStyle w:val="NoSpacing"/>
              <w:jc w:val="center"/>
              <w:rPr>
                <w:rFonts w:ascii="Times New Roman" w:hAnsi="Times New Roman"/>
                <w:sz w:val="20"/>
                <w:szCs w:val="20"/>
              </w:rPr>
            </w:pPr>
            <w:r>
              <w:rPr>
                <w:rFonts w:ascii="Times New Roman" w:hAnsi="Times New Roman"/>
                <w:sz w:val="20"/>
                <w:szCs w:val="20"/>
              </w:rPr>
              <w:t>1.246</w:t>
            </w:r>
          </w:p>
        </w:tc>
        <w:tc>
          <w:tcPr>
            <w:tcW w:w="1134" w:type="dxa"/>
            <w:tcBorders>
              <w:top w:val="single" w:sz="4" w:space="0" w:color="auto"/>
              <w:bottom w:val="single" w:sz="4" w:space="0" w:color="auto"/>
            </w:tcBorders>
            <w:shd w:val="clear" w:color="auto" w:fill="FFFFFF" w:themeFill="background1"/>
            <w:vAlign w:val="center"/>
          </w:tcPr>
          <w:p w14:paraId="6BD693CD" w14:textId="77777777" w:rsidR="00D66008" w:rsidRDefault="00D66008" w:rsidP="00864E9C">
            <w:pPr>
              <w:pStyle w:val="NoSpacing"/>
              <w:jc w:val="center"/>
              <w:rPr>
                <w:rFonts w:ascii="Times New Roman" w:hAnsi="Times New Roman"/>
                <w:sz w:val="20"/>
                <w:szCs w:val="20"/>
              </w:rPr>
            </w:pPr>
            <w:r>
              <w:rPr>
                <w:rFonts w:ascii="Times New Roman" w:hAnsi="Times New Roman"/>
                <w:sz w:val="20"/>
                <w:szCs w:val="20"/>
              </w:rPr>
              <w:t>2.433</w:t>
            </w:r>
          </w:p>
        </w:tc>
        <w:tc>
          <w:tcPr>
            <w:tcW w:w="850" w:type="dxa"/>
            <w:tcBorders>
              <w:top w:val="single" w:sz="4" w:space="0" w:color="auto"/>
              <w:bottom w:val="single" w:sz="4" w:space="0" w:color="auto"/>
            </w:tcBorders>
            <w:shd w:val="clear" w:color="auto" w:fill="FFFFFF" w:themeFill="background1"/>
            <w:vAlign w:val="center"/>
          </w:tcPr>
          <w:p w14:paraId="21F113D7" w14:textId="2E015697" w:rsidR="00D66008" w:rsidRDefault="007A5DB0" w:rsidP="000005DC">
            <w:pPr>
              <w:pStyle w:val="NoSpacing"/>
              <w:jc w:val="center"/>
              <w:rPr>
                <w:rFonts w:ascii="Times New Roman" w:hAnsi="Times New Roman"/>
                <w:sz w:val="20"/>
                <w:szCs w:val="20"/>
              </w:rPr>
            </w:pPr>
            <w:r>
              <w:rPr>
                <w:rFonts w:ascii="Times New Roman" w:hAnsi="Times New Roman"/>
                <w:sz w:val="20"/>
                <w:szCs w:val="20"/>
              </w:rPr>
              <w:t>80%</w:t>
            </w:r>
          </w:p>
        </w:tc>
        <w:tc>
          <w:tcPr>
            <w:tcW w:w="899" w:type="dxa"/>
            <w:tcBorders>
              <w:top w:val="single" w:sz="4" w:space="0" w:color="auto"/>
              <w:bottom w:val="single" w:sz="4" w:space="0" w:color="auto"/>
            </w:tcBorders>
            <w:shd w:val="clear" w:color="auto" w:fill="FFFFFF" w:themeFill="background1"/>
            <w:vAlign w:val="center"/>
          </w:tcPr>
          <w:p w14:paraId="3892D607" w14:textId="5711AF8D" w:rsidR="00D66008" w:rsidRDefault="007A5DB0" w:rsidP="000005DC">
            <w:pPr>
              <w:pStyle w:val="NoSpacing"/>
              <w:jc w:val="center"/>
              <w:rPr>
                <w:rFonts w:ascii="Times New Roman" w:hAnsi="Times New Roman"/>
                <w:sz w:val="20"/>
                <w:szCs w:val="20"/>
              </w:rPr>
            </w:pPr>
            <w:r>
              <w:rPr>
                <w:rFonts w:ascii="Times New Roman" w:hAnsi="Times New Roman"/>
                <w:sz w:val="20"/>
                <w:szCs w:val="20"/>
              </w:rPr>
              <w:t>195%</w:t>
            </w:r>
          </w:p>
        </w:tc>
        <w:tc>
          <w:tcPr>
            <w:tcW w:w="1047" w:type="dxa"/>
            <w:tcBorders>
              <w:top w:val="single" w:sz="4" w:space="0" w:color="auto"/>
              <w:bottom w:val="single" w:sz="4" w:space="0" w:color="auto"/>
            </w:tcBorders>
            <w:shd w:val="clear" w:color="auto" w:fill="FFFFFF" w:themeFill="background1"/>
            <w:vAlign w:val="center"/>
          </w:tcPr>
          <w:p w14:paraId="7429A9D9" w14:textId="5EEE2B04" w:rsidR="00D66008" w:rsidRDefault="007A5DB0">
            <w:pPr>
              <w:pStyle w:val="NoSpacing"/>
              <w:jc w:val="center"/>
              <w:rPr>
                <w:rFonts w:ascii="Times New Roman" w:hAnsi="Times New Roman"/>
                <w:sz w:val="20"/>
                <w:szCs w:val="20"/>
              </w:rPr>
            </w:pPr>
            <w:r w:rsidRPr="007A5DB0">
              <w:rPr>
                <w:rFonts w:ascii="Times New Roman" w:hAnsi="Times New Roman"/>
                <w:color w:val="EE0000"/>
                <w:sz w:val="20"/>
                <w:szCs w:val="20"/>
              </w:rPr>
              <w:t>-115%</w:t>
            </w:r>
          </w:p>
        </w:tc>
      </w:tr>
      <w:tr w:rsidR="007A5DB0" w14:paraId="1C1F46E8" w14:textId="77777777" w:rsidTr="007A5DB0">
        <w:trPr>
          <w:trHeight w:val="397"/>
        </w:trPr>
        <w:tc>
          <w:tcPr>
            <w:tcW w:w="396" w:type="dxa"/>
            <w:vMerge/>
            <w:tcBorders>
              <w:left w:val="single" w:sz="4" w:space="0" w:color="auto"/>
            </w:tcBorders>
            <w:shd w:val="clear" w:color="auto" w:fill="FFFFFF" w:themeFill="background1"/>
            <w:vAlign w:val="center"/>
          </w:tcPr>
          <w:p w14:paraId="4A1529EA" w14:textId="77777777" w:rsidR="007A5DB0" w:rsidRDefault="007A5DB0">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28F5C043" w14:textId="77777777" w:rsidR="007A5DB0" w:rsidRDefault="007A5DB0" w:rsidP="00455078">
            <w:pPr>
              <w:pStyle w:val="NoSpacing"/>
              <w:tabs>
                <w:tab w:val="left" w:pos="425"/>
              </w:tabs>
              <w:rPr>
                <w:rFonts w:ascii="Times New Roman" w:hAnsi="Times New Roman"/>
                <w:b/>
                <w:bCs/>
                <w:sz w:val="20"/>
                <w:szCs w:val="20"/>
              </w:rPr>
            </w:pPr>
            <w:r>
              <w:rPr>
                <w:rFonts w:ascii="Times New Roman" w:hAnsi="Times New Roman"/>
                <w:b/>
                <w:bCs/>
                <w:sz w:val="20"/>
                <w:szCs w:val="20"/>
              </w:rPr>
              <w:t>6</w:t>
            </w:r>
          </w:p>
        </w:tc>
        <w:tc>
          <w:tcPr>
            <w:tcW w:w="3292" w:type="dxa"/>
            <w:tcBorders>
              <w:top w:val="single" w:sz="4" w:space="0" w:color="auto"/>
              <w:bottom w:val="single" w:sz="4" w:space="0" w:color="auto"/>
            </w:tcBorders>
            <w:shd w:val="clear" w:color="auto" w:fill="FFFFFF" w:themeFill="background1"/>
            <w:vAlign w:val="center"/>
          </w:tcPr>
          <w:p w14:paraId="76DDA467" w14:textId="77777777" w:rsidR="007A5DB0" w:rsidRPr="000015B6" w:rsidRDefault="007A5DB0" w:rsidP="00540545">
            <w:pPr>
              <w:spacing w:line="264" w:lineRule="auto"/>
              <w:rPr>
                <w:rFonts w:ascii="Times New Roman" w:eastAsia="Calibri" w:hAnsi="Times New Roman" w:cs="Times New Roman"/>
                <w:lang w:eastAsia="en-US"/>
              </w:rPr>
            </w:pPr>
            <w:r w:rsidRPr="000015B6">
              <w:rPr>
                <w:rFonts w:ascii="Times New Roman" w:eastAsia="Calibri" w:hAnsi="Times New Roman" w:cs="Times New Roman"/>
                <w:lang w:eastAsia="en-US"/>
              </w:rPr>
              <w:t>PUMPING MACHINERY</w:t>
            </w:r>
            <w:r>
              <w:rPr>
                <w:rFonts w:ascii="Times New Roman" w:eastAsia="Calibri" w:hAnsi="Times New Roman" w:cs="Times New Roman"/>
                <w:lang w:eastAsia="en-US"/>
              </w:rPr>
              <w:t xml:space="preserve"> 50 BHP</w:t>
            </w:r>
          </w:p>
        </w:tc>
        <w:tc>
          <w:tcPr>
            <w:tcW w:w="1134" w:type="dxa"/>
            <w:tcBorders>
              <w:top w:val="single" w:sz="4" w:space="0" w:color="auto"/>
              <w:bottom w:val="single" w:sz="4" w:space="0" w:color="auto"/>
            </w:tcBorders>
            <w:shd w:val="clear" w:color="auto" w:fill="FFFFFF" w:themeFill="background1"/>
            <w:vAlign w:val="center"/>
          </w:tcPr>
          <w:p w14:paraId="2FF8E9FF" w14:textId="77777777" w:rsidR="007A5DB0" w:rsidRPr="00F42C58" w:rsidRDefault="007A5DB0" w:rsidP="00F42C58">
            <w:pPr>
              <w:pStyle w:val="NoSpacing"/>
              <w:jc w:val="center"/>
              <w:rPr>
                <w:rFonts w:ascii="Times New Roman" w:hAnsi="Times New Roman"/>
                <w:sz w:val="20"/>
                <w:szCs w:val="20"/>
              </w:rPr>
            </w:pPr>
            <w:r w:rsidRPr="00F42C58">
              <w:rPr>
                <w:rFonts w:ascii="Times New Roman" w:hAnsi="Times New Roman"/>
                <w:sz w:val="20"/>
                <w:szCs w:val="20"/>
              </w:rPr>
              <w:t xml:space="preserve">3 sets </w:t>
            </w:r>
          </w:p>
        </w:tc>
        <w:tc>
          <w:tcPr>
            <w:tcW w:w="992" w:type="dxa"/>
            <w:tcBorders>
              <w:top w:val="single" w:sz="4" w:space="0" w:color="auto"/>
              <w:bottom w:val="single" w:sz="4" w:space="0" w:color="auto"/>
            </w:tcBorders>
            <w:shd w:val="clear" w:color="auto" w:fill="FFFFFF" w:themeFill="background1"/>
            <w:vAlign w:val="center"/>
          </w:tcPr>
          <w:p w14:paraId="7B35A8BC" w14:textId="77777777" w:rsidR="007A5DB0" w:rsidRPr="00F42C58" w:rsidRDefault="007A5DB0" w:rsidP="000005DC">
            <w:pPr>
              <w:pStyle w:val="NoSpacing"/>
              <w:jc w:val="center"/>
              <w:rPr>
                <w:rFonts w:ascii="Times New Roman" w:hAnsi="Times New Roman"/>
                <w:sz w:val="20"/>
                <w:szCs w:val="20"/>
              </w:rPr>
            </w:pPr>
            <w:r w:rsidRPr="00F42C58">
              <w:rPr>
                <w:rFonts w:ascii="Times New Roman" w:hAnsi="Times New Roman"/>
                <w:sz w:val="20"/>
                <w:szCs w:val="20"/>
              </w:rPr>
              <w:t xml:space="preserve">3 sets </w:t>
            </w:r>
          </w:p>
        </w:tc>
        <w:tc>
          <w:tcPr>
            <w:tcW w:w="993" w:type="dxa"/>
            <w:vMerge w:val="restart"/>
            <w:tcBorders>
              <w:top w:val="single" w:sz="4" w:space="0" w:color="auto"/>
            </w:tcBorders>
            <w:shd w:val="clear" w:color="auto" w:fill="FFFFFF" w:themeFill="background1"/>
            <w:vAlign w:val="center"/>
          </w:tcPr>
          <w:p w14:paraId="549730FA" w14:textId="77777777" w:rsidR="007A5DB0" w:rsidRDefault="007A5DB0" w:rsidP="008634A7">
            <w:pPr>
              <w:pStyle w:val="NoSpacing"/>
              <w:jc w:val="center"/>
              <w:rPr>
                <w:rFonts w:ascii="Times New Roman" w:hAnsi="Times New Roman"/>
                <w:sz w:val="20"/>
                <w:szCs w:val="20"/>
              </w:rPr>
            </w:pPr>
            <w:r>
              <w:rPr>
                <w:rFonts w:ascii="Times New Roman" w:hAnsi="Times New Roman"/>
                <w:sz w:val="20"/>
                <w:szCs w:val="20"/>
              </w:rPr>
              <w:t>24.078</w:t>
            </w:r>
          </w:p>
        </w:tc>
        <w:tc>
          <w:tcPr>
            <w:tcW w:w="1134" w:type="dxa"/>
            <w:vMerge w:val="restart"/>
            <w:tcBorders>
              <w:top w:val="single" w:sz="4" w:space="0" w:color="auto"/>
            </w:tcBorders>
            <w:shd w:val="clear" w:color="auto" w:fill="FFFFFF" w:themeFill="background1"/>
            <w:vAlign w:val="center"/>
          </w:tcPr>
          <w:p w14:paraId="473ECA40" w14:textId="77777777" w:rsidR="007A5DB0" w:rsidRDefault="007A5DB0" w:rsidP="00864E9C">
            <w:pPr>
              <w:pStyle w:val="NoSpacing"/>
              <w:jc w:val="center"/>
              <w:rPr>
                <w:rFonts w:ascii="Times New Roman" w:hAnsi="Times New Roman"/>
                <w:sz w:val="20"/>
                <w:szCs w:val="20"/>
              </w:rPr>
            </w:pPr>
            <w:r>
              <w:rPr>
                <w:rFonts w:ascii="Times New Roman" w:hAnsi="Times New Roman"/>
                <w:sz w:val="20"/>
                <w:szCs w:val="20"/>
              </w:rPr>
              <w:t>24.078</w:t>
            </w:r>
          </w:p>
        </w:tc>
        <w:tc>
          <w:tcPr>
            <w:tcW w:w="850" w:type="dxa"/>
            <w:vMerge w:val="restart"/>
            <w:tcBorders>
              <w:top w:val="single" w:sz="4" w:space="0" w:color="auto"/>
            </w:tcBorders>
            <w:shd w:val="clear" w:color="auto" w:fill="FFFFFF" w:themeFill="background1"/>
            <w:vAlign w:val="center"/>
          </w:tcPr>
          <w:p w14:paraId="4EE1D483" w14:textId="15105757" w:rsidR="007A5DB0" w:rsidRDefault="007A5DB0" w:rsidP="000005DC">
            <w:pPr>
              <w:pStyle w:val="NoSpacing"/>
              <w:jc w:val="center"/>
              <w:rPr>
                <w:rFonts w:ascii="Times New Roman" w:hAnsi="Times New Roman"/>
                <w:sz w:val="20"/>
                <w:szCs w:val="20"/>
              </w:rPr>
            </w:pPr>
            <w:r>
              <w:rPr>
                <w:rFonts w:ascii="Times New Roman" w:hAnsi="Times New Roman"/>
                <w:sz w:val="20"/>
                <w:szCs w:val="20"/>
              </w:rPr>
              <w:t>0%</w:t>
            </w:r>
          </w:p>
        </w:tc>
        <w:tc>
          <w:tcPr>
            <w:tcW w:w="899" w:type="dxa"/>
            <w:vMerge w:val="restart"/>
            <w:tcBorders>
              <w:top w:val="single" w:sz="4" w:space="0" w:color="auto"/>
            </w:tcBorders>
            <w:shd w:val="clear" w:color="auto" w:fill="FFFFFF" w:themeFill="background1"/>
            <w:vAlign w:val="center"/>
          </w:tcPr>
          <w:p w14:paraId="48A28892" w14:textId="518A278B" w:rsidR="007A5DB0" w:rsidRDefault="007A5DB0" w:rsidP="000005DC">
            <w:pPr>
              <w:pStyle w:val="NoSpacing"/>
              <w:jc w:val="center"/>
              <w:rPr>
                <w:rFonts w:ascii="Times New Roman" w:hAnsi="Times New Roman"/>
                <w:sz w:val="20"/>
                <w:szCs w:val="20"/>
              </w:rPr>
            </w:pPr>
            <w:r>
              <w:rPr>
                <w:rFonts w:ascii="Times New Roman" w:hAnsi="Times New Roman"/>
                <w:sz w:val="20"/>
                <w:szCs w:val="20"/>
              </w:rPr>
              <w:t>100%</w:t>
            </w:r>
          </w:p>
        </w:tc>
        <w:tc>
          <w:tcPr>
            <w:tcW w:w="1047" w:type="dxa"/>
            <w:vMerge w:val="restart"/>
            <w:tcBorders>
              <w:top w:val="single" w:sz="4" w:space="0" w:color="auto"/>
            </w:tcBorders>
            <w:shd w:val="clear" w:color="auto" w:fill="FFFFFF" w:themeFill="background1"/>
            <w:vAlign w:val="center"/>
          </w:tcPr>
          <w:p w14:paraId="1E5E20DB" w14:textId="6D15EFB4" w:rsidR="007A5DB0" w:rsidRDefault="007A5DB0">
            <w:pPr>
              <w:pStyle w:val="NoSpacing"/>
              <w:jc w:val="center"/>
              <w:rPr>
                <w:rFonts w:ascii="Times New Roman" w:hAnsi="Times New Roman"/>
                <w:sz w:val="20"/>
                <w:szCs w:val="20"/>
              </w:rPr>
            </w:pPr>
            <w:r w:rsidRPr="007A5DB0">
              <w:rPr>
                <w:rFonts w:ascii="Times New Roman" w:hAnsi="Times New Roman"/>
                <w:color w:val="EE0000"/>
                <w:sz w:val="20"/>
                <w:szCs w:val="20"/>
              </w:rPr>
              <w:t>-100%</w:t>
            </w:r>
          </w:p>
        </w:tc>
      </w:tr>
      <w:tr w:rsidR="007A5DB0" w14:paraId="19622EEF" w14:textId="77777777" w:rsidTr="007A5DB0">
        <w:trPr>
          <w:trHeight w:val="397"/>
        </w:trPr>
        <w:tc>
          <w:tcPr>
            <w:tcW w:w="396" w:type="dxa"/>
            <w:vMerge/>
            <w:tcBorders>
              <w:left w:val="single" w:sz="4" w:space="0" w:color="auto"/>
            </w:tcBorders>
            <w:shd w:val="clear" w:color="auto" w:fill="FFFFFF" w:themeFill="background1"/>
            <w:vAlign w:val="center"/>
          </w:tcPr>
          <w:p w14:paraId="76EFE17C" w14:textId="77777777" w:rsidR="007A5DB0" w:rsidRDefault="007A5DB0">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6BAA3C85" w14:textId="77777777" w:rsidR="007A5DB0" w:rsidRDefault="007A5DB0" w:rsidP="00455078">
            <w:pPr>
              <w:pStyle w:val="NoSpacing"/>
              <w:tabs>
                <w:tab w:val="left" w:pos="425"/>
              </w:tabs>
              <w:rPr>
                <w:rFonts w:ascii="Times New Roman" w:hAnsi="Times New Roman"/>
                <w:b/>
                <w:bCs/>
                <w:sz w:val="20"/>
                <w:szCs w:val="20"/>
              </w:rPr>
            </w:pPr>
            <w:r>
              <w:rPr>
                <w:rFonts w:ascii="Times New Roman" w:hAnsi="Times New Roman"/>
                <w:b/>
                <w:bCs/>
                <w:sz w:val="20"/>
                <w:szCs w:val="20"/>
              </w:rPr>
              <w:t>7</w:t>
            </w:r>
          </w:p>
        </w:tc>
        <w:tc>
          <w:tcPr>
            <w:tcW w:w="3292" w:type="dxa"/>
            <w:tcBorders>
              <w:top w:val="single" w:sz="4" w:space="0" w:color="auto"/>
              <w:bottom w:val="single" w:sz="4" w:space="0" w:color="auto"/>
            </w:tcBorders>
            <w:shd w:val="clear" w:color="auto" w:fill="FFFFFF" w:themeFill="background1"/>
            <w:vAlign w:val="center"/>
          </w:tcPr>
          <w:p w14:paraId="7CE0987F" w14:textId="77777777" w:rsidR="007A5DB0" w:rsidRPr="000015B6" w:rsidRDefault="007A5DB0" w:rsidP="00540545">
            <w:pPr>
              <w:spacing w:line="264" w:lineRule="auto"/>
              <w:rPr>
                <w:rFonts w:ascii="Times New Roman" w:eastAsia="Calibri" w:hAnsi="Times New Roman" w:cs="Times New Roman"/>
                <w:lang w:eastAsia="en-US"/>
              </w:rPr>
            </w:pPr>
            <w:r w:rsidRPr="000015B6">
              <w:rPr>
                <w:rFonts w:ascii="Times New Roman" w:eastAsia="Calibri" w:hAnsi="Times New Roman" w:cs="Times New Roman"/>
                <w:lang w:eastAsia="en-US"/>
              </w:rPr>
              <w:t>DIESEL GENERATOR</w:t>
            </w:r>
            <w:r>
              <w:rPr>
                <w:rFonts w:ascii="Times New Roman" w:eastAsia="Calibri" w:hAnsi="Times New Roman" w:cs="Times New Roman"/>
                <w:lang w:eastAsia="en-US"/>
              </w:rPr>
              <w:t xml:space="preserve"> 200 KVA</w:t>
            </w:r>
          </w:p>
        </w:tc>
        <w:tc>
          <w:tcPr>
            <w:tcW w:w="1134" w:type="dxa"/>
            <w:tcBorders>
              <w:top w:val="single" w:sz="4" w:space="0" w:color="auto"/>
              <w:bottom w:val="single" w:sz="4" w:space="0" w:color="auto"/>
            </w:tcBorders>
            <w:shd w:val="clear" w:color="auto" w:fill="FFFFFF" w:themeFill="background1"/>
            <w:vAlign w:val="center"/>
          </w:tcPr>
          <w:p w14:paraId="4F474CC7" w14:textId="77777777" w:rsidR="007A5DB0" w:rsidRPr="00F42C58" w:rsidRDefault="007A5DB0" w:rsidP="00F42C58">
            <w:pPr>
              <w:pStyle w:val="NoSpacing"/>
              <w:jc w:val="center"/>
              <w:rPr>
                <w:rFonts w:ascii="Times New Roman" w:hAnsi="Times New Roman"/>
                <w:sz w:val="20"/>
                <w:szCs w:val="20"/>
              </w:rPr>
            </w:pPr>
            <w:r w:rsidRPr="00F42C58">
              <w:rPr>
                <w:rFonts w:ascii="Times New Roman" w:hAnsi="Times New Roman"/>
                <w:sz w:val="20"/>
                <w:szCs w:val="20"/>
              </w:rPr>
              <w:t>1 set</w:t>
            </w:r>
          </w:p>
        </w:tc>
        <w:tc>
          <w:tcPr>
            <w:tcW w:w="992" w:type="dxa"/>
            <w:tcBorders>
              <w:top w:val="single" w:sz="4" w:space="0" w:color="auto"/>
              <w:bottom w:val="single" w:sz="4" w:space="0" w:color="auto"/>
            </w:tcBorders>
            <w:shd w:val="clear" w:color="auto" w:fill="FFFFFF" w:themeFill="background1"/>
            <w:vAlign w:val="center"/>
          </w:tcPr>
          <w:p w14:paraId="7D5945E1" w14:textId="77777777" w:rsidR="007A5DB0" w:rsidRPr="00F42C58" w:rsidRDefault="007A5DB0" w:rsidP="000005DC">
            <w:pPr>
              <w:pStyle w:val="NoSpacing"/>
              <w:jc w:val="center"/>
              <w:rPr>
                <w:rFonts w:ascii="Times New Roman" w:hAnsi="Times New Roman"/>
                <w:sz w:val="20"/>
                <w:szCs w:val="20"/>
              </w:rPr>
            </w:pPr>
            <w:r w:rsidRPr="00F42C58">
              <w:rPr>
                <w:rFonts w:ascii="Times New Roman" w:hAnsi="Times New Roman"/>
                <w:sz w:val="20"/>
                <w:szCs w:val="20"/>
              </w:rPr>
              <w:t>1 set</w:t>
            </w:r>
          </w:p>
        </w:tc>
        <w:tc>
          <w:tcPr>
            <w:tcW w:w="993" w:type="dxa"/>
            <w:vMerge/>
            <w:tcBorders>
              <w:bottom w:val="single" w:sz="4" w:space="0" w:color="auto"/>
            </w:tcBorders>
            <w:shd w:val="clear" w:color="auto" w:fill="FFFFFF" w:themeFill="background1"/>
            <w:vAlign w:val="center"/>
          </w:tcPr>
          <w:p w14:paraId="64DAD5E7" w14:textId="77777777" w:rsidR="007A5DB0" w:rsidRDefault="007A5DB0" w:rsidP="008634A7">
            <w:pPr>
              <w:pStyle w:val="NoSpacing"/>
              <w:jc w:val="center"/>
              <w:rPr>
                <w:rFonts w:ascii="Times New Roman" w:hAnsi="Times New Roman"/>
                <w:sz w:val="20"/>
                <w:szCs w:val="20"/>
              </w:rPr>
            </w:pPr>
          </w:p>
        </w:tc>
        <w:tc>
          <w:tcPr>
            <w:tcW w:w="1134" w:type="dxa"/>
            <w:vMerge/>
            <w:tcBorders>
              <w:bottom w:val="single" w:sz="4" w:space="0" w:color="auto"/>
            </w:tcBorders>
            <w:shd w:val="clear" w:color="auto" w:fill="FFFFFF" w:themeFill="background1"/>
            <w:vAlign w:val="center"/>
          </w:tcPr>
          <w:p w14:paraId="3A4CE0DA" w14:textId="77777777" w:rsidR="007A5DB0" w:rsidRDefault="007A5DB0" w:rsidP="00864E9C">
            <w:pPr>
              <w:pStyle w:val="NoSpacing"/>
              <w:jc w:val="center"/>
              <w:rPr>
                <w:rFonts w:ascii="Times New Roman" w:hAnsi="Times New Roman"/>
                <w:sz w:val="20"/>
                <w:szCs w:val="20"/>
              </w:rPr>
            </w:pPr>
          </w:p>
        </w:tc>
        <w:tc>
          <w:tcPr>
            <w:tcW w:w="850" w:type="dxa"/>
            <w:vMerge/>
            <w:tcBorders>
              <w:bottom w:val="single" w:sz="4" w:space="0" w:color="auto"/>
            </w:tcBorders>
            <w:shd w:val="clear" w:color="auto" w:fill="FFFFFF" w:themeFill="background1"/>
            <w:vAlign w:val="center"/>
          </w:tcPr>
          <w:p w14:paraId="325ACE2F" w14:textId="0C6F0DC1" w:rsidR="007A5DB0" w:rsidRDefault="007A5DB0" w:rsidP="000005DC">
            <w:pPr>
              <w:pStyle w:val="NoSpacing"/>
              <w:jc w:val="center"/>
              <w:rPr>
                <w:rFonts w:ascii="Times New Roman" w:hAnsi="Times New Roman"/>
                <w:sz w:val="20"/>
                <w:szCs w:val="20"/>
              </w:rPr>
            </w:pPr>
          </w:p>
        </w:tc>
        <w:tc>
          <w:tcPr>
            <w:tcW w:w="899" w:type="dxa"/>
            <w:vMerge/>
            <w:tcBorders>
              <w:bottom w:val="single" w:sz="4" w:space="0" w:color="auto"/>
            </w:tcBorders>
            <w:shd w:val="clear" w:color="auto" w:fill="FFFFFF" w:themeFill="background1"/>
            <w:vAlign w:val="center"/>
          </w:tcPr>
          <w:p w14:paraId="60A4A362" w14:textId="75926664" w:rsidR="007A5DB0" w:rsidRDefault="007A5DB0" w:rsidP="000005DC">
            <w:pPr>
              <w:pStyle w:val="NoSpacing"/>
              <w:jc w:val="center"/>
              <w:rPr>
                <w:rFonts w:ascii="Times New Roman" w:hAnsi="Times New Roman"/>
                <w:sz w:val="20"/>
                <w:szCs w:val="20"/>
              </w:rPr>
            </w:pPr>
          </w:p>
        </w:tc>
        <w:tc>
          <w:tcPr>
            <w:tcW w:w="1047" w:type="dxa"/>
            <w:vMerge/>
            <w:tcBorders>
              <w:bottom w:val="single" w:sz="4" w:space="0" w:color="auto"/>
            </w:tcBorders>
            <w:shd w:val="clear" w:color="auto" w:fill="FFFFFF" w:themeFill="background1"/>
            <w:vAlign w:val="center"/>
          </w:tcPr>
          <w:p w14:paraId="271CDD4A" w14:textId="77777777" w:rsidR="007A5DB0" w:rsidRDefault="007A5DB0">
            <w:pPr>
              <w:pStyle w:val="NoSpacing"/>
              <w:jc w:val="center"/>
              <w:rPr>
                <w:rFonts w:ascii="Times New Roman" w:hAnsi="Times New Roman"/>
                <w:sz w:val="20"/>
                <w:szCs w:val="20"/>
              </w:rPr>
            </w:pPr>
          </w:p>
        </w:tc>
      </w:tr>
      <w:tr w:rsidR="00D66008" w14:paraId="523DDB13" w14:textId="77777777" w:rsidTr="007A5DB0">
        <w:trPr>
          <w:trHeight w:val="397"/>
        </w:trPr>
        <w:tc>
          <w:tcPr>
            <w:tcW w:w="396" w:type="dxa"/>
            <w:vMerge/>
            <w:tcBorders>
              <w:left w:val="single" w:sz="4" w:space="0" w:color="auto"/>
            </w:tcBorders>
            <w:shd w:val="clear" w:color="auto" w:fill="FFFFFF" w:themeFill="background1"/>
            <w:vAlign w:val="center"/>
          </w:tcPr>
          <w:p w14:paraId="66AF5280" w14:textId="77777777" w:rsidR="00D66008" w:rsidRDefault="00D66008">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6EFCE3DF" w14:textId="77777777" w:rsidR="00D66008" w:rsidRDefault="00D66008" w:rsidP="00455078">
            <w:pPr>
              <w:pStyle w:val="NoSpacing"/>
              <w:tabs>
                <w:tab w:val="left" w:pos="425"/>
              </w:tabs>
              <w:rPr>
                <w:rFonts w:ascii="Times New Roman" w:hAnsi="Times New Roman"/>
                <w:b/>
                <w:bCs/>
                <w:sz w:val="20"/>
                <w:szCs w:val="20"/>
              </w:rPr>
            </w:pPr>
            <w:r>
              <w:rPr>
                <w:rFonts w:ascii="Times New Roman" w:hAnsi="Times New Roman"/>
                <w:b/>
                <w:bCs/>
                <w:sz w:val="20"/>
                <w:szCs w:val="20"/>
              </w:rPr>
              <w:t>8</w:t>
            </w:r>
          </w:p>
        </w:tc>
        <w:tc>
          <w:tcPr>
            <w:tcW w:w="3292" w:type="dxa"/>
            <w:tcBorders>
              <w:top w:val="single" w:sz="4" w:space="0" w:color="auto"/>
              <w:bottom w:val="single" w:sz="4" w:space="0" w:color="auto"/>
            </w:tcBorders>
            <w:shd w:val="clear" w:color="auto" w:fill="FFFFFF" w:themeFill="background1"/>
            <w:vAlign w:val="center"/>
          </w:tcPr>
          <w:p w14:paraId="76BEC703" w14:textId="77777777" w:rsidR="00D66008" w:rsidRPr="000015B6" w:rsidRDefault="00D66008" w:rsidP="00540545">
            <w:pPr>
              <w:spacing w:line="264" w:lineRule="auto"/>
              <w:rPr>
                <w:rFonts w:ascii="Times New Roman" w:eastAsia="Calibri" w:hAnsi="Times New Roman" w:cs="Times New Roman"/>
                <w:lang w:eastAsia="en-US"/>
              </w:rPr>
            </w:pPr>
            <w:r w:rsidRPr="000015B6">
              <w:rPr>
                <w:rFonts w:ascii="Times New Roman" w:eastAsia="Calibri" w:hAnsi="Times New Roman" w:cs="Times New Roman"/>
                <w:lang w:eastAsia="en-US"/>
              </w:rPr>
              <w:t>SUCTION DELIVERY</w:t>
            </w:r>
          </w:p>
        </w:tc>
        <w:tc>
          <w:tcPr>
            <w:tcW w:w="1134" w:type="dxa"/>
            <w:tcBorders>
              <w:top w:val="single" w:sz="4" w:space="0" w:color="auto"/>
              <w:bottom w:val="single" w:sz="4" w:space="0" w:color="auto"/>
            </w:tcBorders>
            <w:shd w:val="clear" w:color="auto" w:fill="FFFFFF" w:themeFill="background1"/>
            <w:vAlign w:val="center"/>
          </w:tcPr>
          <w:p w14:paraId="0FE5B89A" w14:textId="77777777" w:rsidR="00D66008" w:rsidRPr="00F42C58" w:rsidRDefault="00D66008" w:rsidP="00F42C58">
            <w:pPr>
              <w:pStyle w:val="NoSpacing"/>
              <w:jc w:val="center"/>
              <w:rPr>
                <w:rFonts w:ascii="Times New Roman" w:hAnsi="Times New Roman"/>
                <w:sz w:val="20"/>
                <w:szCs w:val="20"/>
              </w:rPr>
            </w:pPr>
            <w:r w:rsidRPr="00F42C58">
              <w:rPr>
                <w:rFonts w:ascii="Times New Roman" w:hAnsi="Times New Roman"/>
                <w:sz w:val="20"/>
                <w:szCs w:val="20"/>
              </w:rPr>
              <w:t>3 Job</w:t>
            </w:r>
          </w:p>
        </w:tc>
        <w:tc>
          <w:tcPr>
            <w:tcW w:w="992" w:type="dxa"/>
            <w:tcBorders>
              <w:top w:val="single" w:sz="4" w:space="0" w:color="auto"/>
              <w:bottom w:val="single" w:sz="4" w:space="0" w:color="auto"/>
            </w:tcBorders>
            <w:shd w:val="clear" w:color="auto" w:fill="FFFFFF" w:themeFill="background1"/>
            <w:vAlign w:val="center"/>
          </w:tcPr>
          <w:p w14:paraId="7AE79ED1" w14:textId="77777777" w:rsidR="00D66008" w:rsidRPr="00F42C58" w:rsidRDefault="00D66008" w:rsidP="000005DC">
            <w:pPr>
              <w:pStyle w:val="NoSpacing"/>
              <w:jc w:val="center"/>
              <w:rPr>
                <w:rFonts w:ascii="Times New Roman" w:hAnsi="Times New Roman"/>
                <w:sz w:val="20"/>
                <w:szCs w:val="20"/>
              </w:rPr>
            </w:pPr>
            <w:r w:rsidRPr="00F42C58">
              <w:rPr>
                <w:rFonts w:ascii="Times New Roman" w:hAnsi="Times New Roman"/>
                <w:sz w:val="20"/>
                <w:szCs w:val="20"/>
              </w:rPr>
              <w:t>3 Job</w:t>
            </w:r>
          </w:p>
        </w:tc>
        <w:tc>
          <w:tcPr>
            <w:tcW w:w="993" w:type="dxa"/>
            <w:tcBorders>
              <w:top w:val="single" w:sz="4" w:space="0" w:color="auto"/>
              <w:bottom w:val="single" w:sz="4" w:space="0" w:color="auto"/>
            </w:tcBorders>
            <w:shd w:val="clear" w:color="auto" w:fill="FFFFFF" w:themeFill="background1"/>
            <w:vAlign w:val="center"/>
          </w:tcPr>
          <w:p w14:paraId="22C4C4F1" w14:textId="77777777" w:rsidR="00D66008" w:rsidRDefault="00D66008" w:rsidP="008634A7">
            <w:pPr>
              <w:pStyle w:val="NoSpacing"/>
              <w:jc w:val="center"/>
              <w:rPr>
                <w:rFonts w:ascii="Times New Roman" w:hAnsi="Times New Roman"/>
                <w:sz w:val="20"/>
                <w:szCs w:val="20"/>
              </w:rPr>
            </w:pPr>
            <w:r>
              <w:rPr>
                <w:rFonts w:ascii="Times New Roman" w:hAnsi="Times New Roman"/>
                <w:sz w:val="20"/>
                <w:szCs w:val="20"/>
              </w:rPr>
              <w:t>1.514</w:t>
            </w:r>
          </w:p>
        </w:tc>
        <w:tc>
          <w:tcPr>
            <w:tcW w:w="1134" w:type="dxa"/>
            <w:tcBorders>
              <w:top w:val="single" w:sz="4" w:space="0" w:color="auto"/>
              <w:bottom w:val="single" w:sz="4" w:space="0" w:color="auto"/>
            </w:tcBorders>
            <w:shd w:val="clear" w:color="auto" w:fill="FFFFFF" w:themeFill="background1"/>
            <w:vAlign w:val="center"/>
          </w:tcPr>
          <w:p w14:paraId="71C425B1" w14:textId="77777777" w:rsidR="00D66008" w:rsidRDefault="00D66008" w:rsidP="00864E9C">
            <w:pPr>
              <w:pStyle w:val="NoSpacing"/>
              <w:jc w:val="center"/>
              <w:rPr>
                <w:rFonts w:ascii="Times New Roman" w:hAnsi="Times New Roman"/>
                <w:sz w:val="20"/>
                <w:szCs w:val="20"/>
              </w:rPr>
            </w:pPr>
            <w:r>
              <w:rPr>
                <w:rFonts w:ascii="Times New Roman" w:hAnsi="Times New Roman"/>
                <w:sz w:val="20"/>
                <w:szCs w:val="20"/>
              </w:rPr>
              <w:t>1.753</w:t>
            </w:r>
          </w:p>
        </w:tc>
        <w:tc>
          <w:tcPr>
            <w:tcW w:w="850" w:type="dxa"/>
            <w:tcBorders>
              <w:top w:val="single" w:sz="4" w:space="0" w:color="auto"/>
              <w:bottom w:val="single" w:sz="4" w:space="0" w:color="auto"/>
            </w:tcBorders>
            <w:shd w:val="clear" w:color="auto" w:fill="FFFFFF" w:themeFill="background1"/>
            <w:vAlign w:val="center"/>
          </w:tcPr>
          <w:p w14:paraId="0CE6F6D5" w14:textId="02544F20" w:rsidR="00D66008" w:rsidRDefault="007A5DB0" w:rsidP="000005DC">
            <w:pPr>
              <w:pStyle w:val="NoSpacing"/>
              <w:jc w:val="center"/>
              <w:rPr>
                <w:rFonts w:ascii="Times New Roman" w:hAnsi="Times New Roman"/>
                <w:sz w:val="20"/>
                <w:szCs w:val="20"/>
              </w:rPr>
            </w:pPr>
            <w:r>
              <w:rPr>
                <w:rFonts w:ascii="Times New Roman" w:hAnsi="Times New Roman"/>
                <w:sz w:val="20"/>
                <w:szCs w:val="20"/>
              </w:rPr>
              <w:t>0%</w:t>
            </w:r>
          </w:p>
        </w:tc>
        <w:tc>
          <w:tcPr>
            <w:tcW w:w="899" w:type="dxa"/>
            <w:tcBorders>
              <w:top w:val="single" w:sz="4" w:space="0" w:color="auto"/>
              <w:bottom w:val="single" w:sz="4" w:space="0" w:color="auto"/>
            </w:tcBorders>
            <w:shd w:val="clear" w:color="auto" w:fill="FFFFFF" w:themeFill="background1"/>
            <w:vAlign w:val="center"/>
          </w:tcPr>
          <w:p w14:paraId="139802DA" w14:textId="77EC471E" w:rsidR="00D66008" w:rsidRDefault="007A5DB0" w:rsidP="000005DC">
            <w:pPr>
              <w:pStyle w:val="NoSpacing"/>
              <w:jc w:val="center"/>
              <w:rPr>
                <w:rFonts w:ascii="Times New Roman" w:hAnsi="Times New Roman"/>
                <w:sz w:val="20"/>
                <w:szCs w:val="20"/>
              </w:rPr>
            </w:pPr>
            <w:r>
              <w:rPr>
                <w:rFonts w:ascii="Times New Roman" w:hAnsi="Times New Roman"/>
                <w:sz w:val="20"/>
                <w:szCs w:val="20"/>
              </w:rPr>
              <w:t>113%</w:t>
            </w:r>
          </w:p>
        </w:tc>
        <w:tc>
          <w:tcPr>
            <w:tcW w:w="1047" w:type="dxa"/>
            <w:tcBorders>
              <w:top w:val="single" w:sz="4" w:space="0" w:color="auto"/>
              <w:bottom w:val="single" w:sz="4" w:space="0" w:color="auto"/>
            </w:tcBorders>
            <w:shd w:val="clear" w:color="auto" w:fill="FFFFFF" w:themeFill="background1"/>
            <w:vAlign w:val="center"/>
          </w:tcPr>
          <w:p w14:paraId="49B224E2" w14:textId="3E052175" w:rsidR="00D66008" w:rsidRDefault="007A5DB0" w:rsidP="00C2265D">
            <w:pPr>
              <w:pStyle w:val="NoSpacing"/>
              <w:jc w:val="center"/>
              <w:rPr>
                <w:rFonts w:ascii="Times New Roman" w:hAnsi="Times New Roman"/>
                <w:sz w:val="20"/>
                <w:szCs w:val="20"/>
              </w:rPr>
            </w:pPr>
            <w:r w:rsidRPr="007A5DB0">
              <w:rPr>
                <w:rFonts w:ascii="Times New Roman" w:hAnsi="Times New Roman"/>
                <w:color w:val="EE0000"/>
                <w:sz w:val="20"/>
                <w:szCs w:val="20"/>
              </w:rPr>
              <w:t>-113%</w:t>
            </w:r>
          </w:p>
        </w:tc>
      </w:tr>
      <w:tr w:rsidR="00D66008" w14:paraId="247A342A" w14:textId="77777777" w:rsidTr="007A5DB0">
        <w:trPr>
          <w:trHeight w:val="397"/>
        </w:trPr>
        <w:tc>
          <w:tcPr>
            <w:tcW w:w="396" w:type="dxa"/>
            <w:vMerge/>
            <w:tcBorders>
              <w:left w:val="single" w:sz="4" w:space="0" w:color="auto"/>
            </w:tcBorders>
            <w:shd w:val="clear" w:color="auto" w:fill="FFFFFF" w:themeFill="background1"/>
            <w:vAlign w:val="center"/>
          </w:tcPr>
          <w:p w14:paraId="2A0A541A" w14:textId="77777777" w:rsidR="00D66008" w:rsidRDefault="00D66008">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69492802" w14:textId="77777777" w:rsidR="00D66008" w:rsidRDefault="00D66008" w:rsidP="00455078">
            <w:pPr>
              <w:pStyle w:val="NoSpacing"/>
              <w:tabs>
                <w:tab w:val="left" w:pos="425"/>
              </w:tabs>
              <w:rPr>
                <w:rFonts w:ascii="Times New Roman" w:hAnsi="Times New Roman"/>
                <w:b/>
                <w:bCs/>
                <w:sz w:val="20"/>
                <w:szCs w:val="20"/>
              </w:rPr>
            </w:pPr>
            <w:r>
              <w:rPr>
                <w:rFonts w:ascii="Times New Roman" w:hAnsi="Times New Roman"/>
                <w:b/>
                <w:bCs/>
                <w:sz w:val="20"/>
                <w:szCs w:val="20"/>
              </w:rPr>
              <w:t>9</w:t>
            </w:r>
          </w:p>
        </w:tc>
        <w:tc>
          <w:tcPr>
            <w:tcW w:w="3292" w:type="dxa"/>
            <w:tcBorders>
              <w:top w:val="single" w:sz="4" w:space="0" w:color="auto"/>
              <w:bottom w:val="single" w:sz="4" w:space="0" w:color="auto"/>
            </w:tcBorders>
            <w:shd w:val="clear" w:color="auto" w:fill="FFFFFF" w:themeFill="background1"/>
            <w:vAlign w:val="center"/>
          </w:tcPr>
          <w:p w14:paraId="3690C844" w14:textId="77777777" w:rsidR="00D66008" w:rsidRPr="000015B6" w:rsidRDefault="00D66008" w:rsidP="00540545">
            <w:pPr>
              <w:spacing w:line="264" w:lineRule="auto"/>
              <w:rPr>
                <w:rFonts w:ascii="Times New Roman" w:eastAsia="Calibri" w:hAnsi="Times New Roman" w:cs="Times New Roman"/>
                <w:lang w:eastAsia="en-US"/>
              </w:rPr>
            </w:pPr>
            <w:r w:rsidRPr="000015B6">
              <w:rPr>
                <w:rFonts w:ascii="Times New Roman" w:eastAsia="Calibri" w:hAnsi="Times New Roman" w:cs="Times New Roman"/>
                <w:lang w:eastAsia="en-US"/>
              </w:rPr>
              <w:t>P.E RISING MAIN 32" DIA</w:t>
            </w:r>
          </w:p>
        </w:tc>
        <w:tc>
          <w:tcPr>
            <w:tcW w:w="1134" w:type="dxa"/>
            <w:tcBorders>
              <w:top w:val="single" w:sz="4" w:space="0" w:color="auto"/>
              <w:bottom w:val="single" w:sz="4" w:space="0" w:color="auto"/>
            </w:tcBorders>
            <w:shd w:val="clear" w:color="auto" w:fill="FFFFFF" w:themeFill="background1"/>
            <w:vAlign w:val="center"/>
          </w:tcPr>
          <w:p w14:paraId="6B5FB5FD" w14:textId="77777777" w:rsidR="00D66008" w:rsidRPr="00F42C58" w:rsidRDefault="00D66008" w:rsidP="00F42C58">
            <w:pPr>
              <w:pStyle w:val="NoSpacing"/>
              <w:jc w:val="center"/>
              <w:rPr>
                <w:rFonts w:ascii="Times New Roman" w:hAnsi="Times New Roman"/>
                <w:sz w:val="20"/>
                <w:szCs w:val="20"/>
              </w:rPr>
            </w:pPr>
            <w:r w:rsidRPr="00F42C58">
              <w:rPr>
                <w:rFonts w:ascii="Times New Roman" w:hAnsi="Times New Roman"/>
                <w:sz w:val="20"/>
                <w:szCs w:val="20"/>
              </w:rPr>
              <w:t xml:space="preserve">3557 </w:t>
            </w:r>
            <w:proofErr w:type="spellStart"/>
            <w:r w:rsidRPr="00F42C58">
              <w:rPr>
                <w:rFonts w:ascii="Times New Roman" w:hAnsi="Times New Roman"/>
                <w:sz w:val="20"/>
                <w:szCs w:val="20"/>
              </w:rPr>
              <w:t>Rft</w:t>
            </w:r>
            <w:proofErr w:type="spellEnd"/>
          </w:p>
        </w:tc>
        <w:tc>
          <w:tcPr>
            <w:tcW w:w="992" w:type="dxa"/>
            <w:tcBorders>
              <w:top w:val="single" w:sz="4" w:space="0" w:color="auto"/>
              <w:bottom w:val="single" w:sz="4" w:space="0" w:color="auto"/>
            </w:tcBorders>
            <w:shd w:val="clear" w:color="auto" w:fill="FFFFFF" w:themeFill="background1"/>
            <w:vAlign w:val="center"/>
          </w:tcPr>
          <w:p w14:paraId="51D58A38" w14:textId="77777777" w:rsidR="00D66008" w:rsidRPr="00117173" w:rsidRDefault="00D66008" w:rsidP="00540545">
            <w:pPr>
              <w:spacing w:line="264" w:lineRule="auto"/>
              <w:jc w:val="center"/>
              <w:rPr>
                <w:rFonts w:asciiTheme="majorHAnsi" w:hAnsiTheme="majorHAnsi" w:cs="Arial"/>
                <w:bCs/>
              </w:rPr>
            </w:pPr>
            <w:r>
              <w:rPr>
                <w:rFonts w:asciiTheme="majorHAnsi" w:hAnsiTheme="majorHAnsi" w:cs="Arial"/>
                <w:bCs/>
              </w:rPr>
              <w:t xml:space="preserve">3150 </w:t>
            </w:r>
            <w:proofErr w:type="spellStart"/>
            <w:r>
              <w:rPr>
                <w:rFonts w:asciiTheme="majorHAnsi" w:hAnsiTheme="majorHAnsi" w:cs="Arial"/>
                <w:bCs/>
              </w:rPr>
              <w:t>Rft</w:t>
            </w:r>
            <w:proofErr w:type="spellEnd"/>
          </w:p>
        </w:tc>
        <w:tc>
          <w:tcPr>
            <w:tcW w:w="993" w:type="dxa"/>
            <w:tcBorders>
              <w:top w:val="single" w:sz="4" w:space="0" w:color="auto"/>
              <w:bottom w:val="single" w:sz="4" w:space="0" w:color="auto"/>
            </w:tcBorders>
            <w:shd w:val="clear" w:color="auto" w:fill="FFFFFF" w:themeFill="background1"/>
            <w:vAlign w:val="center"/>
          </w:tcPr>
          <w:p w14:paraId="082461FC" w14:textId="77777777" w:rsidR="00D66008" w:rsidRDefault="00D66008" w:rsidP="008634A7">
            <w:pPr>
              <w:pStyle w:val="NoSpacing"/>
              <w:jc w:val="center"/>
              <w:rPr>
                <w:rFonts w:ascii="Times New Roman" w:hAnsi="Times New Roman"/>
                <w:sz w:val="20"/>
                <w:szCs w:val="20"/>
              </w:rPr>
            </w:pPr>
            <w:r>
              <w:rPr>
                <w:rFonts w:ascii="Times New Roman" w:hAnsi="Times New Roman"/>
                <w:sz w:val="20"/>
                <w:szCs w:val="20"/>
              </w:rPr>
              <w:t>57.242</w:t>
            </w:r>
          </w:p>
        </w:tc>
        <w:tc>
          <w:tcPr>
            <w:tcW w:w="1134" w:type="dxa"/>
            <w:tcBorders>
              <w:top w:val="single" w:sz="4" w:space="0" w:color="auto"/>
              <w:bottom w:val="single" w:sz="4" w:space="0" w:color="auto"/>
            </w:tcBorders>
            <w:shd w:val="clear" w:color="auto" w:fill="FFFFFF" w:themeFill="background1"/>
            <w:vAlign w:val="center"/>
          </w:tcPr>
          <w:p w14:paraId="76CFB9A4" w14:textId="77777777" w:rsidR="00D66008" w:rsidRDefault="00A7159E" w:rsidP="00864E9C">
            <w:pPr>
              <w:pStyle w:val="NoSpacing"/>
              <w:jc w:val="center"/>
              <w:rPr>
                <w:rFonts w:ascii="Times New Roman" w:hAnsi="Times New Roman"/>
                <w:sz w:val="20"/>
                <w:szCs w:val="20"/>
              </w:rPr>
            </w:pPr>
            <w:r>
              <w:rPr>
                <w:rFonts w:ascii="Times New Roman" w:hAnsi="Times New Roman"/>
                <w:sz w:val="20"/>
                <w:szCs w:val="20"/>
              </w:rPr>
              <w:t>57.242</w:t>
            </w:r>
          </w:p>
        </w:tc>
        <w:tc>
          <w:tcPr>
            <w:tcW w:w="850" w:type="dxa"/>
            <w:tcBorders>
              <w:top w:val="single" w:sz="4" w:space="0" w:color="auto"/>
              <w:bottom w:val="single" w:sz="4" w:space="0" w:color="auto"/>
            </w:tcBorders>
            <w:shd w:val="clear" w:color="auto" w:fill="FFFFFF" w:themeFill="background1"/>
            <w:vAlign w:val="center"/>
          </w:tcPr>
          <w:p w14:paraId="1A11B228" w14:textId="3373A57A" w:rsidR="00D66008" w:rsidRDefault="007A5DB0" w:rsidP="000005DC">
            <w:pPr>
              <w:pStyle w:val="NoSpacing"/>
              <w:jc w:val="center"/>
              <w:rPr>
                <w:rFonts w:ascii="Times New Roman" w:hAnsi="Times New Roman"/>
                <w:sz w:val="20"/>
                <w:szCs w:val="20"/>
              </w:rPr>
            </w:pPr>
            <w:r>
              <w:rPr>
                <w:rFonts w:ascii="Times New Roman" w:hAnsi="Times New Roman"/>
                <w:sz w:val="20"/>
                <w:szCs w:val="20"/>
              </w:rPr>
              <w:t>90%</w:t>
            </w:r>
          </w:p>
        </w:tc>
        <w:tc>
          <w:tcPr>
            <w:tcW w:w="899" w:type="dxa"/>
            <w:tcBorders>
              <w:top w:val="single" w:sz="4" w:space="0" w:color="auto"/>
              <w:bottom w:val="single" w:sz="4" w:space="0" w:color="auto"/>
            </w:tcBorders>
            <w:shd w:val="clear" w:color="auto" w:fill="FFFFFF" w:themeFill="background1"/>
            <w:vAlign w:val="center"/>
          </w:tcPr>
          <w:p w14:paraId="33EC5976" w14:textId="171196A2" w:rsidR="00D66008" w:rsidRDefault="007A5DB0" w:rsidP="000005DC">
            <w:pPr>
              <w:pStyle w:val="NoSpacing"/>
              <w:jc w:val="center"/>
              <w:rPr>
                <w:rFonts w:ascii="Times New Roman" w:hAnsi="Times New Roman"/>
                <w:sz w:val="20"/>
                <w:szCs w:val="20"/>
              </w:rPr>
            </w:pPr>
            <w:r>
              <w:rPr>
                <w:rFonts w:ascii="Times New Roman" w:hAnsi="Times New Roman"/>
                <w:sz w:val="20"/>
                <w:szCs w:val="20"/>
              </w:rPr>
              <w:t>100%</w:t>
            </w:r>
          </w:p>
        </w:tc>
        <w:tc>
          <w:tcPr>
            <w:tcW w:w="1047" w:type="dxa"/>
            <w:tcBorders>
              <w:top w:val="single" w:sz="4" w:space="0" w:color="auto"/>
              <w:bottom w:val="single" w:sz="4" w:space="0" w:color="auto"/>
            </w:tcBorders>
            <w:shd w:val="clear" w:color="auto" w:fill="FFFFFF" w:themeFill="background1"/>
            <w:vAlign w:val="center"/>
          </w:tcPr>
          <w:p w14:paraId="0D30CECD" w14:textId="13F62024" w:rsidR="00D66008" w:rsidRDefault="007A5DB0" w:rsidP="00C2265D">
            <w:pPr>
              <w:pStyle w:val="NoSpacing"/>
              <w:jc w:val="center"/>
              <w:rPr>
                <w:rFonts w:ascii="Times New Roman" w:hAnsi="Times New Roman"/>
                <w:sz w:val="20"/>
                <w:szCs w:val="20"/>
              </w:rPr>
            </w:pPr>
            <w:r w:rsidRPr="007A5DB0">
              <w:rPr>
                <w:rFonts w:ascii="Times New Roman" w:hAnsi="Times New Roman"/>
                <w:color w:val="EE0000"/>
                <w:sz w:val="20"/>
                <w:szCs w:val="20"/>
              </w:rPr>
              <w:t>-10%</w:t>
            </w:r>
          </w:p>
        </w:tc>
      </w:tr>
      <w:tr w:rsidR="00D66008" w14:paraId="71B5CF36" w14:textId="77777777" w:rsidTr="007A5DB0">
        <w:trPr>
          <w:trHeight w:val="397"/>
        </w:trPr>
        <w:tc>
          <w:tcPr>
            <w:tcW w:w="396" w:type="dxa"/>
            <w:vMerge/>
            <w:tcBorders>
              <w:left w:val="single" w:sz="4" w:space="0" w:color="auto"/>
            </w:tcBorders>
            <w:shd w:val="clear" w:color="auto" w:fill="FFFFFF" w:themeFill="background1"/>
            <w:vAlign w:val="center"/>
          </w:tcPr>
          <w:p w14:paraId="7F2FF0BE" w14:textId="77777777" w:rsidR="00D66008" w:rsidRDefault="00D66008">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6D339FC8" w14:textId="77777777" w:rsidR="00D66008" w:rsidRDefault="00D66008" w:rsidP="00455078">
            <w:pPr>
              <w:pStyle w:val="NoSpacing"/>
              <w:tabs>
                <w:tab w:val="left" w:pos="425"/>
              </w:tabs>
              <w:rPr>
                <w:rFonts w:ascii="Times New Roman" w:hAnsi="Times New Roman"/>
                <w:b/>
                <w:bCs/>
                <w:sz w:val="20"/>
                <w:szCs w:val="20"/>
              </w:rPr>
            </w:pPr>
            <w:r>
              <w:rPr>
                <w:rFonts w:ascii="Times New Roman" w:hAnsi="Times New Roman"/>
                <w:b/>
                <w:bCs/>
                <w:sz w:val="20"/>
                <w:szCs w:val="20"/>
              </w:rPr>
              <w:t>10</w:t>
            </w:r>
          </w:p>
        </w:tc>
        <w:tc>
          <w:tcPr>
            <w:tcW w:w="3292" w:type="dxa"/>
            <w:tcBorders>
              <w:top w:val="single" w:sz="4" w:space="0" w:color="auto"/>
              <w:bottom w:val="single" w:sz="4" w:space="0" w:color="auto"/>
            </w:tcBorders>
            <w:shd w:val="clear" w:color="auto" w:fill="FFFFFF" w:themeFill="background1"/>
            <w:vAlign w:val="center"/>
          </w:tcPr>
          <w:p w14:paraId="7085B81C" w14:textId="77777777" w:rsidR="00D66008" w:rsidRPr="000015B6" w:rsidRDefault="00D66008" w:rsidP="00540545">
            <w:pPr>
              <w:spacing w:line="264" w:lineRule="auto"/>
              <w:rPr>
                <w:rFonts w:ascii="Times New Roman" w:eastAsia="Calibri" w:hAnsi="Times New Roman" w:cs="Times New Roman"/>
                <w:lang w:eastAsia="en-US"/>
              </w:rPr>
            </w:pPr>
            <w:r w:rsidRPr="000015B6">
              <w:rPr>
                <w:rFonts w:ascii="Times New Roman" w:eastAsia="Calibri" w:hAnsi="Times New Roman" w:cs="Times New Roman"/>
                <w:lang w:eastAsia="en-US"/>
              </w:rPr>
              <w:t>STAFF QUARTER</w:t>
            </w:r>
          </w:p>
        </w:tc>
        <w:tc>
          <w:tcPr>
            <w:tcW w:w="1134" w:type="dxa"/>
            <w:tcBorders>
              <w:top w:val="single" w:sz="4" w:space="0" w:color="auto"/>
              <w:bottom w:val="single" w:sz="4" w:space="0" w:color="auto"/>
            </w:tcBorders>
            <w:shd w:val="clear" w:color="auto" w:fill="FFFFFF" w:themeFill="background1"/>
            <w:vAlign w:val="center"/>
          </w:tcPr>
          <w:p w14:paraId="54F4FF22" w14:textId="77777777" w:rsidR="00D66008" w:rsidRPr="00F42C58" w:rsidRDefault="00D66008" w:rsidP="00F42C58">
            <w:pPr>
              <w:pStyle w:val="NoSpacing"/>
              <w:jc w:val="center"/>
              <w:rPr>
                <w:rFonts w:ascii="Times New Roman" w:hAnsi="Times New Roman"/>
                <w:sz w:val="20"/>
                <w:szCs w:val="20"/>
              </w:rPr>
            </w:pPr>
            <w:r w:rsidRPr="00F42C58">
              <w:rPr>
                <w:rFonts w:ascii="Times New Roman" w:hAnsi="Times New Roman"/>
                <w:sz w:val="20"/>
                <w:szCs w:val="20"/>
              </w:rPr>
              <w:t>1 No.</w:t>
            </w:r>
          </w:p>
        </w:tc>
        <w:tc>
          <w:tcPr>
            <w:tcW w:w="992" w:type="dxa"/>
            <w:tcBorders>
              <w:top w:val="single" w:sz="4" w:space="0" w:color="auto"/>
              <w:bottom w:val="single" w:sz="4" w:space="0" w:color="auto"/>
            </w:tcBorders>
            <w:shd w:val="clear" w:color="auto" w:fill="FFFFFF" w:themeFill="background1"/>
            <w:vAlign w:val="center"/>
          </w:tcPr>
          <w:p w14:paraId="55ECAA05" w14:textId="77777777" w:rsidR="00D66008" w:rsidRPr="00117173" w:rsidRDefault="00D66008" w:rsidP="00540545">
            <w:pPr>
              <w:spacing w:line="264" w:lineRule="auto"/>
              <w:jc w:val="center"/>
              <w:rPr>
                <w:rFonts w:asciiTheme="majorHAnsi" w:hAnsiTheme="majorHAnsi" w:cs="Arial"/>
                <w:bCs/>
              </w:rPr>
            </w:pPr>
            <w:r>
              <w:rPr>
                <w:rFonts w:asciiTheme="majorHAnsi" w:hAnsiTheme="majorHAnsi" w:cs="Arial"/>
                <w:bCs/>
              </w:rPr>
              <w:t>1 No.</w:t>
            </w:r>
          </w:p>
        </w:tc>
        <w:tc>
          <w:tcPr>
            <w:tcW w:w="993" w:type="dxa"/>
            <w:tcBorders>
              <w:top w:val="single" w:sz="4" w:space="0" w:color="auto"/>
              <w:bottom w:val="single" w:sz="4" w:space="0" w:color="auto"/>
            </w:tcBorders>
            <w:shd w:val="clear" w:color="auto" w:fill="FFFFFF" w:themeFill="background1"/>
            <w:vAlign w:val="center"/>
          </w:tcPr>
          <w:p w14:paraId="73436684" w14:textId="77777777" w:rsidR="00D66008" w:rsidRDefault="00D66008" w:rsidP="008634A7">
            <w:pPr>
              <w:pStyle w:val="NoSpacing"/>
              <w:jc w:val="center"/>
              <w:rPr>
                <w:rFonts w:ascii="Times New Roman" w:hAnsi="Times New Roman"/>
                <w:sz w:val="20"/>
                <w:szCs w:val="20"/>
              </w:rPr>
            </w:pPr>
            <w:r>
              <w:rPr>
                <w:rFonts w:ascii="Times New Roman" w:hAnsi="Times New Roman"/>
                <w:sz w:val="20"/>
                <w:szCs w:val="20"/>
              </w:rPr>
              <w:t>0.660</w:t>
            </w:r>
          </w:p>
        </w:tc>
        <w:tc>
          <w:tcPr>
            <w:tcW w:w="1134" w:type="dxa"/>
            <w:tcBorders>
              <w:top w:val="single" w:sz="4" w:space="0" w:color="auto"/>
              <w:bottom w:val="single" w:sz="4" w:space="0" w:color="auto"/>
            </w:tcBorders>
            <w:shd w:val="clear" w:color="auto" w:fill="FFFFFF" w:themeFill="background1"/>
            <w:vAlign w:val="center"/>
          </w:tcPr>
          <w:p w14:paraId="7BC0DAF3" w14:textId="77777777" w:rsidR="00D66008" w:rsidRDefault="00D66008" w:rsidP="00864E9C">
            <w:pPr>
              <w:pStyle w:val="NoSpacing"/>
              <w:jc w:val="center"/>
              <w:rPr>
                <w:rFonts w:ascii="Times New Roman" w:hAnsi="Times New Roman"/>
                <w:sz w:val="20"/>
                <w:szCs w:val="20"/>
              </w:rPr>
            </w:pPr>
            <w:r>
              <w:rPr>
                <w:rFonts w:ascii="Times New Roman" w:hAnsi="Times New Roman"/>
                <w:sz w:val="20"/>
                <w:szCs w:val="20"/>
              </w:rPr>
              <w:t>6.152</w:t>
            </w:r>
          </w:p>
        </w:tc>
        <w:tc>
          <w:tcPr>
            <w:tcW w:w="850" w:type="dxa"/>
            <w:tcBorders>
              <w:top w:val="single" w:sz="4" w:space="0" w:color="auto"/>
              <w:bottom w:val="single" w:sz="4" w:space="0" w:color="auto"/>
            </w:tcBorders>
            <w:shd w:val="clear" w:color="auto" w:fill="FFFFFF" w:themeFill="background1"/>
            <w:vAlign w:val="center"/>
          </w:tcPr>
          <w:p w14:paraId="309C8601" w14:textId="61BA985C" w:rsidR="00D66008" w:rsidRDefault="007A5DB0" w:rsidP="000005DC">
            <w:pPr>
              <w:pStyle w:val="NoSpacing"/>
              <w:jc w:val="center"/>
              <w:rPr>
                <w:rFonts w:ascii="Times New Roman" w:hAnsi="Times New Roman"/>
                <w:sz w:val="20"/>
                <w:szCs w:val="20"/>
              </w:rPr>
            </w:pPr>
            <w:r>
              <w:rPr>
                <w:rFonts w:ascii="Times New Roman" w:hAnsi="Times New Roman"/>
                <w:sz w:val="20"/>
                <w:szCs w:val="20"/>
              </w:rPr>
              <w:t>95%</w:t>
            </w:r>
          </w:p>
        </w:tc>
        <w:tc>
          <w:tcPr>
            <w:tcW w:w="899" w:type="dxa"/>
            <w:tcBorders>
              <w:top w:val="single" w:sz="4" w:space="0" w:color="auto"/>
              <w:bottom w:val="single" w:sz="4" w:space="0" w:color="auto"/>
            </w:tcBorders>
            <w:shd w:val="clear" w:color="auto" w:fill="FFFFFF" w:themeFill="background1"/>
            <w:vAlign w:val="center"/>
          </w:tcPr>
          <w:p w14:paraId="7FCD9339" w14:textId="44C2DAD9" w:rsidR="00D66008" w:rsidRDefault="007A5DB0" w:rsidP="000005DC">
            <w:pPr>
              <w:pStyle w:val="NoSpacing"/>
              <w:jc w:val="center"/>
              <w:rPr>
                <w:rFonts w:ascii="Times New Roman" w:hAnsi="Times New Roman"/>
                <w:sz w:val="20"/>
                <w:szCs w:val="20"/>
              </w:rPr>
            </w:pPr>
            <w:r>
              <w:rPr>
                <w:rFonts w:ascii="Times New Roman" w:hAnsi="Times New Roman"/>
                <w:sz w:val="20"/>
                <w:szCs w:val="20"/>
              </w:rPr>
              <w:t>929%</w:t>
            </w:r>
          </w:p>
        </w:tc>
        <w:tc>
          <w:tcPr>
            <w:tcW w:w="1047" w:type="dxa"/>
            <w:tcBorders>
              <w:top w:val="single" w:sz="4" w:space="0" w:color="auto"/>
              <w:bottom w:val="single" w:sz="4" w:space="0" w:color="auto"/>
            </w:tcBorders>
            <w:shd w:val="clear" w:color="auto" w:fill="FFFFFF" w:themeFill="background1"/>
            <w:vAlign w:val="center"/>
          </w:tcPr>
          <w:p w14:paraId="3F732D59" w14:textId="77777777" w:rsidR="00D66008" w:rsidRDefault="007A5DB0" w:rsidP="00C2265D">
            <w:pPr>
              <w:pStyle w:val="NoSpacing"/>
              <w:jc w:val="center"/>
              <w:rPr>
                <w:rFonts w:ascii="Times New Roman" w:hAnsi="Times New Roman"/>
                <w:color w:val="EE0000"/>
                <w:sz w:val="20"/>
                <w:szCs w:val="20"/>
              </w:rPr>
            </w:pPr>
            <w:r w:rsidRPr="007A5DB0">
              <w:rPr>
                <w:rFonts w:ascii="Times New Roman" w:hAnsi="Times New Roman"/>
                <w:color w:val="EE0000"/>
                <w:sz w:val="20"/>
                <w:szCs w:val="20"/>
              </w:rPr>
              <w:t>-834%</w:t>
            </w:r>
          </w:p>
          <w:p w14:paraId="0C960120" w14:textId="0A3D9610" w:rsidR="007A5DB0" w:rsidRDefault="007A5DB0" w:rsidP="00C2265D">
            <w:pPr>
              <w:pStyle w:val="NoSpacing"/>
              <w:jc w:val="center"/>
              <w:rPr>
                <w:rFonts w:ascii="Times New Roman" w:hAnsi="Times New Roman"/>
                <w:sz w:val="20"/>
                <w:szCs w:val="20"/>
              </w:rPr>
            </w:pPr>
          </w:p>
        </w:tc>
      </w:tr>
      <w:tr w:rsidR="00D66008" w14:paraId="0499D9D0" w14:textId="77777777" w:rsidTr="007A5DB0">
        <w:trPr>
          <w:trHeight w:val="397"/>
        </w:trPr>
        <w:tc>
          <w:tcPr>
            <w:tcW w:w="396" w:type="dxa"/>
            <w:vMerge/>
            <w:tcBorders>
              <w:left w:val="single" w:sz="4" w:space="0" w:color="auto"/>
            </w:tcBorders>
            <w:shd w:val="clear" w:color="auto" w:fill="FFFFFF" w:themeFill="background1"/>
            <w:vAlign w:val="center"/>
          </w:tcPr>
          <w:p w14:paraId="66DB395C" w14:textId="77777777" w:rsidR="00D66008" w:rsidRDefault="00D66008">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03346A3F" w14:textId="77777777" w:rsidR="00D66008" w:rsidRDefault="00D66008" w:rsidP="00455078">
            <w:pPr>
              <w:pStyle w:val="NoSpacing"/>
              <w:tabs>
                <w:tab w:val="left" w:pos="425"/>
              </w:tabs>
              <w:rPr>
                <w:rFonts w:ascii="Times New Roman" w:hAnsi="Times New Roman"/>
                <w:b/>
                <w:bCs/>
                <w:sz w:val="20"/>
                <w:szCs w:val="20"/>
              </w:rPr>
            </w:pPr>
            <w:r>
              <w:rPr>
                <w:rFonts w:ascii="Times New Roman" w:hAnsi="Times New Roman"/>
                <w:b/>
                <w:bCs/>
                <w:sz w:val="20"/>
                <w:szCs w:val="20"/>
              </w:rPr>
              <w:t>11</w:t>
            </w:r>
          </w:p>
        </w:tc>
        <w:tc>
          <w:tcPr>
            <w:tcW w:w="3292" w:type="dxa"/>
            <w:tcBorders>
              <w:top w:val="single" w:sz="4" w:space="0" w:color="auto"/>
              <w:bottom w:val="single" w:sz="4" w:space="0" w:color="auto"/>
            </w:tcBorders>
            <w:shd w:val="clear" w:color="auto" w:fill="FFFFFF" w:themeFill="background1"/>
            <w:vAlign w:val="center"/>
          </w:tcPr>
          <w:p w14:paraId="0CDCB4FA" w14:textId="77777777" w:rsidR="00D66008" w:rsidRPr="000015B6" w:rsidRDefault="00D66008" w:rsidP="00540545">
            <w:pPr>
              <w:spacing w:line="264" w:lineRule="auto"/>
              <w:rPr>
                <w:rFonts w:ascii="Times New Roman" w:eastAsia="Calibri" w:hAnsi="Times New Roman" w:cs="Times New Roman"/>
                <w:lang w:eastAsia="en-US"/>
              </w:rPr>
            </w:pPr>
            <w:r w:rsidRPr="000015B6">
              <w:rPr>
                <w:rFonts w:ascii="Times New Roman" w:eastAsia="Calibri" w:hAnsi="Times New Roman" w:cs="Times New Roman"/>
                <w:lang w:eastAsia="en-US"/>
              </w:rPr>
              <w:t>COMPOUND WALL</w:t>
            </w:r>
          </w:p>
        </w:tc>
        <w:tc>
          <w:tcPr>
            <w:tcW w:w="1134" w:type="dxa"/>
            <w:tcBorders>
              <w:top w:val="single" w:sz="4" w:space="0" w:color="auto"/>
              <w:bottom w:val="single" w:sz="4" w:space="0" w:color="auto"/>
            </w:tcBorders>
            <w:shd w:val="clear" w:color="auto" w:fill="FFFFFF" w:themeFill="background1"/>
            <w:vAlign w:val="center"/>
          </w:tcPr>
          <w:p w14:paraId="0A17963F" w14:textId="77777777" w:rsidR="00D66008" w:rsidRPr="00F42C58" w:rsidRDefault="00D66008" w:rsidP="00F42C58">
            <w:pPr>
              <w:pStyle w:val="NoSpacing"/>
              <w:jc w:val="center"/>
              <w:rPr>
                <w:rFonts w:ascii="Times New Roman" w:hAnsi="Times New Roman"/>
                <w:sz w:val="20"/>
                <w:szCs w:val="20"/>
              </w:rPr>
            </w:pPr>
            <w:r w:rsidRPr="00F42C58">
              <w:rPr>
                <w:rFonts w:ascii="Times New Roman" w:hAnsi="Times New Roman"/>
                <w:sz w:val="20"/>
                <w:szCs w:val="20"/>
              </w:rPr>
              <w:t xml:space="preserve">500 </w:t>
            </w:r>
            <w:proofErr w:type="spellStart"/>
            <w:r w:rsidRPr="00F42C58">
              <w:rPr>
                <w:rFonts w:ascii="Times New Roman" w:hAnsi="Times New Roman"/>
                <w:sz w:val="20"/>
                <w:szCs w:val="20"/>
              </w:rPr>
              <w:t>Rft</w:t>
            </w:r>
            <w:proofErr w:type="spellEnd"/>
          </w:p>
        </w:tc>
        <w:tc>
          <w:tcPr>
            <w:tcW w:w="992" w:type="dxa"/>
            <w:tcBorders>
              <w:top w:val="single" w:sz="4" w:space="0" w:color="auto"/>
              <w:bottom w:val="single" w:sz="4" w:space="0" w:color="auto"/>
            </w:tcBorders>
            <w:shd w:val="clear" w:color="auto" w:fill="FFFFFF" w:themeFill="background1"/>
            <w:vAlign w:val="center"/>
          </w:tcPr>
          <w:p w14:paraId="45EB9491" w14:textId="77777777" w:rsidR="00D66008" w:rsidRPr="00117173" w:rsidRDefault="00D66008" w:rsidP="00540545">
            <w:pPr>
              <w:spacing w:line="264" w:lineRule="auto"/>
              <w:jc w:val="center"/>
              <w:rPr>
                <w:rFonts w:asciiTheme="majorHAnsi" w:hAnsiTheme="majorHAnsi" w:cs="Arial"/>
                <w:bCs/>
              </w:rPr>
            </w:pPr>
            <w:r>
              <w:rPr>
                <w:rFonts w:asciiTheme="majorHAnsi" w:hAnsiTheme="majorHAnsi" w:cs="Arial"/>
                <w:bCs/>
              </w:rPr>
              <w:t xml:space="preserve">488 </w:t>
            </w:r>
            <w:proofErr w:type="spellStart"/>
            <w:r>
              <w:rPr>
                <w:rFonts w:asciiTheme="majorHAnsi" w:hAnsiTheme="majorHAnsi" w:cs="Arial"/>
                <w:bCs/>
              </w:rPr>
              <w:t>Rft</w:t>
            </w:r>
            <w:proofErr w:type="spellEnd"/>
          </w:p>
        </w:tc>
        <w:tc>
          <w:tcPr>
            <w:tcW w:w="993" w:type="dxa"/>
            <w:tcBorders>
              <w:top w:val="single" w:sz="4" w:space="0" w:color="auto"/>
            </w:tcBorders>
            <w:shd w:val="clear" w:color="auto" w:fill="FFFFFF" w:themeFill="background1"/>
            <w:vAlign w:val="center"/>
          </w:tcPr>
          <w:p w14:paraId="79AF5744" w14:textId="77777777" w:rsidR="00D66008" w:rsidRDefault="00D66008" w:rsidP="008634A7">
            <w:pPr>
              <w:pStyle w:val="NoSpacing"/>
              <w:jc w:val="center"/>
              <w:rPr>
                <w:rFonts w:ascii="Times New Roman" w:hAnsi="Times New Roman"/>
                <w:sz w:val="20"/>
                <w:szCs w:val="20"/>
              </w:rPr>
            </w:pPr>
            <w:r>
              <w:rPr>
                <w:rFonts w:ascii="Times New Roman" w:hAnsi="Times New Roman"/>
                <w:sz w:val="20"/>
                <w:szCs w:val="20"/>
              </w:rPr>
              <w:t>2.194</w:t>
            </w:r>
          </w:p>
        </w:tc>
        <w:tc>
          <w:tcPr>
            <w:tcW w:w="1134" w:type="dxa"/>
            <w:tcBorders>
              <w:top w:val="single" w:sz="4" w:space="0" w:color="auto"/>
            </w:tcBorders>
            <w:shd w:val="clear" w:color="auto" w:fill="FFFFFF" w:themeFill="background1"/>
            <w:vAlign w:val="center"/>
          </w:tcPr>
          <w:p w14:paraId="56B3C7C9" w14:textId="77777777" w:rsidR="00D66008" w:rsidRDefault="00D66008" w:rsidP="00864E9C">
            <w:pPr>
              <w:pStyle w:val="NoSpacing"/>
              <w:jc w:val="center"/>
              <w:rPr>
                <w:rFonts w:ascii="Times New Roman" w:hAnsi="Times New Roman"/>
                <w:sz w:val="20"/>
                <w:szCs w:val="20"/>
              </w:rPr>
            </w:pPr>
            <w:r>
              <w:rPr>
                <w:rFonts w:ascii="Times New Roman" w:hAnsi="Times New Roman"/>
                <w:sz w:val="20"/>
                <w:szCs w:val="20"/>
              </w:rPr>
              <w:t>8.204</w:t>
            </w:r>
          </w:p>
        </w:tc>
        <w:tc>
          <w:tcPr>
            <w:tcW w:w="850" w:type="dxa"/>
            <w:tcBorders>
              <w:top w:val="single" w:sz="4" w:space="0" w:color="auto"/>
            </w:tcBorders>
            <w:shd w:val="clear" w:color="auto" w:fill="FFFFFF" w:themeFill="background1"/>
            <w:vAlign w:val="center"/>
          </w:tcPr>
          <w:p w14:paraId="4A043C11" w14:textId="338A27CE" w:rsidR="00D66008" w:rsidRDefault="007A5DB0" w:rsidP="000005DC">
            <w:pPr>
              <w:pStyle w:val="NoSpacing"/>
              <w:jc w:val="center"/>
              <w:rPr>
                <w:rFonts w:ascii="Times New Roman" w:hAnsi="Times New Roman"/>
                <w:sz w:val="20"/>
                <w:szCs w:val="20"/>
              </w:rPr>
            </w:pPr>
            <w:r>
              <w:rPr>
                <w:rFonts w:ascii="Times New Roman" w:hAnsi="Times New Roman"/>
                <w:sz w:val="20"/>
                <w:szCs w:val="20"/>
              </w:rPr>
              <w:t>95%</w:t>
            </w:r>
          </w:p>
        </w:tc>
        <w:tc>
          <w:tcPr>
            <w:tcW w:w="899" w:type="dxa"/>
            <w:tcBorders>
              <w:top w:val="single" w:sz="4" w:space="0" w:color="auto"/>
            </w:tcBorders>
            <w:shd w:val="clear" w:color="auto" w:fill="FFFFFF" w:themeFill="background1"/>
            <w:vAlign w:val="center"/>
          </w:tcPr>
          <w:p w14:paraId="1F812E0C" w14:textId="56346C04" w:rsidR="00D66008" w:rsidRDefault="007A5DB0" w:rsidP="000005DC">
            <w:pPr>
              <w:pStyle w:val="NoSpacing"/>
              <w:jc w:val="center"/>
              <w:rPr>
                <w:rFonts w:ascii="Times New Roman" w:hAnsi="Times New Roman"/>
                <w:sz w:val="20"/>
                <w:szCs w:val="20"/>
              </w:rPr>
            </w:pPr>
            <w:r>
              <w:rPr>
                <w:rFonts w:ascii="Times New Roman" w:hAnsi="Times New Roman"/>
                <w:sz w:val="20"/>
                <w:szCs w:val="20"/>
              </w:rPr>
              <w:t>383%</w:t>
            </w:r>
          </w:p>
        </w:tc>
        <w:tc>
          <w:tcPr>
            <w:tcW w:w="1047" w:type="dxa"/>
            <w:tcBorders>
              <w:top w:val="single" w:sz="4" w:space="0" w:color="auto"/>
              <w:bottom w:val="single" w:sz="4" w:space="0" w:color="auto"/>
            </w:tcBorders>
            <w:shd w:val="clear" w:color="auto" w:fill="FFFFFF" w:themeFill="background1"/>
            <w:vAlign w:val="center"/>
          </w:tcPr>
          <w:p w14:paraId="0A87BF7E" w14:textId="21571ACB" w:rsidR="00D66008" w:rsidRPr="007A5DB0" w:rsidRDefault="007A5DB0" w:rsidP="00C2265D">
            <w:pPr>
              <w:pStyle w:val="NoSpacing"/>
              <w:jc w:val="center"/>
              <w:rPr>
                <w:rFonts w:ascii="Times New Roman" w:hAnsi="Times New Roman"/>
                <w:color w:val="EE0000"/>
                <w:sz w:val="20"/>
                <w:szCs w:val="20"/>
              </w:rPr>
            </w:pPr>
            <w:r>
              <w:rPr>
                <w:rFonts w:ascii="Times New Roman" w:hAnsi="Times New Roman"/>
                <w:color w:val="EE0000"/>
                <w:sz w:val="20"/>
                <w:szCs w:val="20"/>
              </w:rPr>
              <w:t>-</w:t>
            </w:r>
            <w:r w:rsidRPr="007A5DB0">
              <w:rPr>
                <w:rFonts w:ascii="Times New Roman" w:hAnsi="Times New Roman"/>
                <w:color w:val="EE0000"/>
                <w:sz w:val="20"/>
                <w:szCs w:val="20"/>
              </w:rPr>
              <w:t>288%</w:t>
            </w:r>
          </w:p>
          <w:p w14:paraId="39D03BFB" w14:textId="5767F6D6" w:rsidR="007A5DB0" w:rsidRDefault="007A5DB0" w:rsidP="00C2265D">
            <w:pPr>
              <w:pStyle w:val="NoSpacing"/>
              <w:jc w:val="center"/>
              <w:rPr>
                <w:rFonts w:ascii="Times New Roman" w:hAnsi="Times New Roman"/>
                <w:sz w:val="20"/>
                <w:szCs w:val="20"/>
              </w:rPr>
            </w:pPr>
          </w:p>
        </w:tc>
      </w:tr>
      <w:tr w:rsidR="007A5DB0" w14:paraId="2A839D81" w14:textId="77777777" w:rsidTr="00323EB4">
        <w:trPr>
          <w:trHeight w:val="397"/>
        </w:trPr>
        <w:tc>
          <w:tcPr>
            <w:tcW w:w="396" w:type="dxa"/>
            <w:vMerge/>
            <w:tcBorders>
              <w:left w:val="single" w:sz="4" w:space="0" w:color="auto"/>
            </w:tcBorders>
            <w:shd w:val="clear" w:color="auto" w:fill="FFFFFF" w:themeFill="background1"/>
            <w:vAlign w:val="center"/>
          </w:tcPr>
          <w:p w14:paraId="1D45BAEF" w14:textId="77777777" w:rsidR="007A5DB0" w:rsidRDefault="007A5DB0" w:rsidP="007A5DB0">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17212969" w14:textId="77777777" w:rsidR="007A5DB0" w:rsidRDefault="007A5DB0" w:rsidP="007A5DB0">
            <w:pPr>
              <w:pStyle w:val="NoSpacing"/>
              <w:tabs>
                <w:tab w:val="left" w:pos="425"/>
              </w:tabs>
              <w:rPr>
                <w:rFonts w:ascii="Times New Roman" w:hAnsi="Times New Roman"/>
                <w:b/>
                <w:bCs/>
                <w:sz w:val="20"/>
                <w:szCs w:val="20"/>
              </w:rPr>
            </w:pPr>
            <w:r>
              <w:rPr>
                <w:rFonts w:ascii="Times New Roman" w:hAnsi="Times New Roman"/>
                <w:b/>
                <w:bCs/>
                <w:sz w:val="20"/>
                <w:szCs w:val="20"/>
              </w:rPr>
              <w:t>16</w:t>
            </w:r>
          </w:p>
        </w:tc>
        <w:tc>
          <w:tcPr>
            <w:tcW w:w="3292" w:type="dxa"/>
            <w:tcBorders>
              <w:top w:val="single" w:sz="4" w:space="0" w:color="auto"/>
              <w:bottom w:val="single" w:sz="4" w:space="0" w:color="auto"/>
            </w:tcBorders>
            <w:shd w:val="clear" w:color="auto" w:fill="FFFFFF" w:themeFill="background1"/>
            <w:vAlign w:val="center"/>
          </w:tcPr>
          <w:p w14:paraId="6E3E58AA" w14:textId="77777777" w:rsidR="007A5DB0" w:rsidRDefault="007A5DB0" w:rsidP="007A5DB0">
            <w:pPr>
              <w:spacing w:line="264" w:lineRule="auto"/>
              <w:rPr>
                <w:rFonts w:asciiTheme="majorHAnsi" w:hAnsiTheme="majorHAnsi" w:cs="Arial"/>
              </w:rPr>
            </w:pPr>
            <w:r>
              <w:rPr>
                <w:rFonts w:asciiTheme="majorHAnsi" w:hAnsiTheme="majorHAnsi" w:cs="Arial"/>
              </w:rPr>
              <w:t xml:space="preserve">Land Acquisition </w:t>
            </w:r>
          </w:p>
        </w:tc>
        <w:tc>
          <w:tcPr>
            <w:tcW w:w="1134" w:type="dxa"/>
            <w:tcBorders>
              <w:top w:val="single" w:sz="4" w:space="0" w:color="auto"/>
              <w:bottom w:val="single" w:sz="4" w:space="0" w:color="auto"/>
            </w:tcBorders>
            <w:shd w:val="clear" w:color="auto" w:fill="FFFFFF" w:themeFill="background1"/>
            <w:vAlign w:val="center"/>
          </w:tcPr>
          <w:p w14:paraId="68DC6273" w14:textId="77777777" w:rsidR="007A5DB0" w:rsidRPr="00F42C58" w:rsidRDefault="007A5DB0" w:rsidP="007A5DB0">
            <w:pPr>
              <w:pStyle w:val="NoSpacing"/>
              <w:jc w:val="center"/>
              <w:rPr>
                <w:rFonts w:ascii="Times New Roman" w:hAnsi="Times New Roman"/>
                <w:sz w:val="20"/>
                <w:szCs w:val="20"/>
              </w:rPr>
            </w:pPr>
            <w:r w:rsidRPr="00F42C58">
              <w:rPr>
                <w:rFonts w:ascii="Times New Roman" w:hAnsi="Times New Roman"/>
                <w:sz w:val="20"/>
                <w:szCs w:val="20"/>
              </w:rPr>
              <w:t xml:space="preserve">0.50 </w:t>
            </w:r>
            <w:proofErr w:type="spellStart"/>
            <w:r w:rsidRPr="00F42C58">
              <w:rPr>
                <w:rFonts w:ascii="Times New Roman" w:hAnsi="Times New Roman"/>
                <w:sz w:val="20"/>
                <w:szCs w:val="20"/>
              </w:rPr>
              <w:t>Acr</w:t>
            </w:r>
            <w:proofErr w:type="spellEnd"/>
          </w:p>
        </w:tc>
        <w:tc>
          <w:tcPr>
            <w:tcW w:w="992" w:type="dxa"/>
            <w:tcBorders>
              <w:top w:val="single" w:sz="4" w:space="0" w:color="auto"/>
              <w:bottom w:val="single" w:sz="4" w:space="0" w:color="auto"/>
            </w:tcBorders>
            <w:shd w:val="clear" w:color="auto" w:fill="FFFFFF" w:themeFill="background1"/>
            <w:vAlign w:val="center"/>
          </w:tcPr>
          <w:p w14:paraId="69B9B6CF" w14:textId="77777777" w:rsidR="007A5DB0" w:rsidRPr="00117173" w:rsidRDefault="007A5DB0" w:rsidP="007A5DB0">
            <w:pPr>
              <w:spacing w:line="264" w:lineRule="auto"/>
              <w:jc w:val="center"/>
              <w:rPr>
                <w:rFonts w:asciiTheme="majorHAnsi" w:hAnsiTheme="majorHAnsi" w:cs="Arial"/>
                <w:bCs/>
              </w:rPr>
            </w:pPr>
            <w:r w:rsidRPr="00117173">
              <w:rPr>
                <w:rFonts w:asciiTheme="majorHAnsi" w:hAnsiTheme="majorHAnsi" w:cs="Arial"/>
                <w:bCs/>
              </w:rPr>
              <w:t>Provision</w:t>
            </w:r>
          </w:p>
        </w:tc>
        <w:tc>
          <w:tcPr>
            <w:tcW w:w="993" w:type="dxa"/>
            <w:tcBorders>
              <w:top w:val="single" w:sz="4" w:space="0" w:color="auto"/>
              <w:bottom w:val="single" w:sz="4" w:space="0" w:color="auto"/>
            </w:tcBorders>
            <w:shd w:val="clear" w:color="auto" w:fill="FFFFFF" w:themeFill="background1"/>
            <w:vAlign w:val="center"/>
          </w:tcPr>
          <w:p w14:paraId="14A705A8"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1134" w:type="dxa"/>
            <w:tcBorders>
              <w:top w:val="single" w:sz="4" w:space="0" w:color="auto"/>
              <w:bottom w:val="single" w:sz="4" w:space="0" w:color="auto"/>
            </w:tcBorders>
            <w:shd w:val="clear" w:color="auto" w:fill="FFFFFF" w:themeFill="background1"/>
            <w:vAlign w:val="center"/>
          </w:tcPr>
          <w:p w14:paraId="6690CB6E"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1.00</w:t>
            </w:r>
          </w:p>
        </w:tc>
        <w:tc>
          <w:tcPr>
            <w:tcW w:w="850" w:type="dxa"/>
            <w:tcBorders>
              <w:top w:val="single" w:sz="4" w:space="0" w:color="auto"/>
              <w:bottom w:val="single" w:sz="4" w:space="0" w:color="auto"/>
            </w:tcBorders>
            <w:shd w:val="clear" w:color="auto" w:fill="FFFFFF" w:themeFill="background1"/>
          </w:tcPr>
          <w:p w14:paraId="5BD92D26" w14:textId="0B6ABB79" w:rsidR="007A5DB0" w:rsidRDefault="007A5DB0" w:rsidP="007A5DB0">
            <w:pPr>
              <w:pStyle w:val="NoSpacing"/>
              <w:jc w:val="center"/>
              <w:rPr>
                <w:rFonts w:ascii="Times New Roman" w:hAnsi="Times New Roman"/>
                <w:sz w:val="20"/>
                <w:szCs w:val="20"/>
              </w:rPr>
            </w:pPr>
            <w:r w:rsidRPr="00334DB1">
              <w:rPr>
                <w:rFonts w:ascii="Times New Roman" w:hAnsi="Times New Roman"/>
                <w:sz w:val="20"/>
                <w:szCs w:val="20"/>
              </w:rPr>
              <w:t>---------</w:t>
            </w:r>
          </w:p>
        </w:tc>
        <w:tc>
          <w:tcPr>
            <w:tcW w:w="899" w:type="dxa"/>
            <w:tcBorders>
              <w:top w:val="single" w:sz="4" w:space="0" w:color="auto"/>
              <w:bottom w:val="single" w:sz="4" w:space="0" w:color="auto"/>
            </w:tcBorders>
            <w:shd w:val="clear" w:color="auto" w:fill="FFFFFF" w:themeFill="background1"/>
          </w:tcPr>
          <w:p w14:paraId="35A6041D" w14:textId="67F055C3" w:rsidR="007A5DB0" w:rsidRDefault="007A5DB0" w:rsidP="007A5DB0">
            <w:pPr>
              <w:pStyle w:val="NoSpacing"/>
              <w:jc w:val="center"/>
              <w:rPr>
                <w:rFonts w:ascii="Times New Roman" w:hAnsi="Times New Roman"/>
                <w:sz w:val="20"/>
                <w:szCs w:val="20"/>
              </w:rPr>
            </w:pPr>
            <w:r w:rsidRPr="00334DB1">
              <w:rPr>
                <w:rFonts w:ascii="Times New Roman" w:hAnsi="Times New Roman"/>
                <w:sz w:val="20"/>
                <w:szCs w:val="20"/>
              </w:rPr>
              <w:t>---------</w:t>
            </w:r>
          </w:p>
        </w:tc>
        <w:tc>
          <w:tcPr>
            <w:tcW w:w="1047" w:type="dxa"/>
            <w:tcBorders>
              <w:top w:val="single" w:sz="4" w:space="0" w:color="auto"/>
              <w:bottom w:val="single" w:sz="4" w:space="0" w:color="auto"/>
            </w:tcBorders>
            <w:shd w:val="clear" w:color="auto" w:fill="FFFFFF" w:themeFill="background1"/>
          </w:tcPr>
          <w:p w14:paraId="3CF8A94C" w14:textId="7B983F20" w:rsidR="007A5DB0" w:rsidRDefault="007A5DB0" w:rsidP="007A5DB0">
            <w:pPr>
              <w:pStyle w:val="NoSpacing"/>
              <w:jc w:val="center"/>
              <w:rPr>
                <w:rFonts w:ascii="Times New Roman" w:hAnsi="Times New Roman"/>
                <w:sz w:val="20"/>
                <w:szCs w:val="20"/>
              </w:rPr>
            </w:pPr>
            <w:r w:rsidRPr="00334DB1">
              <w:rPr>
                <w:rFonts w:ascii="Times New Roman" w:hAnsi="Times New Roman"/>
                <w:sz w:val="20"/>
                <w:szCs w:val="20"/>
              </w:rPr>
              <w:t>---------</w:t>
            </w:r>
          </w:p>
        </w:tc>
      </w:tr>
      <w:tr w:rsidR="007A5DB0" w14:paraId="7F53F02F" w14:textId="77777777" w:rsidTr="00323EB4">
        <w:trPr>
          <w:trHeight w:val="397"/>
        </w:trPr>
        <w:tc>
          <w:tcPr>
            <w:tcW w:w="396" w:type="dxa"/>
            <w:vMerge/>
            <w:tcBorders>
              <w:left w:val="single" w:sz="4" w:space="0" w:color="auto"/>
            </w:tcBorders>
            <w:shd w:val="clear" w:color="auto" w:fill="FFFFFF" w:themeFill="background1"/>
            <w:vAlign w:val="center"/>
          </w:tcPr>
          <w:p w14:paraId="163E2FFD" w14:textId="77777777" w:rsidR="007A5DB0" w:rsidRDefault="007A5DB0" w:rsidP="007A5DB0">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6AC3B361" w14:textId="77777777" w:rsidR="007A5DB0" w:rsidRDefault="007A5DB0" w:rsidP="007A5DB0">
            <w:pPr>
              <w:pStyle w:val="NoSpacing"/>
              <w:tabs>
                <w:tab w:val="left" w:pos="425"/>
              </w:tabs>
              <w:rPr>
                <w:rFonts w:ascii="Times New Roman" w:hAnsi="Times New Roman"/>
                <w:b/>
                <w:bCs/>
                <w:sz w:val="20"/>
                <w:szCs w:val="20"/>
              </w:rPr>
            </w:pPr>
            <w:r>
              <w:rPr>
                <w:rFonts w:ascii="Times New Roman" w:hAnsi="Times New Roman"/>
                <w:b/>
                <w:bCs/>
                <w:sz w:val="20"/>
                <w:szCs w:val="20"/>
              </w:rPr>
              <w:t>17</w:t>
            </w:r>
          </w:p>
        </w:tc>
        <w:tc>
          <w:tcPr>
            <w:tcW w:w="3292" w:type="dxa"/>
            <w:tcBorders>
              <w:top w:val="single" w:sz="4" w:space="0" w:color="auto"/>
              <w:bottom w:val="single" w:sz="4" w:space="0" w:color="auto"/>
            </w:tcBorders>
            <w:shd w:val="clear" w:color="auto" w:fill="FFFFFF" w:themeFill="background1"/>
            <w:vAlign w:val="center"/>
          </w:tcPr>
          <w:p w14:paraId="70C59276" w14:textId="77777777" w:rsidR="007A5DB0" w:rsidRDefault="007A5DB0" w:rsidP="007A5DB0">
            <w:pPr>
              <w:spacing w:line="264" w:lineRule="auto"/>
              <w:rPr>
                <w:rFonts w:asciiTheme="majorHAnsi" w:hAnsiTheme="majorHAnsi" w:cs="Arial"/>
              </w:rPr>
            </w:pPr>
            <w:r>
              <w:rPr>
                <w:rFonts w:asciiTheme="majorHAnsi" w:hAnsiTheme="majorHAnsi" w:cs="Arial"/>
              </w:rPr>
              <w:t xml:space="preserve">External Electrification </w:t>
            </w:r>
          </w:p>
        </w:tc>
        <w:tc>
          <w:tcPr>
            <w:tcW w:w="1134" w:type="dxa"/>
            <w:tcBorders>
              <w:top w:val="single" w:sz="4" w:space="0" w:color="auto"/>
              <w:bottom w:val="single" w:sz="4" w:space="0" w:color="auto"/>
            </w:tcBorders>
            <w:shd w:val="clear" w:color="auto" w:fill="FFFFFF" w:themeFill="background1"/>
            <w:vAlign w:val="center"/>
          </w:tcPr>
          <w:p w14:paraId="6690AD3B" w14:textId="77777777" w:rsidR="007A5DB0" w:rsidRPr="00F42C58" w:rsidRDefault="007A5DB0" w:rsidP="007A5DB0">
            <w:pPr>
              <w:pStyle w:val="NoSpacing"/>
              <w:jc w:val="center"/>
              <w:rPr>
                <w:rFonts w:ascii="Times New Roman" w:hAnsi="Times New Roman"/>
                <w:sz w:val="20"/>
                <w:szCs w:val="20"/>
              </w:rPr>
            </w:pPr>
            <w:r w:rsidRPr="00F42C58">
              <w:rPr>
                <w:rFonts w:ascii="Times New Roman" w:hAnsi="Times New Roman"/>
                <w:sz w:val="20"/>
                <w:szCs w:val="20"/>
              </w:rPr>
              <w:t>1 Job</w:t>
            </w:r>
          </w:p>
        </w:tc>
        <w:tc>
          <w:tcPr>
            <w:tcW w:w="992" w:type="dxa"/>
            <w:tcBorders>
              <w:top w:val="single" w:sz="4" w:space="0" w:color="auto"/>
              <w:bottom w:val="single" w:sz="4" w:space="0" w:color="auto"/>
            </w:tcBorders>
            <w:shd w:val="clear" w:color="auto" w:fill="FFFFFF" w:themeFill="background1"/>
            <w:vAlign w:val="center"/>
          </w:tcPr>
          <w:p w14:paraId="57528DB8" w14:textId="77777777" w:rsidR="007A5DB0" w:rsidRPr="00117173" w:rsidRDefault="007A5DB0" w:rsidP="007A5DB0">
            <w:pPr>
              <w:spacing w:line="264" w:lineRule="auto"/>
              <w:jc w:val="center"/>
              <w:rPr>
                <w:rFonts w:asciiTheme="majorHAnsi" w:hAnsiTheme="majorHAnsi" w:cs="Arial"/>
                <w:bCs/>
              </w:rPr>
            </w:pPr>
            <w:r w:rsidRPr="00117173">
              <w:rPr>
                <w:rFonts w:asciiTheme="majorHAnsi" w:hAnsiTheme="majorHAnsi" w:cs="Arial"/>
                <w:bCs/>
              </w:rPr>
              <w:t>Provision</w:t>
            </w:r>
          </w:p>
        </w:tc>
        <w:tc>
          <w:tcPr>
            <w:tcW w:w="993" w:type="dxa"/>
            <w:tcBorders>
              <w:top w:val="single" w:sz="4" w:space="0" w:color="auto"/>
              <w:bottom w:val="single" w:sz="4" w:space="0" w:color="auto"/>
            </w:tcBorders>
            <w:shd w:val="clear" w:color="auto" w:fill="FFFFFF" w:themeFill="background1"/>
            <w:vAlign w:val="center"/>
          </w:tcPr>
          <w:p w14:paraId="1513AB28"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1134" w:type="dxa"/>
            <w:tcBorders>
              <w:top w:val="single" w:sz="4" w:space="0" w:color="auto"/>
              <w:bottom w:val="single" w:sz="4" w:space="0" w:color="auto"/>
            </w:tcBorders>
            <w:shd w:val="clear" w:color="auto" w:fill="FFFFFF" w:themeFill="background1"/>
            <w:vAlign w:val="center"/>
          </w:tcPr>
          <w:p w14:paraId="2E99D2CF"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2.145</w:t>
            </w:r>
          </w:p>
        </w:tc>
        <w:tc>
          <w:tcPr>
            <w:tcW w:w="850" w:type="dxa"/>
            <w:tcBorders>
              <w:top w:val="single" w:sz="4" w:space="0" w:color="auto"/>
              <w:bottom w:val="single" w:sz="4" w:space="0" w:color="auto"/>
            </w:tcBorders>
            <w:shd w:val="clear" w:color="auto" w:fill="FFFFFF" w:themeFill="background1"/>
          </w:tcPr>
          <w:p w14:paraId="5E39084B" w14:textId="18A6CC27" w:rsidR="007A5DB0" w:rsidRDefault="007A5DB0" w:rsidP="007A5DB0">
            <w:pPr>
              <w:pStyle w:val="NoSpacing"/>
              <w:jc w:val="center"/>
              <w:rPr>
                <w:rFonts w:ascii="Times New Roman" w:hAnsi="Times New Roman"/>
                <w:sz w:val="20"/>
                <w:szCs w:val="20"/>
              </w:rPr>
            </w:pPr>
            <w:r w:rsidRPr="00334DB1">
              <w:rPr>
                <w:rFonts w:ascii="Times New Roman" w:hAnsi="Times New Roman"/>
                <w:sz w:val="20"/>
                <w:szCs w:val="20"/>
              </w:rPr>
              <w:t>---------</w:t>
            </w:r>
          </w:p>
        </w:tc>
        <w:tc>
          <w:tcPr>
            <w:tcW w:w="899" w:type="dxa"/>
            <w:tcBorders>
              <w:top w:val="single" w:sz="4" w:space="0" w:color="auto"/>
              <w:bottom w:val="single" w:sz="4" w:space="0" w:color="auto"/>
            </w:tcBorders>
            <w:shd w:val="clear" w:color="auto" w:fill="FFFFFF" w:themeFill="background1"/>
          </w:tcPr>
          <w:p w14:paraId="4D000ED2" w14:textId="0A170EA8" w:rsidR="007A5DB0" w:rsidRDefault="007A5DB0" w:rsidP="007A5DB0">
            <w:pPr>
              <w:pStyle w:val="NoSpacing"/>
              <w:jc w:val="center"/>
              <w:rPr>
                <w:rFonts w:ascii="Times New Roman" w:hAnsi="Times New Roman"/>
                <w:sz w:val="20"/>
                <w:szCs w:val="20"/>
              </w:rPr>
            </w:pPr>
            <w:r w:rsidRPr="00334DB1">
              <w:rPr>
                <w:rFonts w:ascii="Times New Roman" w:hAnsi="Times New Roman"/>
                <w:sz w:val="20"/>
                <w:szCs w:val="20"/>
              </w:rPr>
              <w:t>---------</w:t>
            </w:r>
          </w:p>
        </w:tc>
        <w:tc>
          <w:tcPr>
            <w:tcW w:w="1047" w:type="dxa"/>
            <w:tcBorders>
              <w:top w:val="single" w:sz="4" w:space="0" w:color="auto"/>
              <w:bottom w:val="single" w:sz="4" w:space="0" w:color="auto"/>
            </w:tcBorders>
            <w:shd w:val="clear" w:color="auto" w:fill="FFFFFF" w:themeFill="background1"/>
          </w:tcPr>
          <w:p w14:paraId="16456582" w14:textId="1ABAB6FF" w:rsidR="007A5DB0" w:rsidRDefault="007A5DB0" w:rsidP="007A5DB0">
            <w:pPr>
              <w:pStyle w:val="NoSpacing"/>
              <w:jc w:val="center"/>
              <w:rPr>
                <w:rFonts w:ascii="Times New Roman" w:hAnsi="Times New Roman"/>
                <w:sz w:val="20"/>
                <w:szCs w:val="20"/>
              </w:rPr>
            </w:pPr>
            <w:r w:rsidRPr="00334DB1">
              <w:rPr>
                <w:rFonts w:ascii="Times New Roman" w:hAnsi="Times New Roman"/>
                <w:sz w:val="20"/>
                <w:szCs w:val="20"/>
              </w:rPr>
              <w:t>---------</w:t>
            </w:r>
          </w:p>
        </w:tc>
      </w:tr>
      <w:tr w:rsidR="007A5DB0" w14:paraId="1669B2D5" w14:textId="77777777" w:rsidTr="00323EB4">
        <w:trPr>
          <w:trHeight w:val="397"/>
        </w:trPr>
        <w:tc>
          <w:tcPr>
            <w:tcW w:w="396" w:type="dxa"/>
            <w:vMerge/>
            <w:tcBorders>
              <w:left w:val="single" w:sz="4" w:space="0" w:color="auto"/>
            </w:tcBorders>
            <w:shd w:val="clear" w:color="auto" w:fill="FFFFFF" w:themeFill="background1"/>
            <w:vAlign w:val="center"/>
          </w:tcPr>
          <w:p w14:paraId="5232319C" w14:textId="77777777" w:rsidR="007A5DB0" w:rsidRDefault="007A5DB0" w:rsidP="007A5DB0">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6AA6154C" w14:textId="77777777" w:rsidR="007A5DB0" w:rsidRDefault="007A5DB0" w:rsidP="007A5DB0">
            <w:pPr>
              <w:pStyle w:val="NoSpacing"/>
              <w:tabs>
                <w:tab w:val="left" w:pos="425"/>
              </w:tabs>
              <w:ind w:left="425"/>
              <w:rPr>
                <w:rFonts w:ascii="Times New Roman" w:hAnsi="Times New Roman"/>
                <w:b/>
                <w:bCs/>
                <w:sz w:val="20"/>
                <w:szCs w:val="20"/>
              </w:rPr>
            </w:pPr>
          </w:p>
        </w:tc>
        <w:tc>
          <w:tcPr>
            <w:tcW w:w="3292" w:type="dxa"/>
            <w:tcBorders>
              <w:top w:val="single" w:sz="4" w:space="0" w:color="auto"/>
              <w:bottom w:val="single" w:sz="4" w:space="0" w:color="auto"/>
            </w:tcBorders>
            <w:shd w:val="clear" w:color="auto" w:fill="FFFFFF" w:themeFill="background1"/>
            <w:vAlign w:val="center"/>
          </w:tcPr>
          <w:p w14:paraId="008BE678" w14:textId="77777777" w:rsidR="007A5DB0" w:rsidRDefault="007A5DB0" w:rsidP="007A5DB0">
            <w:pPr>
              <w:spacing w:line="264" w:lineRule="auto"/>
              <w:rPr>
                <w:rFonts w:asciiTheme="majorHAnsi" w:hAnsiTheme="majorHAnsi" w:cs="Arial"/>
              </w:rPr>
            </w:pPr>
            <w:r>
              <w:rPr>
                <w:rFonts w:asciiTheme="majorHAnsi" w:hAnsiTheme="majorHAnsi" w:cs="Arial"/>
              </w:rPr>
              <w:t xml:space="preserve">Physical contingence </w:t>
            </w:r>
          </w:p>
        </w:tc>
        <w:tc>
          <w:tcPr>
            <w:tcW w:w="1134" w:type="dxa"/>
            <w:tcBorders>
              <w:top w:val="single" w:sz="4" w:space="0" w:color="auto"/>
              <w:bottom w:val="single" w:sz="4" w:space="0" w:color="auto"/>
            </w:tcBorders>
            <w:shd w:val="clear" w:color="auto" w:fill="FFFFFF" w:themeFill="background1"/>
            <w:vAlign w:val="center"/>
          </w:tcPr>
          <w:p w14:paraId="1215459D" w14:textId="77777777" w:rsidR="007A5DB0" w:rsidRPr="00F42C58" w:rsidRDefault="007A5DB0" w:rsidP="007A5DB0">
            <w:pPr>
              <w:pStyle w:val="NoSpacing"/>
              <w:jc w:val="center"/>
              <w:rPr>
                <w:rFonts w:ascii="Times New Roman" w:hAnsi="Times New Roman"/>
                <w:sz w:val="20"/>
                <w:szCs w:val="20"/>
              </w:rPr>
            </w:pPr>
            <w:r w:rsidRPr="00F42C58">
              <w:rPr>
                <w:rFonts w:ascii="Times New Roman" w:hAnsi="Times New Roman"/>
                <w:sz w:val="20"/>
                <w:szCs w:val="20"/>
              </w:rPr>
              <w:t>Provision</w:t>
            </w:r>
          </w:p>
        </w:tc>
        <w:tc>
          <w:tcPr>
            <w:tcW w:w="992" w:type="dxa"/>
            <w:tcBorders>
              <w:top w:val="single" w:sz="4" w:space="0" w:color="auto"/>
              <w:bottom w:val="single" w:sz="4" w:space="0" w:color="auto"/>
            </w:tcBorders>
            <w:shd w:val="clear" w:color="auto" w:fill="FFFFFF" w:themeFill="background1"/>
            <w:vAlign w:val="center"/>
          </w:tcPr>
          <w:p w14:paraId="551C5E78" w14:textId="77777777" w:rsidR="007A5DB0" w:rsidRPr="00117173" w:rsidRDefault="007A5DB0" w:rsidP="007A5DB0">
            <w:pPr>
              <w:spacing w:line="264" w:lineRule="auto"/>
              <w:jc w:val="center"/>
              <w:rPr>
                <w:rFonts w:asciiTheme="majorHAnsi" w:hAnsiTheme="majorHAnsi" w:cs="Arial"/>
                <w:bCs/>
              </w:rPr>
            </w:pPr>
            <w:r w:rsidRPr="00117173">
              <w:rPr>
                <w:rFonts w:asciiTheme="majorHAnsi" w:hAnsiTheme="majorHAnsi" w:cs="Arial"/>
                <w:bCs/>
              </w:rPr>
              <w:t>Provision</w:t>
            </w:r>
          </w:p>
        </w:tc>
        <w:tc>
          <w:tcPr>
            <w:tcW w:w="993" w:type="dxa"/>
            <w:tcBorders>
              <w:top w:val="single" w:sz="4" w:space="0" w:color="auto"/>
              <w:bottom w:val="single" w:sz="4" w:space="0" w:color="auto"/>
            </w:tcBorders>
            <w:shd w:val="clear" w:color="auto" w:fill="FFFFFF" w:themeFill="background1"/>
            <w:vAlign w:val="center"/>
          </w:tcPr>
          <w:p w14:paraId="3C60FD0B"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1134" w:type="dxa"/>
            <w:tcBorders>
              <w:top w:val="single" w:sz="4" w:space="0" w:color="auto"/>
              <w:bottom w:val="single" w:sz="4" w:space="0" w:color="auto"/>
            </w:tcBorders>
            <w:shd w:val="clear" w:color="auto" w:fill="FFFFFF" w:themeFill="background1"/>
            <w:vAlign w:val="center"/>
          </w:tcPr>
          <w:p w14:paraId="6FD87040"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850" w:type="dxa"/>
            <w:tcBorders>
              <w:top w:val="single" w:sz="4" w:space="0" w:color="auto"/>
              <w:bottom w:val="single" w:sz="4" w:space="0" w:color="auto"/>
            </w:tcBorders>
            <w:shd w:val="clear" w:color="auto" w:fill="FFFFFF" w:themeFill="background1"/>
          </w:tcPr>
          <w:p w14:paraId="5D573E9C" w14:textId="51F2BAAD" w:rsidR="007A5DB0" w:rsidRDefault="007A5DB0" w:rsidP="007A5DB0">
            <w:pPr>
              <w:pStyle w:val="NoSpacing"/>
              <w:jc w:val="center"/>
              <w:rPr>
                <w:rFonts w:ascii="Times New Roman" w:hAnsi="Times New Roman"/>
                <w:sz w:val="20"/>
                <w:szCs w:val="20"/>
              </w:rPr>
            </w:pPr>
            <w:r w:rsidRPr="00334DB1">
              <w:rPr>
                <w:rFonts w:ascii="Times New Roman" w:hAnsi="Times New Roman"/>
                <w:sz w:val="20"/>
                <w:szCs w:val="20"/>
              </w:rPr>
              <w:t>---------</w:t>
            </w:r>
          </w:p>
        </w:tc>
        <w:tc>
          <w:tcPr>
            <w:tcW w:w="899" w:type="dxa"/>
            <w:tcBorders>
              <w:top w:val="single" w:sz="4" w:space="0" w:color="auto"/>
              <w:bottom w:val="single" w:sz="4" w:space="0" w:color="auto"/>
            </w:tcBorders>
            <w:shd w:val="clear" w:color="auto" w:fill="FFFFFF" w:themeFill="background1"/>
          </w:tcPr>
          <w:p w14:paraId="7709CE25" w14:textId="3199FD54" w:rsidR="007A5DB0" w:rsidRDefault="007A5DB0" w:rsidP="007A5DB0">
            <w:pPr>
              <w:pStyle w:val="NoSpacing"/>
              <w:jc w:val="center"/>
              <w:rPr>
                <w:rFonts w:ascii="Times New Roman" w:hAnsi="Times New Roman"/>
                <w:sz w:val="20"/>
                <w:szCs w:val="20"/>
              </w:rPr>
            </w:pPr>
            <w:r w:rsidRPr="00334DB1">
              <w:rPr>
                <w:rFonts w:ascii="Times New Roman" w:hAnsi="Times New Roman"/>
                <w:sz w:val="20"/>
                <w:szCs w:val="20"/>
              </w:rPr>
              <w:t>---------</w:t>
            </w:r>
          </w:p>
        </w:tc>
        <w:tc>
          <w:tcPr>
            <w:tcW w:w="1047" w:type="dxa"/>
            <w:tcBorders>
              <w:top w:val="single" w:sz="4" w:space="0" w:color="auto"/>
              <w:bottom w:val="single" w:sz="4" w:space="0" w:color="auto"/>
            </w:tcBorders>
            <w:shd w:val="clear" w:color="auto" w:fill="FFFFFF" w:themeFill="background1"/>
          </w:tcPr>
          <w:p w14:paraId="4E365BB9" w14:textId="080B1E98" w:rsidR="007A5DB0" w:rsidRDefault="007A5DB0" w:rsidP="007A5DB0">
            <w:pPr>
              <w:pStyle w:val="NoSpacing"/>
              <w:jc w:val="center"/>
              <w:rPr>
                <w:rFonts w:ascii="Times New Roman" w:hAnsi="Times New Roman"/>
                <w:sz w:val="20"/>
                <w:szCs w:val="20"/>
              </w:rPr>
            </w:pPr>
            <w:r w:rsidRPr="00334DB1">
              <w:rPr>
                <w:rFonts w:ascii="Times New Roman" w:hAnsi="Times New Roman"/>
                <w:sz w:val="20"/>
                <w:szCs w:val="20"/>
              </w:rPr>
              <w:t>---------</w:t>
            </w:r>
          </w:p>
        </w:tc>
      </w:tr>
      <w:tr w:rsidR="007A5DB0" w14:paraId="48396FF3" w14:textId="77777777" w:rsidTr="00695475">
        <w:trPr>
          <w:trHeight w:val="397"/>
        </w:trPr>
        <w:tc>
          <w:tcPr>
            <w:tcW w:w="396" w:type="dxa"/>
            <w:vMerge/>
            <w:tcBorders>
              <w:left w:val="single" w:sz="4" w:space="0" w:color="auto"/>
            </w:tcBorders>
            <w:shd w:val="clear" w:color="auto" w:fill="FFFFFF" w:themeFill="background1"/>
            <w:vAlign w:val="center"/>
          </w:tcPr>
          <w:p w14:paraId="6FFE5B0F" w14:textId="77777777" w:rsidR="007A5DB0" w:rsidRDefault="007A5DB0" w:rsidP="007A5DB0">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0BF84BCF" w14:textId="77777777" w:rsidR="007A5DB0" w:rsidRDefault="007A5DB0" w:rsidP="007A5DB0">
            <w:pPr>
              <w:pStyle w:val="NoSpacing"/>
              <w:tabs>
                <w:tab w:val="left" w:pos="425"/>
              </w:tabs>
              <w:ind w:left="425"/>
              <w:rPr>
                <w:rFonts w:ascii="Times New Roman" w:hAnsi="Times New Roman"/>
                <w:b/>
                <w:bCs/>
                <w:sz w:val="20"/>
                <w:szCs w:val="20"/>
              </w:rPr>
            </w:pPr>
          </w:p>
        </w:tc>
        <w:tc>
          <w:tcPr>
            <w:tcW w:w="3292" w:type="dxa"/>
            <w:tcBorders>
              <w:top w:val="single" w:sz="4" w:space="0" w:color="auto"/>
              <w:bottom w:val="single" w:sz="4" w:space="0" w:color="auto"/>
            </w:tcBorders>
            <w:shd w:val="clear" w:color="auto" w:fill="FFFFFF" w:themeFill="background1"/>
            <w:vAlign w:val="center"/>
          </w:tcPr>
          <w:p w14:paraId="4F80F354" w14:textId="77777777" w:rsidR="007A5DB0" w:rsidRDefault="007A5DB0" w:rsidP="007A5DB0">
            <w:pPr>
              <w:spacing w:line="264" w:lineRule="auto"/>
              <w:rPr>
                <w:rFonts w:asciiTheme="majorHAnsi" w:hAnsiTheme="majorHAnsi" w:cs="Arial"/>
              </w:rPr>
            </w:pPr>
            <w:r>
              <w:rPr>
                <w:rFonts w:asciiTheme="majorHAnsi" w:hAnsiTheme="majorHAnsi" w:cs="Arial"/>
              </w:rPr>
              <w:t>Difference Cost of Material</w:t>
            </w:r>
          </w:p>
        </w:tc>
        <w:tc>
          <w:tcPr>
            <w:tcW w:w="1134" w:type="dxa"/>
            <w:tcBorders>
              <w:top w:val="single" w:sz="4" w:space="0" w:color="auto"/>
              <w:bottom w:val="single" w:sz="4" w:space="0" w:color="auto"/>
            </w:tcBorders>
            <w:shd w:val="clear" w:color="auto" w:fill="FFFFFF" w:themeFill="background1"/>
            <w:vAlign w:val="center"/>
          </w:tcPr>
          <w:p w14:paraId="2103C106" w14:textId="77777777" w:rsidR="007A5DB0" w:rsidRPr="00F42C58" w:rsidRDefault="007A5DB0" w:rsidP="007A5DB0">
            <w:pPr>
              <w:pStyle w:val="NoSpacing"/>
              <w:jc w:val="center"/>
              <w:rPr>
                <w:rFonts w:ascii="Times New Roman" w:hAnsi="Times New Roman"/>
                <w:sz w:val="20"/>
                <w:szCs w:val="20"/>
              </w:rPr>
            </w:pPr>
            <w:r w:rsidRPr="00F42C58">
              <w:rPr>
                <w:rFonts w:ascii="Times New Roman" w:hAnsi="Times New Roman"/>
                <w:sz w:val="20"/>
                <w:szCs w:val="20"/>
              </w:rPr>
              <w:t>Provision</w:t>
            </w:r>
          </w:p>
        </w:tc>
        <w:tc>
          <w:tcPr>
            <w:tcW w:w="992" w:type="dxa"/>
            <w:tcBorders>
              <w:top w:val="single" w:sz="4" w:space="0" w:color="auto"/>
              <w:bottom w:val="single" w:sz="4" w:space="0" w:color="auto"/>
            </w:tcBorders>
            <w:shd w:val="clear" w:color="auto" w:fill="FFFFFF" w:themeFill="background1"/>
            <w:vAlign w:val="center"/>
          </w:tcPr>
          <w:p w14:paraId="2810BF0D" w14:textId="77777777" w:rsidR="007A5DB0" w:rsidRPr="00117173" w:rsidRDefault="007A5DB0" w:rsidP="007A5DB0">
            <w:pPr>
              <w:spacing w:line="264" w:lineRule="auto"/>
              <w:jc w:val="center"/>
              <w:rPr>
                <w:rFonts w:asciiTheme="majorHAnsi" w:hAnsiTheme="majorHAnsi" w:cs="Arial"/>
                <w:bCs/>
              </w:rPr>
            </w:pPr>
            <w:r w:rsidRPr="00117173">
              <w:rPr>
                <w:rFonts w:asciiTheme="majorHAnsi" w:hAnsiTheme="majorHAnsi" w:cs="Arial"/>
                <w:bCs/>
              </w:rPr>
              <w:t>Provision</w:t>
            </w:r>
          </w:p>
        </w:tc>
        <w:tc>
          <w:tcPr>
            <w:tcW w:w="993" w:type="dxa"/>
            <w:tcBorders>
              <w:top w:val="single" w:sz="4" w:space="0" w:color="auto"/>
              <w:bottom w:val="single" w:sz="4" w:space="0" w:color="auto"/>
            </w:tcBorders>
            <w:shd w:val="clear" w:color="auto" w:fill="FFFFFF" w:themeFill="background1"/>
            <w:vAlign w:val="center"/>
          </w:tcPr>
          <w:p w14:paraId="257E0E38"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1134" w:type="dxa"/>
            <w:tcBorders>
              <w:top w:val="single" w:sz="4" w:space="0" w:color="auto"/>
              <w:bottom w:val="single" w:sz="4" w:space="0" w:color="auto"/>
            </w:tcBorders>
            <w:shd w:val="clear" w:color="auto" w:fill="FFFFFF" w:themeFill="background1"/>
            <w:vAlign w:val="center"/>
          </w:tcPr>
          <w:p w14:paraId="6FF45288"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850" w:type="dxa"/>
            <w:tcBorders>
              <w:top w:val="single" w:sz="4" w:space="0" w:color="auto"/>
              <w:bottom w:val="single" w:sz="4" w:space="0" w:color="auto"/>
            </w:tcBorders>
            <w:shd w:val="clear" w:color="auto" w:fill="FFFFFF" w:themeFill="background1"/>
          </w:tcPr>
          <w:p w14:paraId="0B0F2398" w14:textId="41DC7543"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c>
          <w:tcPr>
            <w:tcW w:w="899" w:type="dxa"/>
            <w:tcBorders>
              <w:top w:val="single" w:sz="4" w:space="0" w:color="auto"/>
              <w:bottom w:val="single" w:sz="4" w:space="0" w:color="auto"/>
            </w:tcBorders>
            <w:shd w:val="clear" w:color="auto" w:fill="FFFFFF" w:themeFill="background1"/>
          </w:tcPr>
          <w:p w14:paraId="5ED53F2E" w14:textId="5A96429F"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c>
          <w:tcPr>
            <w:tcW w:w="1047" w:type="dxa"/>
            <w:tcBorders>
              <w:top w:val="single" w:sz="4" w:space="0" w:color="auto"/>
              <w:bottom w:val="single" w:sz="4" w:space="0" w:color="auto"/>
            </w:tcBorders>
            <w:shd w:val="clear" w:color="auto" w:fill="FFFFFF" w:themeFill="background1"/>
          </w:tcPr>
          <w:p w14:paraId="35E5B40F" w14:textId="038179D8"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r>
      <w:tr w:rsidR="007A5DB0" w14:paraId="23A6C2A6" w14:textId="77777777" w:rsidTr="00695475">
        <w:trPr>
          <w:trHeight w:val="397"/>
        </w:trPr>
        <w:tc>
          <w:tcPr>
            <w:tcW w:w="396" w:type="dxa"/>
            <w:vMerge/>
            <w:tcBorders>
              <w:left w:val="single" w:sz="4" w:space="0" w:color="auto"/>
            </w:tcBorders>
            <w:shd w:val="clear" w:color="auto" w:fill="FFFFFF" w:themeFill="background1"/>
            <w:vAlign w:val="center"/>
          </w:tcPr>
          <w:p w14:paraId="5E88A893" w14:textId="77777777" w:rsidR="007A5DB0" w:rsidRDefault="007A5DB0" w:rsidP="007A5DB0">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3BB7ED70" w14:textId="77777777" w:rsidR="007A5DB0" w:rsidRDefault="007A5DB0" w:rsidP="007A5DB0">
            <w:pPr>
              <w:pStyle w:val="NoSpacing"/>
              <w:tabs>
                <w:tab w:val="left" w:pos="425"/>
              </w:tabs>
              <w:ind w:left="425"/>
              <w:rPr>
                <w:rFonts w:ascii="Times New Roman" w:hAnsi="Times New Roman"/>
                <w:b/>
                <w:bCs/>
                <w:sz w:val="20"/>
                <w:szCs w:val="20"/>
              </w:rPr>
            </w:pPr>
          </w:p>
        </w:tc>
        <w:tc>
          <w:tcPr>
            <w:tcW w:w="3292" w:type="dxa"/>
            <w:tcBorders>
              <w:top w:val="single" w:sz="4" w:space="0" w:color="auto"/>
              <w:bottom w:val="single" w:sz="4" w:space="0" w:color="auto"/>
            </w:tcBorders>
            <w:shd w:val="clear" w:color="auto" w:fill="FFFFFF" w:themeFill="background1"/>
            <w:vAlign w:val="center"/>
          </w:tcPr>
          <w:p w14:paraId="1A1CB9F5" w14:textId="77777777" w:rsidR="007A5DB0" w:rsidRPr="00117173" w:rsidRDefault="007A5DB0" w:rsidP="007A5DB0">
            <w:pPr>
              <w:spacing w:line="264" w:lineRule="auto"/>
              <w:rPr>
                <w:rFonts w:asciiTheme="majorHAnsi" w:hAnsiTheme="majorHAnsi" w:cs="Arial"/>
              </w:rPr>
            </w:pPr>
            <w:r w:rsidRPr="00117173">
              <w:rPr>
                <w:rFonts w:asciiTheme="majorHAnsi" w:hAnsiTheme="majorHAnsi" w:cs="Arial"/>
              </w:rPr>
              <w:t>Price Contingencies</w:t>
            </w:r>
          </w:p>
        </w:tc>
        <w:tc>
          <w:tcPr>
            <w:tcW w:w="1134" w:type="dxa"/>
            <w:tcBorders>
              <w:top w:val="single" w:sz="4" w:space="0" w:color="auto"/>
              <w:bottom w:val="single" w:sz="4" w:space="0" w:color="auto"/>
            </w:tcBorders>
            <w:shd w:val="clear" w:color="auto" w:fill="FFFFFF" w:themeFill="background1"/>
            <w:vAlign w:val="center"/>
          </w:tcPr>
          <w:p w14:paraId="5B169E6E" w14:textId="77777777" w:rsidR="007A5DB0" w:rsidRPr="00F42C58" w:rsidRDefault="007A5DB0" w:rsidP="007A5DB0">
            <w:pPr>
              <w:pStyle w:val="NoSpacing"/>
              <w:jc w:val="center"/>
              <w:rPr>
                <w:rFonts w:ascii="Times New Roman" w:hAnsi="Times New Roman"/>
                <w:sz w:val="20"/>
                <w:szCs w:val="20"/>
              </w:rPr>
            </w:pPr>
            <w:r w:rsidRPr="00F42C58">
              <w:rPr>
                <w:rFonts w:ascii="Times New Roman" w:hAnsi="Times New Roman"/>
                <w:sz w:val="20"/>
                <w:szCs w:val="20"/>
              </w:rPr>
              <w:t>Provision</w:t>
            </w:r>
          </w:p>
        </w:tc>
        <w:tc>
          <w:tcPr>
            <w:tcW w:w="992" w:type="dxa"/>
            <w:tcBorders>
              <w:top w:val="single" w:sz="4" w:space="0" w:color="auto"/>
              <w:bottom w:val="single" w:sz="4" w:space="0" w:color="auto"/>
            </w:tcBorders>
            <w:shd w:val="clear" w:color="auto" w:fill="FFFFFF" w:themeFill="background1"/>
            <w:vAlign w:val="center"/>
          </w:tcPr>
          <w:p w14:paraId="0DC8C52B" w14:textId="77777777" w:rsidR="007A5DB0" w:rsidRPr="00117173" w:rsidRDefault="007A5DB0" w:rsidP="007A5DB0">
            <w:pPr>
              <w:spacing w:line="264" w:lineRule="auto"/>
              <w:jc w:val="center"/>
              <w:rPr>
                <w:rFonts w:asciiTheme="majorHAnsi" w:hAnsiTheme="majorHAnsi" w:cs="Arial"/>
                <w:bCs/>
              </w:rPr>
            </w:pPr>
            <w:r w:rsidRPr="00117173">
              <w:rPr>
                <w:rFonts w:asciiTheme="majorHAnsi" w:hAnsiTheme="majorHAnsi" w:cs="Arial"/>
                <w:bCs/>
              </w:rPr>
              <w:t>Provision</w:t>
            </w:r>
          </w:p>
        </w:tc>
        <w:tc>
          <w:tcPr>
            <w:tcW w:w="993" w:type="dxa"/>
            <w:tcBorders>
              <w:top w:val="single" w:sz="4" w:space="0" w:color="auto"/>
              <w:bottom w:val="single" w:sz="4" w:space="0" w:color="auto"/>
            </w:tcBorders>
            <w:shd w:val="clear" w:color="auto" w:fill="FFFFFF" w:themeFill="background1"/>
            <w:vAlign w:val="center"/>
          </w:tcPr>
          <w:p w14:paraId="6A40C8FA"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1134" w:type="dxa"/>
            <w:tcBorders>
              <w:top w:val="single" w:sz="4" w:space="0" w:color="auto"/>
              <w:bottom w:val="single" w:sz="4" w:space="0" w:color="auto"/>
            </w:tcBorders>
            <w:shd w:val="clear" w:color="auto" w:fill="FFFFFF" w:themeFill="background1"/>
            <w:vAlign w:val="center"/>
          </w:tcPr>
          <w:p w14:paraId="526B0E2A"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850" w:type="dxa"/>
            <w:tcBorders>
              <w:top w:val="single" w:sz="4" w:space="0" w:color="auto"/>
              <w:bottom w:val="single" w:sz="4" w:space="0" w:color="auto"/>
            </w:tcBorders>
            <w:shd w:val="clear" w:color="auto" w:fill="FFFFFF" w:themeFill="background1"/>
          </w:tcPr>
          <w:p w14:paraId="700B37F2" w14:textId="418B584B"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c>
          <w:tcPr>
            <w:tcW w:w="899" w:type="dxa"/>
            <w:tcBorders>
              <w:top w:val="single" w:sz="4" w:space="0" w:color="auto"/>
              <w:bottom w:val="single" w:sz="4" w:space="0" w:color="auto"/>
            </w:tcBorders>
            <w:shd w:val="clear" w:color="auto" w:fill="FFFFFF" w:themeFill="background1"/>
          </w:tcPr>
          <w:p w14:paraId="796E452F" w14:textId="5186B7C9"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c>
          <w:tcPr>
            <w:tcW w:w="1047" w:type="dxa"/>
            <w:tcBorders>
              <w:top w:val="single" w:sz="4" w:space="0" w:color="auto"/>
              <w:bottom w:val="single" w:sz="4" w:space="0" w:color="auto"/>
            </w:tcBorders>
            <w:shd w:val="clear" w:color="auto" w:fill="FFFFFF" w:themeFill="background1"/>
          </w:tcPr>
          <w:p w14:paraId="16610919" w14:textId="192BFF61"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r>
      <w:tr w:rsidR="007A5DB0" w14:paraId="66400AF9" w14:textId="77777777" w:rsidTr="00695475">
        <w:trPr>
          <w:trHeight w:val="397"/>
        </w:trPr>
        <w:tc>
          <w:tcPr>
            <w:tcW w:w="396" w:type="dxa"/>
            <w:vMerge/>
            <w:tcBorders>
              <w:left w:val="single" w:sz="4" w:space="0" w:color="auto"/>
            </w:tcBorders>
            <w:shd w:val="clear" w:color="auto" w:fill="FFFFFF" w:themeFill="background1"/>
            <w:vAlign w:val="center"/>
          </w:tcPr>
          <w:p w14:paraId="4F86277B" w14:textId="77777777" w:rsidR="007A5DB0" w:rsidRDefault="007A5DB0" w:rsidP="007A5DB0">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68A576F8" w14:textId="77777777" w:rsidR="007A5DB0" w:rsidRDefault="007A5DB0" w:rsidP="007A5DB0">
            <w:pPr>
              <w:pStyle w:val="NoSpacing"/>
              <w:tabs>
                <w:tab w:val="left" w:pos="425"/>
              </w:tabs>
              <w:ind w:left="425"/>
              <w:rPr>
                <w:rFonts w:ascii="Times New Roman" w:hAnsi="Times New Roman"/>
                <w:b/>
                <w:bCs/>
                <w:sz w:val="20"/>
                <w:szCs w:val="20"/>
              </w:rPr>
            </w:pPr>
          </w:p>
        </w:tc>
        <w:tc>
          <w:tcPr>
            <w:tcW w:w="3292" w:type="dxa"/>
            <w:tcBorders>
              <w:top w:val="single" w:sz="4" w:space="0" w:color="auto"/>
              <w:bottom w:val="single" w:sz="4" w:space="0" w:color="auto"/>
            </w:tcBorders>
            <w:shd w:val="clear" w:color="auto" w:fill="FFFFFF" w:themeFill="background1"/>
            <w:vAlign w:val="center"/>
          </w:tcPr>
          <w:p w14:paraId="2ED1E767" w14:textId="77777777" w:rsidR="007A5DB0" w:rsidRPr="00117173" w:rsidRDefault="007A5DB0" w:rsidP="007A5DB0">
            <w:pPr>
              <w:spacing w:line="264" w:lineRule="auto"/>
              <w:ind w:left="53" w:hanging="90"/>
              <w:rPr>
                <w:rFonts w:asciiTheme="majorHAnsi" w:hAnsiTheme="majorHAnsi" w:cs="Arial"/>
              </w:rPr>
            </w:pPr>
            <w:r w:rsidRPr="00117173">
              <w:rPr>
                <w:rFonts w:asciiTheme="majorHAnsi" w:hAnsiTheme="majorHAnsi" w:cs="Arial"/>
              </w:rPr>
              <w:t>T.P.V 1%</w:t>
            </w:r>
          </w:p>
        </w:tc>
        <w:tc>
          <w:tcPr>
            <w:tcW w:w="1134" w:type="dxa"/>
            <w:tcBorders>
              <w:top w:val="single" w:sz="4" w:space="0" w:color="auto"/>
              <w:bottom w:val="single" w:sz="4" w:space="0" w:color="auto"/>
            </w:tcBorders>
            <w:shd w:val="clear" w:color="auto" w:fill="FFFFFF" w:themeFill="background1"/>
            <w:vAlign w:val="center"/>
          </w:tcPr>
          <w:p w14:paraId="45A7360E" w14:textId="77777777" w:rsidR="007A5DB0" w:rsidRPr="00F42C58" w:rsidRDefault="007A5DB0" w:rsidP="007A5DB0">
            <w:pPr>
              <w:pStyle w:val="NoSpacing"/>
              <w:jc w:val="center"/>
              <w:rPr>
                <w:rFonts w:ascii="Times New Roman" w:hAnsi="Times New Roman"/>
                <w:sz w:val="20"/>
                <w:szCs w:val="20"/>
              </w:rPr>
            </w:pPr>
            <w:r w:rsidRPr="00F42C58">
              <w:rPr>
                <w:rFonts w:ascii="Times New Roman" w:hAnsi="Times New Roman"/>
                <w:sz w:val="20"/>
                <w:szCs w:val="20"/>
              </w:rPr>
              <w:t>Provision</w:t>
            </w:r>
          </w:p>
        </w:tc>
        <w:tc>
          <w:tcPr>
            <w:tcW w:w="992" w:type="dxa"/>
            <w:tcBorders>
              <w:top w:val="single" w:sz="4" w:space="0" w:color="auto"/>
              <w:bottom w:val="single" w:sz="4" w:space="0" w:color="auto"/>
            </w:tcBorders>
            <w:shd w:val="clear" w:color="auto" w:fill="FFFFFF" w:themeFill="background1"/>
            <w:vAlign w:val="center"/>
          </w:tcPr>
          <w:p w14:paraId="3AD1968C" w14:textId="77777777" w:rsidR="007A5DB0" w:rsidRPr="00117173" w:rsidRDefault="007A5DB0" w:rsidP="007A5DB0">
            <w:pPr>
              <w:spacing w:line="264" w:lineRule="auto"/>
              <w:jc w:val="center"/>
              <w:rPr>
                <w:rFonts w:asciiTheme="majorHAnsi" w:hAnsiTheme="majorHAnsi" w:cs="Arial"/>
                <w:bCs/>
              </w:rPr>
            </w:pPr>
            <w:r w:rsidRPr="00117173">
              <w:rPr>
                <w:rFonts w:asciiTheme="majorHAnsi" w:hAnsiTheme="majorHAnsi" w:cs="Arial"/>
                <w:bCs/>
              </w:rPr>
              <w:t>Provision</w:t>
            </w:r>
          </w:p>
        </w:tc>
        <w:tc>
          <w:tcPr>
            <w:tcW w:w="993" w:type="dxa"/>
            <w:tcBorders>
              <w:top w:val="single" w:sz="4" w:space="0" w:color="auto"/>
              <w:bottom w:val="single" w:sz="4" w:space="0" w:color="auto"/>
            </w:tcBorders>
            <w:shd w:val="clear" w:color="auto" w:fill="FFFFFF" w:themeFill="background1"/>
            <w:vAlign w:val="center"/>
          </w:tcPr>
          <w:p w14:paraId="15893C13"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1134" w:type="dxa"/>
            <w:tcBorders>
              <w:top w:val="single" w:sz="4" w:space="0" w:color="auto"/>
              <w:bottom w:val="single" w:sz="4" w:space="0" w:color="auto"/>
            </w:tcBorders>
            <w:shd w:val="clear" w:color="auto" w:fill="FFFFFF" w:themeFill="background1"/>
            <w:vAlign w:val="center"/>
          </w:tcPr>
          <w:p w14:paraId="4CD255C1"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0.00</w:t>
            </w:r>
          </w:p>
        </w:tc>
        <w:tc>
          <w:tcPr>
            <w:tcW w:w="850" w:type="dxa"/>
            <w:tcBorders>
              <w:top w:val="single" w:sz="4" w:space="0" w:color="auto"/>
              <w:bottom w:val="single" w:sz="4" w:space="0" w:color="auto"/>
            </w:tcBorders>
            <w:shd w:val="clear" w:color="auto" w:fill="FFFFFF" w:themeFill="background1"/>
          </w:tcPr>
          <w:p w14:paraId="3C30B770" w14:textId="19C6FDA1"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c>
          <w:tcPr>
            <w:tcW w:w="899" w:type="dxa"/>
            <w:tcBorders>
              <w:top w:val="single" w:sz="4" w:space="0" w:color="auto"/>
              <w:bottom w:val="single" w:sz="4" w:space="0" w:color="auto"/>
            </w:tcBorders>
            <w:shd w:val="clear" w:color="auto" w:fill="FFFFFF" w:themeFill="background1"/>
          </w:tcPr>
          <w:p w14:paraId="33FA13DD" w14:textId="38458BB0"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c>
          <w:tcPr>
            <w:tcW w:w="1047" w:type="dxa"/>
            <w:tcBorders>
              <w:top w:val="single" w:sz="4" w:space="0" w:color="auto"/>
              <w:bottom w:val="single" w:sz="4" w:space="0" w:color="auto"/>
            </w:tcBorders>
            <w:shd w:val="clear" w:color="auto" w:fill="FFFFFF" w:themeFill="background1"/>
          </w:tcPr>
          <w:p w14:paraId="1BD8C666" w14:textId="47F0F0A6"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r>
      <w:tr w:rsidR="007A5DB0" w14:paraId="1BB8D29B" w14:textId="77777777" w:rsidTr="00695475">
        <w:trPr>
          <w:trHeight w:val="397"/>
        </w:trPr>
        <w:tc>
          <w:tcPr>
            <w:tcW w:w="396" w:type="dxa"/>
            <w:vMerge/>
            <w:tcBorders>
              <w:left w:val="single" w:sz="4" w:space="0" w:color="auto"/>
            </w:tcBorders>
            <w:shd w:val="clear" w:color="auto" w:fill="FFFFFF" w:themeFill="background1"/>
            <w:vAlign w:val="center"/>
          </w:tcPr>
          <w:p w14:paraId="41F1DD15" w14:textId="77777777" w:rsidR="007A5DB0" w:rsidRDefault="007A5DB0" w:rsidP="007A5DB0">
            <w:pPr>
              <w:rPr>
                <w:rFonts w:ascii="Times New Roman" w:hAnsi="Times New Roman" w:cs="Times New Roman"/>
                <w:b/>
                <w:bCs/>
                <w:sz w:val="24"/>
                <w:szCs w:val="24"/>
              </w:rPr>
            </w:pPr>
          </w:p>
        </w:tc>
        <w:tc>
          <w:tcPr>
            <w:tcW w:w="531" w:type="dxa"/>
            <w:tcBorders>
              <w:top w:val="single" w:sz="4" w:space="0" w:color="auto"/>
              <w:bottom w:val="single" w:sz="4" w:space="0" w:color="auto"/>
            </w:tcBorders>
            <w:shd w:val="clear" w:color="auto" w:fill="EFE89A"/>
            <w:vAlign w:val="center"/>
          </w:tcPr>
          <w:p w14:paraId="76BB344F" w14:textId="77777777" w:rsidR="007A5DB0" w:rsidRDefault="007A5DB0" w:rsidP="007A5DB0">
            <w:pPr>
              <w:pStyle w:val="NoSpacing"/>
              <w:tabs>
                <w:tab w:val="left" w:pos="425"/>
              </w:tabs>
              <w:ind w:left="425"/>
              <w:jc w:val="left"/>
              <w:rPr>
                <w:rFonts w:ascii="Times New Roman" w:hAnsi="Times New Roman"/>
                <w:b/>
                <w:bCs/>
                <w:sz w:val="20"/>
                <w:szCs w:val="20"/>
              </w:rPr>
            </w:pPr>
          </w:p>
        </w:tc>
        <w:tc>
          <w:tcPr>
            <w:tcW w:w="3292" w:type="dxa"/>
            <w:tcBorders>
              <w:top w:val="single" w:sz="4" w:space="0" w:color="auto"/>
              <w:bottom w:val="single" w:sz="4" w:space="0" w:color="auto"/>
            </w:tcBorders>
            <w:shd w:val="clear" w:color="auto" w:fill="FFFFFF" w:themeFill="background1"/>
            <w:vAlign w:val="center"/>
          </w:tcPr>
          <w:p w14:paraId="06D2B80F" w14:textId="77777777" w:rsidR="007A5DB0" w:rsidRPr="00117173" w:rsidRDefault="007A5DB0" w:rsidP="007A5DB0">
            <w:pPr>
              <w:spacing w:line="264" w:lineRule="auto"/>
              <w:ind w:left="53" w:hanging="90"/>
              <w:rPr>
                <w:rFonts w:asciiTheme="majorHAnsi" w:hAnsiTheme="majorHAnsi" w:cs="Arial"/>
              </w:rPr>
            </w:pPr>
            <w:r w:rsidRPr="00117173">
              <w:rPr>
                <w:rFonts w:asciiTheme="majorHAnsi" w:hAnsiTheme="majorHAnsi" w:cs="Arial"/>
              </w:rPr>
              <w:t>SRB 5%</w:t>
            </w:r>
          </w:p>
        </w:tc>
        <w:tc>
          <w:tcPr>
            <w:tcW w:w="1134" w:type="dxa"/>
            <w:tcBorders>
              <w:top w:val="single" w:sz="4" w:space="0" w:color="auto"/>
              <w:bottom w:val="single" w:sz="4" w:space="0" w:color="auto"/>
            </w:tcBorders>
            <w:shd w:val="clear" w:color="auto" w:fill="FFFFFF" w:themeFill="background1"/>
            <w:vAlign w:val="center"/>
          </w:tcPr>
          <w:p w14:paraId="5CEBC694" w14:textId="77777777" w:rsidR="007A5DB0" w:rsidRPr="00F42C58" w:rsidRDefault="007A5DB0" w:rsidP="007A5DB0">
            <w:pPr>
              <w:pStyle w:val="NoSpacing"/>
              <w:jc w:val="center"/>
              <w:rPr>
                <w:rFonts w:ascii="Times New Roman" w:hAnsi="Times New Roman"/>
                <w:sz w:val="20"/>
                <w:szCs w:val="20"/>
              </w:rPr>
            </w:pPr>
            <w:r w:rsidRPr="00F42C58">
              <w:rPr>
                <w:rFonts w:ascii="Times New Roman" w:hAnsi="Times New Roman"/>
                <w:sz w:val="20"/>
                <w:szCs w:val="20"/>
              </w:rPr>
              <w:t>Provision</w:t>
            </w:r>
          </w:p>
        </w:tc>
        <w:tc>
          <w:tcPr>
            <w:tcW w:w="992" w:type="dxa"/>
            <w:tcBorders>
              <w:top w:val="single" w:sz="4" w:space="0" w:color="auto"/>
              <w:bottom w:val="single" w:sz="4" w:space="0" w:color="auto"/>
            </w:tcBorders>
            <w:shd w:val="clear" w:color="auto" w:fill="FFFFFF" w:themeFill="background1"/>
            <w:vAlign w:val="center"/>
          </w:tcPr>
          <w:p w14:paraId="5C2DFF45" w14:textId="77777777" w:rsidR="007A5DB0" w:rsidRPr="00117173" w:rsidRDefault="007A5DB0" w:rsidP="007A5DB0">
            <w:pPr>
              <w:spacing w:line="264" w:lineRule="auto"/>
              <w:jc w:val="center"/>
              <w:rPr>
                <w:rFonts w:asciiTheme="majorHAnsi" w:hAnsiTheme="majorHAnsi" w:cs="Arial"/>
                <w:bCs/>
              </w:rPr>
            </w:pPr>
            <w:r w:rsidRPr="00117173">
              <w:rPr>
                <w:rFonts w:asciiTheme="majorHAnsi" w:hAnsiTheme="majorHAnsi" w:cs="Arial"/>
                <w:bCs/>
              </w:rPr>
              <w:t>Provision</w:t>
            </w:r>
          </w:p>
        </w:tc>
        <w:tc>
          <w:tcPr>
            <w:tcW w:w="993" w:type="dxa"/>
            <w:tcBorders>
              <w:top w:val="single" w:sz="4" w:space="0" w:color="auto"/>
              <w:bottom w:val="single" w:sz="4" w:space="0" w:color="auto"/>
            </w:tcBorders>
            <w:shd w:val="clear" w:color="auto" w:fill="FFFFFF" w:themeFill="background1"/>
            <w:vAlign w:val="center"/>
          </w:tcPr>
          <w:p w14:paraId="6BA6DC4C"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11.220</w:t>
            </w:r>
          </w:p>
        </w:tc>
        <w:tc>
          <w:tcPr>
            <w:tcW w:w="1134" w:type="dxa"/>
            <w:tcBorders>
              <w:top w:val="single" w:sz="4" w:space="0" w:color="auto"/>
              <w:bottom w:val="single" w:sz="4" w:space="0" w:color="auto"/>
            </w:tcBorders>
            <w:shd w:val="clear" w:color="auto" w:fill="FFFFFF" w:themeFill="background1"/>
            <w:vAlign w:val="center"/>
          </w:tcPr>
          <w:p w14:paraId="7B5E2E77" w14:textId="77777777" w:rsidR="007A5DB0" w:rsidRDefault="007A5DB0" w:rsidP="007A5DB0">
            <w:pPr>
              <w:pStyle w:val="NoSpacing"/>
              <w:jc w:val="center"/>
              <w:rPr>
                <w:rFonts w:ascii="Times New Roman" w:hAnsi="Times New Roman"/>
                <w:sz w:val="20"/>
                <w:szCs w:val="20"/>
              </w:rPr>
            </w:pPr>
            <w:r>
              <w:rPr>
                <w:rFonts w:ascii="Times New Roman" w:hAnsi="Times New Roman"/>
                <w:sz w:val="20"/>
                <w:szCs w:val="20"/>
              </w:rPr>
              <w:t>8.685</w:t>
            </w:r>
          </w:p>
        </w:tc>
        <w:tc>
          <w:tcPr>
            <w:tcW w:w="850" w:type="dxa"/>
            <w:tcBorders>
              <w:top w:val="single" w:sz="4" w:space="0" w:color="auto"/>
              <w:bottom w:val="single" w:sz="4" w:space="0" w:color="auto"/>
            </w:tcBorders>
            <w:shd w:val="clear" w:color="auto" w:fill="FFFFFF" w:themeFill="background1"/>
          </w:tcPr>
          <w:p w14:paraId="672989EF" w14:textId="01FCCECD"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c>
          <w:tcPr>
            <w:tcW w:w="899" w:type="dxa"/>
            <w:tcBorders>
              <w:top w:val="single" w:sz="4" w:space="0" w:color="auto"/>
              <w:bottom w:val="single" w:sz="4" w:space="0" w:color="auto"/>
            </w:tcBorders>
            <w:shd w:val="clear" w:color="auto" w:fill="FFFFFF" w:themeFill="background1"/>
          </w:tcPr>
          <w:p w14:paraId="3F9D75A8" w14:textId="5F0CA777"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c>
          <w:tcPr>
            <w:tcW w:w="1047" w:type="dxa"/>
            <w:tcBorders>
              <w:top w:val="single" w:sz="4" w:space="0" w:color="auto"/>
              <w:bottom w:val="single" w:sz="4" w:space="0" w:color="auto"/>
            </w:tcBorders>
            <w:shd w:val="clear" w:color="auto" w:fill="FFFFFF" w:themeFill="background1"/>
          </w:tcPr>
          <w:p w14:paraId="16B79416" w14:textId="014CE3EE" w:rsidR="007A5DB0" w:rsidRDefault="007A5DB0" w:rsidP="007A5DB0">
            <w:pPr>
              <w:pStyle w:val="NoSpacing"/>
              <w:jc w:val="center"/>
              <w:rPr>
                <w:rFonts w:ascii="Times New Roman" w:hAnsi="Times New Roman"/>
                <w:sz w:val="20"/>
                <w:szCs w:val="20"/>
              </w:rPr>
            </w:pPr>
            <w:r w:rsidRPr="00E16447">
              <w:rPr>
                <w:rFonts w:ascii="Times New Roman" w:hAnsi="Times New Roman"/>
                <w:sz w:val="20"/>
                <w:szCs w:val="20"/>
              </w:rPr>
              <w:t>---------</w:t>
            </w:r>
          </w:p>
        </w:tc>
      </w:tr>
      <w:tr w:rsidR="00D66008" w14:paraId="62BA9A4B" w14:textId="77777777" w:rsidTr="007A5DB0">
        <w:trPr>
          <w:trHeight w:val="397"/>
        </w:trPr>
        <w:tc>
          <w:tcPr>
            <w:tcW w:w="396" w:type="dxa"/>
            <w:vMerge/>
            <w:tcBorders>
              <w:left w:val="single" w:sz="4" w:space="0" w:color="auto"/>
              <w:bottom w:val="single" w:sz="4" w:space="0" w:color="auto"/>
            </w:tcBorders>
            <w:shd w:val="clear" w:color="auto" w:fill="FFFFFF" w:themeFill="background1"/>
            <w:vAlign w:val="center"/>
          </w:tcPr>
          <w:p w14:paraId="1C744A25" w14:textId="77777777" w:rsidR="00D66008" w:rsidRDefault="00D66008">
            <w:pPr>
              <w:rPr>
                <w:rFonts w:ascii="Times New Roman" w:hAnsi="Times New Roman" w:cs="Times New Roman"/>
                <w:b/>
                <w:bCs/>
                <w:sz w:val="24"/>
                <w:szCs w:val="24"/>
              </w:rPr>
            </w:pPr>
          </w:p>
        </w:tc>
        <w:tc>
          <w:tcPr>
            <w:tcW w:w="3823" w:type="dxa"/>
            <w:gridSpan w:val="2"/>
            <w:tcBorders>
              <w:top w:val="single" w:sz="4" w:space="0" w:color="auto"/>
              <w:bottom w:val="single" w:sz="4" w:space="0" w:color="auto"/>
            </w:tcBorders>
            <w:shd w:val="clear" w:color="auto" w:fill="FFFFFF" w:themeFill="background1"/>
            <w:vAlign w:val="center"/>
          </w:tcPr>
          <w:p w14:paraId="344D2C02" w14:textId="77777777" w:rsidR="00D66008" w:rsidRDefault="00D66008">
            <w:pPr>
              <w:pStyle w:val="NoSpacing"/>
              <w:jc w:val="right"/>
              <w:rPr>
                <w:rFonts w:ascii="Times New Roman" w:hAnsi="Times New Roman"/>
                <w:b/>
                <w:bCs/>
                <w:sz w:val="20"/>
                <w:szCs w:val="20"/>
              </w:rPr>
            </w:pPr>
            <w:r>
              <w:rPr>
                <w:rFonts w:ascii="Times New Roman" w:hAnsi="Times New Roman"/>
                <w:b/>
                <w:bCs/>
                <w:sz w:val="20"/>
                <w:szCs w:val="20"/>
              </w:rPr>
              <w:t>TOTAL</w:t>
            </w:r>
          </w:p>
        </w:tc>
        <w:tc>
          <w:tcPr>
            <w:tcW w:w="1134" w:type="dxa"/>
            <w:tcBorders>
              <w:top w:val="single" w:sz="4" w:space="0" w:color="auto"/>
              <w:bottom w:val="single" w:sz="4" w:space="0" w:color="auto"/>
            </w:tcBorders>
            <w:shd w:val="clear" w:color="auto" w:fill="FFFFFF" w:themeFill="background1"/>
            <w:vAlign w:val="center"/>
          </w:tcPr>
          <w:p w14:paraId="0F9E15E8" w14:textId="77777777" w:rsidR="00D66008" w:rsidRPr="00117173" w:rsidRDefault="00D66008" w:rsidP="00540545">
            <w:pPr>
              <w:spacing w:line="264" w:lineRule="auto"/>
              <w:ind w:left="53" w:hanging="90"/>
              <w:rPr>
                <w:rFonts w:asciiTheme="majorHAnsi" w:hAnsiTheme="majorHAnsi" w:cs="Arial"/>
              </w:rPr>
            </w:pPr>
            <w:r w:rsidRPr="00117173">
              <w:rPr>
                <w:rFonts w:asciiTheme="majorHAnsi" w:hAnsiTheme="majorHAnsi" w:cs="Arial"/>
                <w:b/>
                <w:bCs/>
              </w:rPr>
              <w:t>TOTAL</w:t>
            </w:r>
          </w:p>
        </w:tc>
        <w:tc>
          <w:tcPr>
            <w:tcW w:w="992" w:type="dxa"/>
            <w:tcBorders>
              <w:top w:val="single" w:sz="4" w:space="0" w:color="auto"/>
              <w:bottom w:val="single" w:sz="4" w:space="0" w:color="auto"/>
            </w:tcBorders>
            <w:shd w:val="clear" w:color="auto" w:fill="FFFFFF" w:themeFill="background1"/>
            <w:vAlign w:val="center"/>
          </w:tcPr>
          <w:p w14:paraId="3EBB1C34" w14:textId="77777777" w:rsidR="00D66008" w:rsidRPr="00117173" w:rsidRDefault="00D66008" w:rsidP="00540545">
            <w:pPr>
              <w:spacing w:line="264" w:lineRule="auto"/>
              <w:jc w:val="center"/>
              <w:rPr>
                <w:rFonts w:asciiTheme="majorHAnsi" w:hAnsiTheme="majorHAnsi" w:cs="Arial"/>
                <w:bCs/>
              </w:rPr>
            </w:pPr>
            <w:r>
              <w:rPr>
                <w:rFonts w:asciiTheme="majorHAnsi" w:hAnsiTheme="majorHAnsi" w:cs="Arial"/>
                <w:bCs/>
              </w:rPr>
              <w:t>---</w:t>
            </w:r>
          </w:p>
        </w:tc>
        <w:tc>
          <w:tcPr>
            <w:tcW w:w="993" w:type="dxa"/>
            <w:tcBorders>
              <w:top w:val="single" w:sz="4" w:space="0" w:color="auto"/>
              <w:bottom w:val="single" w:sz="4" w:space="0" w:color="auto"/>
            </w:tcBorders>
            <w:shd w:val="clear" w:color="auto" w:fill="FFFFFF" w:themeFill="background1"/>
            <w:vAlign w:val="center"/>
          </w:tcPr>
          <w:p w14:paraId="2B35D633" w14:textId="77777777" w:rsidR="00D66008" w:rsidRPr="000777E0" w:rsidRDefault="00D66008" w:rsidP="00036C3A">
            <w:pPr>
              <w:pStyle w:val="NoSpacing"/>
              <w:jc w:val="center"/>
              <w:rPr>
                <w:rFonts w:ascii="Times New Roman" w:hAnsi="Times New Roman"/>
                <w:b/>
                <w:sz w:val="20"/>
                <w:szCs w:val="20"/>
              </w:rPr>
            </w:pPr>
            <w:r>
              <w:rPr>
                <w:rFonts w:ascii="Times New Roman" w:hAnsi="Times New Roman"/>
                <w:b/>
                <w:sz w:val="20"/>
                <w:szCs w:val="20"/>
              </w:rPr>
              <w:fldChar w:fldCharType="begin"/>
            </w:r>
            <w:r>
              <w:rPr>
                <w:rFonts w:ascii="Times New Roman" w:hAnsi="Times New Roman"/>
                <w:b/>
                <w:sz w:val="20"/>
                <w:szCs w:val="20"/>
              </w:rPr>
              <w:instrText xml:space="preserve"> =SUM(ABOVE) </w:instrText>
            </w:r>
            <w:r>
              <w:rPr>
                <w:rFonts w:ascii="Times New Roman" w:hAnsi="Times New Roman"/>
                <w:b/>
                <w:sz w:val="20"/>
                <w:szCs w:val="20"/>
              </w:rPr>
              <w:fldChar w:fldCharType="separate"/>
            </w:r>
            <w:r>
              <w:rPr>
                <w:rFonts w:ascii="Times New Roman" w:hAnsi="Times New Roman"/>
                <w:b/>
                <w:noProof/>
                <w:sz w:val="20"/>
                <w:szCs w:val="20"/>
              </w:rPr>
              <w:t>235.616</w:t>
            </w:r>
            <w:r>
              <w:rPr>
                <w:rFonts w:ascii="Times New Roman" w:hAnsi="Times New Roman"/>
                <w:b/>
                <w:sz w:val="20"/>
                <w:szCs w:val="20"/>
              </w:rPr>
              <w:fldChar w:fldCharType="end"/>
            </w:r>
          </w:p>
        </w:tc>
        <w:tc>
          <w:tcPr>
            <w:tcW w:w="1134" w:type="dxa"/>
            <w:tcBorders>
              <w:top w:val="single" w:sz="4" w:space="0" w:color="auto"/>
              <w:bottom w:val="single" w:sz="4" w:space="0" w:color="auto"/>
            </w:tcBorders>
            <w:shd w:val="clear" w:color="auto" w:fill="FFFFFF" w:themeFill="background1"/>
            <w:vAlign w:val="center"/>
          </w:tcPr>
          <w:p w14:paraId="4B673E2A" w14:textId="77777777" w:rsidR="00D66008" w:rsidRPr="00BB552A" w:rsidRDefault="00C66132" w:rsidP="00BF3C71">
            <w:pPr>
              <w:pStyle w:val="NoSpacing"/>
              <w:jc w:val="center"/>
              <w:rPr>
                <w:rFonts w:ascii="Times New Roman" w:hAnsi="Times New Roman"/>
                <w:b/>
                <w:sz w:val="20"/>
                <w:szCs w:val="20"/>
              </w:rPr>
            </w:pPr>
            <w:r>
              <w:rPr>
                <w:rFonts w:ascii="Times New Roman" w:hAnsi="Times New Roman"/>
                <w:b/>
                <w:sz w:val="20"/>
                <w:szCs w:val="20"/>
              </w:rPr>
              <w:fldChar w:fldCharType="begin"/>
            </w:r>
            <w:r>
              <w:rPr>
                <w:rFonts w:ascii="Times New Roman" w:hAnsi="Times New Roman"/>
                <w:b/>
                <w:sz w:val="20"/>
                <w:szCs w:val="20"/>
              </w:rPr>
              <w:instrText xml:space="preserve"> =SUM(ABOVE) </w:instrText>
            </w:r>
            <w:r>
              <w:rPr>
                <w:rFonts w:ascii="Times New Roman" w:hAnsi="Times New Roman"/>
                <w:b/>
                <w:sz w:val="20"/>
                <w:szCs w:val="20"/>
              </w:rPr>
              <w:fldChar w:fldCharType="separate"/>
            </w:r>
            <w:r>
              <w:rPr>
                <w:rFonts w:ascii="Times New Roman" w:hAnsi="Times New Roman"/>
                <w:b/>
                <w:noProof/>
                <w:sz w:val="20"/>
                <w:szCs w:val="20"/>
              </w:rPr>
              <w:t>247.272</w:t>
            </w:r>
            <w:r>
              <w:rPr>
                <w:rFonts w:ascii="Times New Roman" w:hAnsi="Times New Roman"/>
                <w:b/>
                <w:sz w:val="20"/>
                <w:szCs w:val="20"/>
              </w:rPr>
              <w:fldChar w:fldCharType="end"/>
            </w:r>
          </w:p>
        </w:tc>
        <w:tc>
          <w:tcPr>
            <w:tcW w:w="850" w:type="dxa"/>
            <w:tcBorders>
              <w:top w:val="single" w:sz="4" w:space="0" w:color="auto"/>
              <w:bottom w:val="single" w:sz="4" w:space="0" w:color="auto"/>
            </w:tcBorders>
            <w:shd w:val="clear" w:color="auto" w:fill="FFFFFF" w:themeFill="background1"/>
            <w:vAlign w:val="center"/>
          </w:tcPr>
          <w:p w14:paraId="52C8B0B7" w14:textId="77777777" w:rsidR="00D66008" w:rsidRDefault="00D66008">
            <w:pPr>
              <w:pStyle w:val="NoSpacing"/>
              <w:jc w:val="center"/>
              <w:rPr>
                <w:rFonts w:ascii="Times New Roman" w:hAnsi="Times New Roman"/>
                <w:sz w:val="20"/>
                <w:szCs w:val="20"/>
              </w:rPr>
            </w:pPr>
          </w:p>
        </w:tc>
        <w:tc>
          <w:tcPr>
            <w:tcW w:w="899" w:type="dxa"/>
            <w:tcBorders>
              <w:top w:val="single" w:sz="4" w:space="0" w:color="auto"/>
              <w:bottom w:val="single" w:sz="4" w:space="0" w:color="auto"/>
            </w:tcBorders>
            <w:shd w:val="clear" w:color="auto" w:fill="FFFFFF" w:themeFill="background1"/>
            <w:vAlign w:val="center"/>
          </w:tcPr>
          <w:p w14:paraId="7830460D" w14:textId="77777777" w:rsidR="00D66008" w:rsidRDefault="00D66008">
            <w:pPr>
              <w:pStyle w:val="NoSpacing"/>
              <w:jc w:val="center"/>
              <w:rPr>
                <w:rFonts w:ascii="Times New Roman" w:hAnsi="Times New Roman"/>
                <w:sz w:val="20"/>
                <w:szCs w:val="20"/>
              </w:rPr>
            </w:pPr>
          </w:p>
        </w:tc>
        <w:tc>
          <w:tcPr>
            <w:tcW w:w="1047" w:type="dxa"/>
            <w:tcBorders>
              <w:top w:val="single" w:sz="4" w:space="0" w:color="auto"/>
              <w:bottom w:val="single" w:sz="4" w:space="0" w:color="auto"/>
            </w:tcBorders>
            <w:shd w:val="clear" w:color="auto" w:fill="FFFFFF" w:themeFill="background1"/>
            <w:vAlign w:val="center"/>
          </w:tcPr>
          <w:p w14:paraId="6EFC5E4D" w14:textId="77777777" w:rsidR="00D66008" w:rsidRDefault="00D66008">
            <w:pPr>
              <w:pStyle w:val="NoSpacing"/>
              <w:jc w:val="center"/>
              <w:rPr>
                <w:rFonts w:ascii="Times New Roman" w:hAnsi="Times New Roman"/>
                <w:sz w:val="20"/>
                <w:szCs w:val="20"/>
              </w:rPr>
            </w:pPr>
          </w:p>
        </w:tc>
      </w:tr>
    </w:tbl>
    <w:p w14:paraId="2BBE25DC" w14:textId="77777777" w:rsidR="00B056CC" w:rsidRDefault="00B056CC">
      <w:pPr>
        <w:rPr>
          <w:rFonts w:asciiTheme="majorBidi" w:hAnsiTheme="majorBidi" w:cstheme="majorBidi"/>
        </w:rPr>
      </w:pPr>
    </w:p>
    <w:tbl>
      <w:tblPr>
        <w:tblStyle w:val="TableGrid"/>
        <w:tblW w:w="11123" w:type="dxa"/>
        <w:tblInd w:w="6" w:type="dxa"/>
        <w:tblLayout w:type="fixed"/>
        <w:tblLook w:val="04A0" w:firstRow="1" w:lastRow="0" w:firstColumn="1" w:lastColumn="0" w:noHBand="0" w:noVBand="1"/>
      </w:tblPr>
      <w:tblGrid>
        <w:gridCol w:w="11123"/>
      </w:tblGrid>
      <w:tr w:rsidR="00B056CC" w14:paraId="1F96E6E5" w14:textId="77777777">
        <w:trPr>
          <w:trHeight w:val="454"/>
        </w:trPr>
        <w:tc>
          <w:tcPr>
            <w:tcW w:w="11123" w:type="dxa"/>
            <w:tcBorders>
              <w:top w:val="single" w:sz="4" w:space="0" w:color="auto"/>
              <w:left w:val="single" w:sz="4" w:space="0" w:color="auto"/>
              <w:bottom w:val="single" w:sz="4" w:space="0" w:color="auto"/>
              <w:right w:val="single" w:sz="4" w:space="0" w:color="auto"/>
            </w:tcBorders>
            <w:shd w:val="clear" w:color="auto" w:fill="ECE795"/>
            <w:vAlign w:val="center"/>
          </w:tcPr>
          <w:p w14:paraId="38BF3101" w14:textId="77777777" w:rsidR="00B056CC" w:rsidRDefault="00225064">
            <w:pPr>
              <w:spacing w:line="276" w:lineRule="auto"/>
              <w:jc w:val="center"/>
              <w:rPr>
                <w:rFonts w:asciiTheme="majorBidi" w:hAnsiTheme="majorBidi" w:cstheme="majorBidi"/>
                <w:b/>
                <w:color w:val="000000" w:themeColor="text1"/>
                <w:sz w:val="28"/>
                <w:szCs w:val="28"/>
              </w:rPr>
            </w:pPr>
            <w:r>
              <w:rPr>
                <w:rFonts w:asciiTheme="majorBidi" w:hAnsiTheme="majorBidi" w:cstheme="majorBidi"/>
                <w:b/>
                <w:color w:val="000000" w:themeColor="text1"/>
                <w:sz w:val="28"/>
                <w:szCs w:val="28"/>
              </w:rPr>
              <w:t>PART - C: QUALITY MANAGEMENT</w:t>
            </w:r>
          </w:p>
          <w:p w14:paraId="19C7C32A" w14:textId="77777777" w:rsidR="00B056CC" w:rsidRDefault="00225064">
            <w:pPr>
              <w:spacing w:line="276" w:lineRule="auto"/>
              <w:jc w:val="left"/>
              <w:rPr>
                <w:rFonts w:asciiTheme="majorBidi" w:hAnsiTheme="majorBidi" w:cstheme="majorBidi"/>
                <w:b/>
                <w:color w:val="000000" w:themeColor="text1"/>
                <w:sz w:val="28"/>
                <w:szCs w:val="28"/>
              </w:rPr>
            </w:pPr>
            <w:r>
              <w:rPr>
                <w:rFonts w:asciiTheme="majorBidi" w:hAnsiTheme="majorBidi" w:cstheme="majorBidi"/>
                <w:bCs/>
                <w:color w:val="833C0B" w:themeColor="accent2" w:themeShade="80"/>
                <w:sz w:val="18"/>
                <w:szCs w:val="18"/>
              </w:rPr>
              <w:t>Note: Addition of other relevant checks/tests may be included by initiating MEO in the following tables as per the type of structure/scheme.</w:t>
            </w:r>
          </w:p>
        </w:tc>
      </w:tr>
    </w:tbl>
    <w:p w14:paraId="7B24A15A" w14:textId="77777777" w:rsidR="00B056CC" w:rsidRDefault="00B056CC">
      <w:pPr>
        <w:rPr>
          <w:rFonts w:asciiTheme="majorBidi" w:hAnsiTheme="majorBidi" w:cstheme="majorBidi"/>
        </w:rPr>
      </w:pPr>
    </w:p>
    <w:tbl>
      <w:tblPr>
        <w:tblStyle w:val="TableGrid"/>
        <w:tblW w:w="11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
        <w:gridCol w:w="1005"/>
        <w:gridCol w:w="1435"/>
        <w:gridCol w:w="1984"/>
        <w:gridCol w:w="1134"/>
        <w:gridCol w:w="2494"/>
        <w:gridCol w:w="1017"/>
        <w:gridCol w:w="1673"/>
      </w:tblGrid>
      <w:tr w:rsidR="00B056CC" w14:paraId="3DDDD86D" w14:textId="77777777">
        <w:trPr>
          <w:trHeight w:val="448"/>
        </w:trPr>
        <w:tc>
          <w:tcPr>
            <w:tcW w:w="396" w:type="dxa"/>
            <w:shd w:val="clear" w:color="auto" w:fill="A8D08D" w:themeFill="accent6" w:themeFillTint="99"/>
            <w:vAlign w:val="center"/>
          </w:tcPr>
          <w:p w14:paraId="474EE272" w14:textId="77777777" w:rsidR="00B056CC" w:rsidRDefault="00225064">
            <w:pPr>
              <w:jc w:val="center"/>
              <w:rPr>
                <w:rFonts w:asciiTheme="majorBidi" w:hAnsiTheme="majorBidi" w:cstheme="majorBidi"/>
                <w:b/>
                <w:bCs/>
                <w:sz w:val="24"/>
                <w:szCs w:val="24"/>
              </w:rPr>
            </w:pPr>
            <w:r>
              <w:rPr>
                <w:rFonts w:asciiTheme="majorBidi" w:hAnsiTheme="majorBidi" w:cstheme="majorBidi"/>
                <w:b/>
                <w:bCs/>
                <w:sz w:val="24"/>
                <w:szCs w:val="24"/>
              </w:rPr>
              <w:t>1.</w:t>
            </w:r>
          </w:p>
        </w:tc>
        <w:tc>
          <w:tcPr>
            <w:tcW w:w="10742" w:type="dxa"/>
            <w:gridSpan w:val="7"/>
            <w:shd w:val="clear" w:color="auto" w:fill="A8D08D" w:themeFill="accent6" w:themeFillTint="99"/>
            <w:vAlign w:val="center"/>
          </w:tcPr>
          <w:p w14:paraId="385206DB" w14:textId="77777777" w:rsidR="00B056CC" w:rsidRDefault="00225064">
            <w:pPr>
              <w:jc w:val="left"/>
              <w:rPr>
                <w:rFonts w:asciiTheme="majorBidi" w:hAnsiTheme="majorBidi" w:cstheme="majorBidi"/>
                <w:b/>
                <w:bCs/>
                <w:sz w:val="24"/>
                <w:szCs w:val="24"/>
              </w:rPr>
            </w:pPr>
            <w:r>
              <w:rPr>
                <w:rFonts w:asciiTheme="majorBidi" w:hAnsiTheme="majorBidi" w:cstheme="majorBidi"/>
                <w:b/>
                <w:bCs/>
                <w:sz w:val="24"/>
                <w:szCs w:val="24"/>
              </w:rPr>
              <w:t>General Check</w:t>
            </w:r>
          </w:p>
        </w:tc>
      </w:tr>
      <w:tr w:rsidR="00B056CC" w14:paraId="36E0E594" w14:textId="77777777">
        <w:tc>
          <w:tcPr>
            <w:tcW w:w="1401" w:type="dxa"/>
            <w:gridSpan w:val="2"/>
            <w:shd w:val="clear" w:color="auto" w:fill="A8D08D" w:themeFill="accent6" w:themeFillTint="99"/>
            <w:vAlign w:val="center"/>
          </w:tcPr>
          <w:p w14:paraId="02C49169" w14:textId="77777777" w:rsidR="00B056CC" w:rsidRDefault="00225064">
            <w:pPr>
              <w:jc w:val="center"/>
              <w:rPr>
                <w:rFonts w:asciiTheme="majorBidi" w:hAnsiTheme="majorBidi" w:cstheme="majorBidi"/>
                <w:b/>
                <w:bCs/>
                <w:sz w:val="18"/>
                <w:szCs w:val="18"/>
              </w:rPr>
            </w:pPr>
            <w:r>
              <w:rPr>
                <w:rFonts w:asciiTheme="majorBidi" w:hAnsiTheme="majorBidi" w:cstheme="majorBidi"/>
                <w:b/>
                <w:bCs/>
                <w:sz w:val="18"/>
                <w:szCs w:val="18"/>
              </w:rPr>
              <w:t>Domain</w:t>
            </w:r>
          </w:p>
        </w:tc>
        <w:tc>
          <w:tcPr>
            <w:tcW w:w="1435" w:type="dxa"/>
            <w:shd w:val="clear" w:color="auto" w:fill="A8D08D" w:themeFill="accent6" w:themeFillTint="99"/>
            <w:vAlign w:val="center"/>
          </w:tcPr>
          <w:p w14:paraId="4A0B2B61" w14:textId="77777777" w:rsidR="00B056CC" w:rsidRDefault="00225064">
            <w:pPr>
              <w:jc w:val="center"/>
              <w:rPr>
                <w:rFonts w:asciiTheme="majorBidi" w:hAnsiTheme="majorBidi" w:cstheme="majorBidi"/>
                <w:b/>
                <w:bCs/>
                <w:sz w:val="18"/>
                <w:szCs w:val="18"/>
              </w:rPr>
            </w:pPr>
            <w:r>
              <w:rPr>
                <w:rFonts w:asciiTheme="majorBidi" w:hAnsiTheme="majorBidi" w:cstheme="majorBidi"/>
                <w:b/>
                <w:bCs/>
                <w:sz w:val="18"/>
                <w:szCs w:val="18"/>
              </w:rPr>
              <w:t>Activity / Material</w:t>
            </w:r>
          </w:p>
        </w:tc>
        <w:tc>
          <w:tcPr>
            <w:tcW w:w="1984" w:type="dxa"/>
            <w:shd w:val="clear" w:color="auto" w:fill="A8D08D" w:themeFill="accent6" w:themeFillTint="99"/>
            <w:vAlign w:val="center"/>
          </w:tcPr>
          <w:p w14:paraId="298C17F6" w14:textId="77777777" w:rsidR="00B056CC" w:rsidRDefault="00225064">
            <w:pPr>
              <w:jc w:val="center"/>
              <w:rPr>
                <w:rFonts w:asciiTheme="majorBidi" w:hAnsiTheme="majorBidi" w:cstheme="majorBidi"/>
                <w:b/>
                <w:bCs/>
                <w:sz w:val="18"/>
                <w:szCs w:val="18"/>
              </w:rPr>
            </w:pPr>
            <w:r>
              <w:rPr>
                <w:rFonts w:asciiTheme="majorBidi" w:hAnsiTheme="majorBidi" w:cstheme="majorBidi"/>
                <w:b/>
                <w:bCs/>
                <w:sz w:val="18"/>
                <w:szCs w:val="18"/>
              </w:rPr>
              <w:t>Name of the Test</w:t>
            </w:r>
          </w:p>
        </w:tc>
        <w:tc>
          <w:tcPr>
            <w:tcW w:w="1134" w:type="dxa"/>
            <w:shd w:val="clear" w:color="auto" w:fill="A8D08D" w:themeFill="accent6" w:themeFillTint="99"/>
            <w:vAlign w:val="center"/>
          </w:tcPr>
          <w:p w14:paraId="7E7FFC2C" w14:textId="77777777" w:rsidR="00B056CC" w:rsidRDefault="00225064">
            <w:pPr>
              <w:jc w:val="center"/>
              <w:rPr>
                <w:rFonts w:asciiTheme="majorBidi" w:hAnsiTheme="majorBidi" w:cstheme="majorBidi"/>
                <w:b/>
                <w:bCs/>
                <w:sz w:val="18"/>
                <w:szCs w:val="18"/>
              </w:rPr>
            </w:pPr>
            <w:r>
              <w:rPr>
                <w:rFonts w:asciiTheme="majorBidi" w:hAnsiTheme="majorBidi" w:cstheme="majorBidi"/>
                <w:b/>
                <w:bCs/>
                <w:color w:val="000000"/>
                <w:sz w:val="18"/>
                <w:szCs w:val="18"/>
              </w:rPr>
              <w:t>Readings Actual at Site (YES/NO)</w:t>
            </w:r>
          </w:p>
        </w:tc>
        <w:tc>
          <w:tcPr>
            <w:tcW w:w="2494" w:type="dxa"/>
            <w:shd w:val="clear" w:color="auto" w:fill="A8D08D" w:themeFill="accent6" w:themeFillTint="99"/>
            <w:vAlign w:val="center"/>
          </w:tcPr>
          <w:p w14:paraId="0EFA32F3" w14:textId="77777777" w:rsidR="00B056CC" w:rsidRDefault="00225064">
            <w:pPr>
              <w:jc w:val="center"/>
              <w:rPr>
                <w:rFonts w:asciiTheme="majorBidi" w:hAnsiTheme="majorBidi" w:cstheme="majorBidi"/>
                <w:b/>
                <w:bCs/>
                <w:sz w:val="18"/>
                <w:szCs w:val="18"/>
              </w:rPr>
            </w:pPr>
            <w:r>
              <w:rPr>
                <w:rFonts w:asciiTheme="majorBidi" w:hAnsiTheme="majorBidi" w:cstheme="majorBidi"/>
                <w:b/>
                <w:color w:val="000000"/>
                <w:sz w:val="16"/>
              </w:rPr>
              <w:t>Found in # of Places</w:t>
            </w:r>
          </w:p>
        </w:tc>
        <w:tc>
          <w:tcPr>
            <w:tcW w:w="1017" w:type="dxa"/>
            <w:shd w:val="clear" w:color="auto" w:fill="A8D08D" w:themeFill="accent6" w:themeFillTint="99"/>
            <w:vAlign w:val="center"/>
          </w:tcPr>
          <w:p w14:paraId="2F815DA2" w14:textId="77777777" w:rsidR="00B056CC" w:rsidRDefault="00225064">
            <w:pPr>
              <w:jc w:val="center"/>
              <w:rPr>
                <w:rFonts w:asciiTheme="majorBidi" w:hAnsiTheme="majorBidi" w:cstheme="majorBidi"/>
                <w:b/>
                <w:bCs/>
                <w:sz w:val="18"/>
                <w:szCs w:val="18"/>
              </w:rPr>
            </w:pPr>
            <w:r>
              <w:rPr>
                <w:rFonts w:asciiTheme="majorBidi" w:hAnsiTheme="majorBidi" w:cstheme="majorBidi"/>
                <w:b/>
                <w:bCs/>
                <w:sz w:val="18"/>
                <w:szCs w:val="18"/>
              </w:rPr>
              <w:t>Standard</w:t>
            </w:r>
          </w:p>
        </w:tc>
        <w:tc>
          <w:tcPr>
            <w:tcW w:w="1673" w:type="dxa"/>
            <w:shd w:val="clear" w:color="auto" w:fill="A8D08D" w:themeFill="accent6" w:themeFillTint="99"/>
            <w:vAlign w:val="center"/>
          </w:tcPr>
          <w:p w14:paraId="10F1E306" w14:textId="77777777" w:rsidR="00B056CC" w:rsidRDefault="00225064">
            <w:pPr>
              <w:jc w:val="center"/>
              <w:rPr>
                <w:rFonts w:asciiTheme="majorBidi" w:hAnsiTheme="majorBidi" w:cstheme="majorBidi"/>
                <w:b/>
                <w:bCs/>
                <w:sz w:val="18"/>
                <w:szCs w:val="18"/>
              </w:rPr>
            </w:pPr>
            <w:r>
              <w:rPr>
                <w:rFonts w:asciiTheme="majorBidi" w:hAnsiTheme="majorBidi" w:cstheme="majorBidi"/>
                <w:b/>
                <w:bCs/>
                <w:sz w:val="18"/>
                <w:szCs w:val="18"/>
              </w:rPr>
              <w:t>Remarks</w:t>
            </w:r>
          </w:p>
          <w:p w14:paraId="2A9F287C" w14:textId="77777777" w:rsidR="00B056CC" w:rsidRDefault="00225064">
            <w:pPr>
              <w:jc w:val="center"/>
              <w:rPr>
                <w:rFonts w:asciiTheme="majorBidi" w:hAnsiTheme="majorBidi" w:cstheme="majorBidi"/>
                <w:b/>
                <w:bCs/>
                <w:sz w:val="18"/>
                <w:szCs w:val="18"/>
              </w:rPr>
            </w:pPr>
            <w:r>
              <w:rPr>
                <w:rFonts w:asciiTheme="majorBidi" w:hAnsiTheme="majorBidi" w:cstheme="majorBidi"/>
                <w:b/>
                <w:bCs/>
                <w:sz w:val="18"/>
                <w:szCs w:val="18"/>
              </w:rPr>
              <w:t>( + / - )</w:t>
            </w:r>
            <w:r>
              <w:rPr>
                <w:rFonts w:asciiTheme="majorBidi" w:hAnsiTheme="majorBidi" w:cstheme="majorBidi"/>
                <w:b/>
                <w:bCs/>
                <w:sz w:val="18"/>
                <w:szCs w:val="18"/>
              </w:rPr>
              <w:br/>
            </w:r>
          </w:p>
        </w:tc>
      </w:tr>
      <w:tr w:rsidR="00B056CC" w14:paraId="28B9BBC7" w14:textId="77777777">
        <w:trPr>
          <w:trHeight w:val="397"/>
        </w:trPr>
        <w:tc>
          <w:tcPr>
            <w:tcW w:w="1401" w:type="dxa"/>
            <w:gridSpan w:val="2"/>
            <w:vMerge w:val="restart"/>
            <w:tcBorders>
              <w:top w:val="single" w:sz="4" w:space="0" w:color="auto"/>
            </w:tcBorders>
            <w:vAlign w:val="center"/>
          </w:tcPr>
          <w:p w14:paraId="6CD43202" w14:textId="77777777" w:rsidR="00B056CC" w:rsidRDefault="00225064">
            <w:pPr>
              <w:jc w:val="center"/>
              <w:rPr>
                <w:rFonts w:asciiTheme="majorBidi" w:hAnsiTheme="majorBidi" w:cstheme="majorBidi"/>
                <w:b/>
                <w:bCs/>
              </w:rPr>
            </w:pPr>
            <w:proofErr w:type="gramStart"/>
            <w:r>
              <w:rPr>
                <w:rFonts w:asciiTheme="majorBidi" w:hAnsiTheme="majorBidi" w:cstheme="majorBidi"/>
                <w:color w:val="000000"/>
              </w:rPr>
              <w:t>Buildings  /</w:t>
            </w:r>
            <w:proofErr w:type="gramEnd"/>
            <w:r>
              <w:rPr>
                <w:rFonts w:asciiTheme="majorBidi" w:hAnsiTheme="majorBidi" w:cstheme="majorBidi"/>
                <w:color w:val="000000"/>
              </w:rPr>
              <w:t xml:space="preserve"> Roads / Bridges / Underpasses / Irrigation Banks</w:t>
            </w:r>
          </w:p>
        </w:tc>
        <w:tc>
          <w:tcPr>
            <w:tcW w:w="1435" w:type="dxa"/>
            <w:vMerge w:val="restart"/>
            <w:tcBorders>
              <w:top w:val="single" w:sz="4" w:space="0" w:color="auto"/>
            </w:tcBorders>
            <w:vAlign w:val="center"/>
          </w:tcPr>
          <w:p w14:paraId="238F6F5D" w14:textId="77777777" w:rsidR="00B056CC" w:rsidRDefault="00225064">
            <w:pPr>
              <w:jc w:val="center"/>
              <w:rPr>
                <w:rFonts w:asciiTheme="majorBidi" w:hAnsiTheme="majorBidi" w:cstheme="majorBidi"/>
                <w:color w:val="000000"/>
              </w:rPr>
            </w:pPr>
            <w:r>
              <w:rPr>
                <w:rFonts w:asciiTheme="majorBidi" w:hAnsiTheme="majorBidi" w:cstheme="majorBidi"/>
                <w:color w:val="000000"/>
              </w:rPr>
              <w:t>Observed Defects</w:t>
            </w:r>
          </w:p>
        </w:tc>
        <w:tc>
          <w:tcPr>
            <w:tcW w:w="1984" w:type="dxa"/>
            <w:tcBorders>
              <w:top w:val="single" w:sz="4" w:space="0" w:color="auto"/>
              <w:bottom w:val="single" w:sz="4" w:space="0" w:color="auto"/>
            </w:tcBorders>
            <w:shd w:val="clear" w:color="auto" w:fill="E2EFD9" w:themeFill="accent6" w:themeFillTint="33"/>
            <w:vAlign w:val="center"/>
          </w:tcPr>
          <w:p w14:paraId="50B00758" w14:textId="77777777" w:rsidR="00B056CC" w:rsidRDefault="00225064">
            <w:pPr>
              <w:jc w:val="left"/>
              <w:rPr>
                <w:rFonts w:asciiTheme="majorBidi" w:hAnsiTheme="majorBidi" w:cstheme="majorBidi"/>
                <w:color w:val="000000"/>
              </w:rPr>
            </w:pPr>
            <w:r>
              <w:rPr>
                <w:rFonts w:asciiTheme="majorBidi" w:hAnsiTheme="majorBidi" w:cstheme="majorBidi"/>
                <w:color w:val="000000"/>
              </w:rPr>
              <w:t>Honey Combing</w:t>
            </w:r>
          </w:p>
        </w:tc>
        <w:tc>
          <w:tcPr>
            <w:tcW w:w="1134" w:type="dxa"/>
            <w:shd w:val="clear" w:color="auto" w:fill="E2EFD9" w:themeFill="accent6" w:themeFillTint="33"/>
            <w:vAlign w:val="center"/>
          </w:tcPr>
          <w:p w14:paraId="0C169C87" w14:textId="6C007FEB" w:rsidR="00B056CC" w:rsidRDefault="001D1F3F">
            <w:pPr>
              <w:jc w:val="center"/>
              <w:rPr>
                <w:rFonts w:asciiTheme="majorBidi" w:hAnsiTheme="majorBidi" w:cstheme="majorBidi"/>
                <w:color w:val="000000"/>
              </w:rPr>
            </w:pPr>
            <w:r>
              <w:rPr>
                <w:rFonts w:asciiTheme="majorBidi" w:hAnsiTheme="majorBidi" w:cstheme="majorBidi"/>
                <w:color w:val="000000"/>
              </w:rPr>
              <w:t>N0</w:t>
            </w:r>
          </w:p>
        </w:tc>
        <w:tc>
          <w:tcPr>
            <w:tcW w:w="2494" w:type="dxa"/>
            <w:shd w:val="clear" w:color="auto" w:fill="E2EFD9" w:themeFill="accent6" w:themeFillTint="33"/>
            <w:vAlign w:val="center"/>
          </w:tcPr>
          <w:p w14:paraId="5A7FAD8D" w14:textId="53D17E9C" w:rsidR="00B056CC" w:rsidRDefault="001D1F3F">
            <w:pPr>
              <w:jc w:val="center"/>
              <w:rPr>
                <w:rFonts w:asciiTheme="majorBidi" w:hAnsiTheme="majorBidi" w:cstheme="majorBidi"/>
                <w:bCs/>
                <w:color w:val="000000"/>
              </w:rPr>
            </w:pPr>
            <w:r>
              <w:rPr>
                <w:rFonts w:asciiTheme="majorBidi" w:hAnsiTheme="majorBidi" w:cstheme="majorBidi"/>
                <w:bCs/>
                <w:color w:val="000000"/>
              </w:rPr>
              <w:t>---</w:t>
            </w:r>
          </w:p>
        </w:tc>
        <w:tc>
          <w:tcPr>
            <w:tcW w:w="1017" w:type="dxa"/>
            <w:shd w:val="clear" w:color="auto" w:fill="E2EFD9" w:themeFill="accent6" w:themeFillTint="33"/>
            <w:vAlign w:val="center"/>
          </w:tcPr>
          <w:p w14:paraId="6F31D123" w14:textId="77777777" w:rsidR="00B056CC" w:rsidRDefault="00225064">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shd w:val="clear" w:color="auto" w:fill="E2EFD9" w:themeFill="accent6" w:themeFillTint="33"/>
            <w:vAlign w:val="center"/>
          </w:tcPr>
          <w:p w14:paraId="65312087" w14:textId="785B187D" w:rsidR="00B056CC" w:rsidRDefault="001D1F3F" w:rsidP="00B375B8">
            <w:pPr>
              <w:jc w:val="center"/>
              <w:rPr>
                <w:rFonts w:asciiTheme="majorBidi" w:hAnsiTheme="majorBidi" w:cstheme="majorBidi"/>
                <w:color w:val="000000"/>
              </w:rPr>
            </w:pPr>
            <w:r>
              <w:rPr>
                <w:rFonts w:asciiTheme="majorBidi" w:hAnsiTheme="majorBidi" w:cstheme="majorBidi"/>
                <w:color w:val="000000"/>
              </w:rPr>
              <w:t>+</w:t>
            </w:r>
          </w:p>
        </w:tc>
      </w:tr>
      <w:tr w:rsidR="001D1F3F" w14:paraId="05CF0EDE" w14:textId="77777777">
        <w:trPr>
          <w:trHeight w:val="397"/>
        </w:trPr>
        <w:tc>
          <w:tcPr>
            <w:tcW w:w="1401" w:type="dxa"/>
            <w:gridSpan w:val="2"/>
            <w:vMerge/>
            <w:tcBorders>
              <w:top w:val="single" w:sz="4" w:space="0" w:color="auto"/>
            </w:tcBorders>
            <w:vAlign w:val="center"/>
          </w:tcPr>
          <w:p w14:paraId="786587DF" w14:textId="77777777" w:rsidR="001D1F3F" w:rsidRDefault="001D1F3F" w:rsidP="001D1F3F">
            <w:pPr>
              <w:jc w:val="center"/>
              <w:rPr>
                <w:rFonts w:asciiTheme="majorBidi" w:hAnsiTheme="majorBidi" w:cstheme="majorBidi"/>
                <w:b/>
                <w:bCs/>
              </w:rPr>
            </w:pPr>
          </w:p>
        </w:tc>
        <w:tc>
          <w:tcPr>
            <w:tcW w:w="1435" w:type="dxa"/>
            <w:vMerge/>
            <w:tcBorders>
              <w:top w:val="single" w:sz="4" w:space="0" w:color="auto"/>
            </w:tcBorders>
            <w:vAlign w:val="center"/>
          </w:tcPr>
          <w:p w14:paraId="6A1A7A42" w14:textId="77777777" w:rsidR="001D1F3F" w:rsidRDefault="001D1F3F" w:rsidP="001D1F3F">
            <w:pPr>
              <w:jc w:val="center"/>
              <w:rPr>
                <w:rFonts w:asciiTheme="majorBidi" w:hAnsiTheme="majorBidi" w:cstheme="majorBidi"/>
                <w:color w:val="000000"/>
              </w:rPr>
            </w:pPr>
          </w:p>
        </w:tc>
        <w:tc>
          <w:tcPr>
            <w:tcW w:w="1984" w:type="dxa"/>
            <w:tcBorders>
              <w:top w:val="single" w:sz="4" w:space="0" w:color="auto"/>
            </w:tcBorders>
            <w:vAlign w:val="center"/>
          </w:tcPr>
          <w:p w14:paraId="14D126BF" w14:textId="77777777" w:rsidR="001D1F3F" w:rsidRDefault="001D1F3F" w:rsidP="001D1F3F">
            <w:pPr>
              <w:jc w:val="left"/>
              <w:rPr>
                <w:rFonts w:asciiTheme="majorBidi" w:hAnsiTheme="majorBidi" w:cstheme="majorBidi"/>
                <w:color w:val="000000"/>
              </w:rPr>
            </w:pPr>
            <w:r>
              <w:rPr>
                <w:rFonts w:asciiTheme="majorBidi" w:hAnsiTheme="majorBidi" w:cstheme="majorBidi"/>
                <w:color w:val="000000"/>
              </w:rPr>
              <w:t>Visible Cracks</w:t>
            </w:r>
          </w:p>
        </w:tc>
        <w:tc>
          <w:tcPr>
            <w:tcW w:w="1134" w:type="dxa"/>
            <w:vAlign w:val="center"/>
          </w:tcPr>
          <w:p w14:paraId="36C82F06" w14:textId="1C8700E2" w:rsidR="001D1F3F" w:rsidRDefault="001D1F3F" w:rsidP="001D1F3F">
            <w:pPr>
              <w:jc w:val="center"/>
              <w:rPr>
                <w:rFonts w:asciiTheme="majorBidi" w:hAnsiTheme="majorBidi" w:cstheme="majorBidi"/>
                <w:color w:val="000000"/>
              </w:rPr>
            </w:pPr>
            <w:r>
              <w:rPr>
                <w:rFonts w:asciiTheme="majorBidi" w:hAnsiTheme="majorBidi" w:cstheme="majorBidi"/>
                <w:color w:val="000000"/>
              </w:rPr>
              <w:t>N0</w:t>
            </w:r>
          </w:p>
        </w:tc>
        <w:tc>
          <w:tcPr>
            <w:tcW w:w="2494" w:type="dxa"/>
            <w:vAlign w:val="center"/>
          </w:tcPr>
          <w:p w14:paraId="38C0D784" w14:textId="0239A669" w:rsidR="001D1F3F" w:rsidRDefault="001D1F3F" w:rsidP="001D1F3F">
            <w:pPr>
              <w:jc w:val="center"/>
              <w:rPr>
                <w:rFonts w:asciiTheme="majorBidi" w:hAnsiTheme="majorBidi" w:cstheme="majorBidi"/>
                <w:bCs/>
                <w:color w:val="000000"/>
              </w:rPr>
            </w:pPr>
            <w:r>
              <w:rPr>
                <w:rFonts w:asciiTheme="majorBidi" w:hAnsiTheme="majorBidi" w:cstheme="majorBidi"/>
                <w:bCs/>
                <w:color w:val="000000"/>
              </w:rPr>
              <w:t>---</w:t>
            </w:r>
          </w:p>
        </w:tc>
        <w:tc>
          <w:tcPr>
            <w:tcW w:w="1017" w:type="dxa"/>
            <w:vAlign w:val="center"/>
          </w:tcPr>
          <w:p w14:paraId="5918B0BA" w14:textId="57651BAF" w:rsidR="001D1F3F" w:rsidRDefault="001D1F3F" w:rsidP="001D1F3F">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vAlign w:val="center"/>
          </w:tcPr>
          <w:p w14:paraId="2340BE3E" w14:textId="5CE3E2DD" w:rsidR="001D1F3F" w:rsidRDefault="001D1F3F" w:rsidP="00B375B8">
            <w:pPr>
              <w:jc w:val="center"/>
              <w:rPr>
                <w:rFonts w:asciiTheme="majorBidi" w:hAnsiTheme="majorBidi" w:cstheme="majorBidi"/>
                <w:color w:val="000000"/>
              </w:rPr>
            </w:pPr>
            <w:r>
              <w:rPr>
                <w:rFonts w:asciiTheme="majorBidi" w:hAnsiTheme="majorBidi" w:cstheme="majorBidi"/>
                <w:color w:val="000000"/>
              </w:rPr>
              <w:t>+</w:t>
            </w:r>
          </w:p>
        </w:tc>
      </w:tr>
      <w:tr w:rsidR="001D1F3F" w14:paraId="0206F6ED" w14:textId="77777777">
        <w:trPr>
          <w:trHeight w:val="397"/>
        </w:trPr>
        <w:tc>
          <w:tcPr>
            <w:tcW w:w="1401" w:type="dxa"/>
            <w:gridSpan w:val="2"/>
            <w:vMerge/>
            <w:vAlign w:val="center"/>
          </w:tcPr>
          <w:p w14:paraId="737A12EB" w14:textId="77777777" w:rsidR="001D1F3F" w:rsidRDefault="001D1F3F" w:rsidP="001D1F3F">
            <w:pPr>
              <w:jc w:val="center"/>
              <w:rPr>
                <w:rFonts w:asciiTheme="majorBidi" w:hAnsiTheme="majorBidi" w:cstheme="majorBidi"/>
                <w:b/>
                <w:bCs/>
              </w:rPr>
            </w:pPr>
          </w:p>
        </w:tc>
        <w:tc>
          <w:tcPr>
            <w:tcW w:w="1435" w:type="dxa"/>
            <w:vMerge/>
            <w:vAlign w:val="center"/>
          </w:tcPr>
          <w:p w14:paraId="2D34AB05" w14:textId="77777777" w:rsidR="001D1F3F" w:rsidRDefault="001D1F3F" w:rsidP="001D1F3F">
            <w:pPr>
              <w:jc w:val="center"/>
              <w:rPr>
                <w:rFonts w:asciiTheme="majorBidi" w:hAnsiTheme="majorBidi" w:cstheme="majorBidi"/>
                <w:color w:val="000000"/>
              </w:rPr>
            </w:pPr>
          </w:p>
        </w:tc>
        <w:tc>
          <w:tcPr>
            <w:tcW w:w="1984" w:type="dxa"/>
            <w:shd w:val="clear" w:color="auto" w:fill="E2EFD9" w:themeFill="accent6" w:themeFillTint="33"/>
            <w:vAlign w:val="center"/>
          </w:tcPr>
          <w:p w14:paraId="5891BD26" w14:textId="77777777" w:rsidR="001D1F3F" w:rsidRDefault="001D1F3F" w:rsidP="001D1F3F">
            <w:pPr>
              <w:jc w:val="left"/>
              <w:rPr>
                <w:rFonts w:asciiTheme="majorBidi" w:hAnsiTheme="majorBidi" w:cstheme="majorBidi"/>
                <w:color w:val="000000"/>
              </w:rPr>
            </w:pPr>
            <w:r>
              <w:rPr>
                <w:rFonts w:asciiTheme="majorBidi" w:hAnsiTheme="majorBidi" w:cstheme="majorBidi"/>
                <w:color w:val="000000"/>
              </w:rPr>
              <w:t>Misalignment</w:t>
            </w:r>
          </w:p>
        </w:tc>
        <w:tc>
          <w:tcPr>
            <w:tcW w:w="1134" w:type="dxa"/>
            <w:shd w:val="clear" w:color="auto" w:fill="E2EFD9" w:themeFill="accent6" w:themeFillTint="33"/>
            <w:vAlign w:val="center"/>
          </w:tcPr>
          <w:p w14:paraId="6A124EF1" w14:textId="2D830D68" w:rsidR="001D1F3F" w:rsidRDefault="001D1F3F" w:rsidP="001D1F3F">
            <w:pPr>
              <w:jc w:val="center"/>
              <w:rPr>
                <w:rFonts w:asciiTheme="majorBidi" w:hAnsiTheme="majorBidi" w:cstheme="majorBidi"/>
                <w:color w:val="000000"/>
              </w:rPr>
            </w:pPr>
            <w:r>
              <w:rPr>
                <w:rFonts w:asciiTheme="majorBidi" w:hAnsiTheme="majorBidi" w:cstheme="majorBidi"/>
                <w:color w:val="000000"/>
              </w:rPr>
              <w:t>N0</w:t>
            </w:r>
          </w:p>
        </w:tc>
        <w:tc>
          <w:tcPr>
            <w:tcW w:w="2494" w:type="dxa"/>
            <w:shd w:val="clear" w:color="auto" w:fill="E2EFD9" w:themeFill="accent6" w:themeFillTint="33"/>
            <w:vAlign w:val="center"/>
          </w:tcPr>
          <w:p w14:paraId="5B6B6238" w14:textId="17A60F72" w:rsidR="001D1F3F" w:rsidRDefault="001D1F3F" w:rsidP="001D1F3F">
            <w:pPr>
              <w:jc w:val="center"/>
              <w:rPr>
                <w:rFonts w:asciiTheme="majorBidi" w:hAnsiTheme="majorBidi" w:cstheme="majorBidi"/>
                <w:bCs/>
                <w:color w:val="000000"/>
              </w:rPr>
            </w:pPr>
            <w:r>
              <w:rPr>
                <w:rFonts w:asciiTheme="majorBidi" w:hAnsiTheme="majorBidi" w:cstheme="majorBidi"/>
                <w:bCs/>
                <w:color w:val="000000"/>
              </w:rPr>
              <w:t>---</w:t>
            </w:r>
          </w:p>
        </w:tc>
        <w:tc>
          <w:tcPr>
            <w:tcW w:w="1017" w:type="dxa"/>
            <w:shd w:val="clear" w:color="auto" w:fill="E2EFD9" w:themeFill="accent6" w:themeFillTint="33"/>
            <w:vAlign w:val="center"/>
          </w:tcPr>
          <w:p w14:paraId="41A3E30C" w14:textId="407DD973" w:rsidR="001D1F3F" w:rsidRDefault="001D1F3F" w:rsidP="001D1F3F">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shd w:val="clear" w:color="auto" w:fill="E2EFD9" w:themeFill="accent6" w:themeFillTint="33"/>
            <w:vAlign w:val="center"/>
          </w:tcPr>
          <w:p w14:paraId="474A21FE" w14:textId="370BFA94" w:rsidR="001D1F3F" w:rsidRDefault="001D1F3F" w:rsidP="00B375B8">
            <w:pPr>
              <w:jc w:val="center"/>
              <w:rPr>
                <w:rFonts w:asciiTheme="majorBidi" w:hAnsiTheme="majorBidi" w:cstheme="majorBidi"/>
                <w:color w:val="000000"/>
              </w:rPr>
            </w:pPr>
            <w:r>
              <w:rPr>
                <w:rFonts w:asciiTheme="majorBidi" w:hAnsiTheme="majorBidi" w:cstheme="majorBidi"/>
                <w:color w:val="000000"/>
              </w:rPr>
              <w:t>+</w:t>
            </w:r>
          </w:p>
        </w:tc>
      </w:tr>
      <w:tr w:rsidR="001D1F3F" w14:paraId="4AAB3948" w14:textId="77777777">
        <w:trPr>
          <w:trHeight w:val="397"/>
        </w:trPr>
        <w:tc>
          <w:tcPr>
            <w:tcW w:w="1401" w:type="dxa"/>
            <w:gridSpan w:val="2"/>
            <w:vMerge/>
            <w:vAlign w:val="center"/>
          </w:tcPr>
          <w:p w14:paraId="603B99EB" w14:textId="77777777" w:rsidR="001D1F3F" w:rsidRDefault="001D1F3F" w:rsidP="001D1F3F">
            <w:pPr>
              <w:jc w:val="center"/>
              <w:rPr>
                <w:rFonts w:asciiTheme="majorBidi" w:hAnsiTheme="majorBidi" w:cstheme="majorBidi"/>
                <w:b/>
                <w:bCs/>
              </w:rPr>
            </w:pPr>
          </w:p>
        </w:tc>
        <w:tc>
          <w:tcPr>
            <w:tcW w:w="1435" w:type="dxa"/>
            <w:vMerge/>
            <w:vAlign w:val="center"/>
          </w:tcPr>
          <w:p w14:paraId="698CB293" w14:textId="77777777" w:rsidR="001D1F3F" w:rsidRDefault="001D1F3F" w:rsidP="001D1F3F">
            <w:pPr>
              <w:jc w:val="center"/>
              <w:rPr>
                <w:rFonts w:asciiTheme="majorBidi" w:hAnsiTheme="majorBidi" w:cstheme="majorBidi"/>
                <w:color w:val="000000"/>
              </w:rPr>
            </w:pPr>
          </w:p>
        </w:tc>
        <w:tc>
          <w:tcPr>
            <w:tcW w:w="1984" w:type="dxa"/>
            <w:vAlign w:val="center"/>
          </w:tcPr>
          <w:p w14:paraId="55AB98F4" w14:textId="77777777" w:rsidR="001D1F3F" w:rsidRDefault="001D1F3F" w:rsidP="001D1F3F">
            <w:pPr>
              <w:jc w:val="left"/>
              <w:rPr>
                <w:rFonts w:asciiTheme="majorBidi" w:hAnsiTheme="majorBidi" w:cstheme="majorBidi"/>
                <w:color w:val="000000"/>
              </w:rPr>
            </w:pPr>
            <w:r>
              <w:rPr>
                <w:rFonts w:asciiTheme="majorBidi" w:hAnsiTheme="majorBidi" w:cstheme="majorBidi"/>
                <w:color w:val="000000"/>
              </w:rPr>
              <w:t>Salinity</w:t>
            </w:r>
          </w:p>
        </w:tc>
        <w:tc>
          <w:tcPr>
            <w:tcW w:w="1134" w:type="dxa"/>
            <w:vAlign w:val="center"/>
          </w:tcPr>
          <w:p w14:paraId="3317A388" w14:textId="6198C586" w:rsidR="001D1F3F" w:rsidRDefault="001D1F3F" w:rsidP="001D1F3F">
            <w:pPr>
              <w:jc w:val="center"/>
              <w:rPr>
                <w:rFonts w:asciiTheme="majorBidi" w:hAnsiTheme="majorBidi" w:cstheme="majorBidi"/>
                <w:color w:val="000000"/>
              </w:rPr>
            </w:pPr>
            <w:r>
              <w:rPr>
                <w:rFonts w:asciiTheme="majorBidi" w:hAnsiTheme="majorBidi" w:cstheme="majorBidi"/>
                <w:color w:val="000000"/>
              </w:rPr>
              <w:t>N0</w:t>
            </w:r>
          </w:p>
        </w:tc>
        <w:tc>
          <w:tcPr>
            <w:tcW w:w="2494" w:type="dxa"/>
            <w:vAlign w:val="center"/>
          </w:tcPr>
          <w:p w14:paraId="2CE9588C" w14:textId="3CDE83A4" w:rsidR="001D1F3F" w:rsidRDefault="001D1F3F" w:rsidP="001D1F3F">
            <w:pPr>
              <w:jc w:val="center"/>
              <w:rPr>
                <w:rFonts w:asciiTheme="majorBidi" w:hAnsiTheme="majorBidi" w:cstheme="majorBidi"/>
                <w:bCs/>
                <w:color w:val="000000"/>
              </w:rPr>
            </w:pPr>
            <w:r>
              <w:rPr>
                <w:rFonts w:asciiTheme="majorBidi" w:hAnsiTheme="majorBidi" w:cstheme="majorBidi"/>
                <w:bCs/>
                <w:color w:val="000000"/>
              </w:rPr>
              <w:t>---</w:t>
            </w:r>
          </w:p>
        </w:tc>
        <w:tc>
          <w:tcPr>
            <w:tcW w:w="1017" w:type="dxa"/>
            <w:vAlign w:val="center"/>
          </w:tcPr>
          <w:p w14:paraId="0EF6B8EC" w14:textId="53079D49" w:rsidR="001D1F3F" w:rsidRDefault="001D1F3F" w:rsidP="001D1F3F">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vAlign w:val="center"/>
          </w:tcPr>
          <w:p w14:paraId="2A20E2D8" w14:textId="6629DC59" w:rsidR="001D1F3F" w:rsidRDefault="001D1F3F" w:rsidP="00B375B8">
            <w:pPr>
              <w:jc w:val="center"/>
              <w:rPr>
                <w:rFonts w:asciiTheme="majorBidi" w:hAnsiTheme="majorBidi" w:cstheme="majorBidi"/>
                <w:color w:val="000000"/>
              </w:rPr>
            </w:pPr>
            <w:r>
              <w:rPr>
                <w:rFonts w:asciiTheme="majorBidi" w:hAnsiTheme="majorBidi" w:cstheme="majorBidi"/>
                <w:color w:val="000000"/>
              </w:rPr>
              <w:t>+</w:t>
            </w:r>
          </w:p>
        </w:tc>
      </w:tr>
      <w:tr w:rsidR="001D1F3F" w14:paraId="567F5FA2" w14:textId="77777777">
        <w:trPr>
          <w:trHeight w:val="397"/>
        </w:trPr>
        <w:tc>
          <w:tcPr>
            <w:tcW w:w="1401" w:type="dxa"/>
            <w:gridSpan w:val="2"/>
            <w:vMerge/>
            <w:vAlign w:val="center"/>
          </w:tcPr>
          <w:p w14:paraId="25C15D91" w14:textId="77777777" w:rsidR="001D1F3F" w:rsidRDefault="001D1F3F" w:rsidP="001D1F3F">
            <w:pPr>
              <w:jc w:val="center"/>
              <w:rPr>
                <w:rFonts w:asciiTheme="majorBidi" w:hAnsiTheme="majorBidi" w:cstheme="majorBidi"/>
                <w:b/>
                <w:bCs/>
              </w:rPr>
            </w:pPr>
          </w:p>
        </w:tc>
        <w:tc>
          <w:tcPr>
            <w:tcW w:w="1435" w:type="dxa"/>
            <w:vMerge/>
            <w:vAlign w:val="center"/>
          </w:tcPr>
          <w:p w14:paraId="062F586C" w14:textId="77777777" w:rsidR="001D1F3F" w:rsidRDefault="001D1F3F" w:rsidP="001D1F3F">
            <w:pPr>
              <w:jc w:val="center"/>
              <w:rPr>
                <w:rFonts w:asciiTheme="majorBidi" w:hAnsiTheme="majorBidi" w:cstheme="majorBidi"/>
                <w:color w:val="000000"/>
              </w:rPr>
            </w:pPr>
          </w:p>
        </w:tc>
        <w:tc>
          <w:tcPr>
            <w:tcW w:w="1984" w:type="dxa"/>
            <w:shd w:val="clear" w:color="auto" w:fill="E2EFD9" w:themeFill="accent6" w:themeFillTint="33"/>
            <w:vAlign w:val="center"/>
          </w:tcPr>
          <w:p w14:paraId="615FEB6B" w14:textId="77777777" w:rsidR="001D1F3F" w:rsidRDefault="001D1F3F" w:rsidP="001D1F3F">
            <w:pPr>
              <w:jc w:val="left"/>
              <w:rPr>
                <w:rFonts w:asciiTheme="majorBidi" w:hAnsiTheme="majorBidi" w:cstheme="majorBidi"/>
                <w:color w:val="000000"/>
              </w:rPr>
            </w:pPr>
            <w:r>
              <w:rPr>
                <w:rFonts w:asciiTheme="majorBidi" w:hAnsiTheme="majorBidi" w:cstheme="majorBidi"/>
                <w:color w:val="000000"/>
              </w:rPr>
              <w:t>Seepage</w:t>
            </w:r>
          </w:p>
        </w:tc>
        <w:tc>
          <w:tcPr>
            <w:tcW w:w="1134" w:type="dxa"/>
            <w:shd w:val="clear" w:color="auto" w:fill="E2EFD9" w:themeFill="accent6" w:themeFillTint="33"/>
            <w:vAlign w:val="center"/>
          </w:tcPr>
          <w:p w14:paraId="37D74CF3" w14:textId="6EF73292" w:rsidR="001D1F3F" w:rsidRDefault="001D1F3F" w:rsidP="001D1F3F">
            <w:pPr>
              <w:jc w:val="center"/>
              <w:rPr>
                <w:rFonts w:asciiTheme="majorBidi" w:hAnsiTheme="majorBidi" w:cstheme="majorBidi"/>
                <w:color w:val="000000"/>
              </w:rPr>
            </w:pPr>
            <w:r>
              <w:rPr>
                <w:rFonts w:asciiTheme="majorBidi" w:hAnsiTheme="majorBidi" w:cstheme="majorBidi"/>
                <w:color w:val="000000"/>
              </w:rPr>
              <w:t>N0</w:t>
            </w:r>
          </w:p>
        </w:tc>
        <w:tc>
          <w:tcPr>
            <w:tcW w:w="2494" w:type="dxa"/>
            <w:shd w:val="clear" w:color="auto" w:fill="E2EFD9" w:themeFill="accent6" w:themeFillTint="33"/>
            <w:vAlign w:val="center"/>
          </w:tcPr>
          <w:p w14:paraId="59AFE164" w14:textId="1C5C0EFE" w:rsidR="001D1F3F" w:rsidRDefault="001D1F3F" w:rsidP="001D1F3F">
            <w:pPr>
              <w:jc w:val="center"/>
              <w:rPr>
                <w:rFonts w:asciiTheme="majorBidi" w:hAnsiTheme="majorBidi" w:cstheme="majorBidi"/>
                <w:bCs/>
                <w:color w:val="000000"/>
              </w:rPr>
            </w:pPr>
            <w:r>
              <w:rPr>
                <w:rFonts w:asciiTheme="majorBidi" w:hAnsiTheme="majorBidi" w:cstheme="majorBidi"/>
                <w:bCs/>
                <w:color w:val="000000"/>
              </w:rPr>
              <w:t>---</w:t>
            </w:r>
          </w:p>
        </w:tc>
        <w:tc>
          <w:tcPr>
            <w:tcW w:w="1017" w:type="dxa"/>
            <w:shd w:val="clear" w:color="auto" w:fill="E2EFD9" w:themeFill="accent6" w:themeFillTint="33"/>
            <w:vAlign w:val="center"/>
          </w:tcPr>
          <w:p w14:paraId="4B668E5F" w14:textId="316BB4F5" w:rsidR="001D1F3F" w:rsidRDefault="001D1F3F" w:rsidP="001D1F3F">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shd w:val="clear" w:color="auto" w:fill="E2EFD9" w:themeFill="accent6" w:themeFillTint="33"/>
            <w:vAlign w:val="center"/>
          </w:tcPr>
          <w:p w14:paraId="3870B292" w14:textId="0C09F7D8" w:rsidR="001D1F3F" w:rsidRDefault="001D1F3F" w:rsidP="00B375B8">
            <w:pPr>
              <w:jc w:val="center"/>
              <w:rPr>
                <w:rFonts w:asciiTheme="majorBidi" w:hAnsiTheme="majorBidi" w:cstheme="majorBidi"/>
                <w:color w:val="000000"/>
              </w:rPr>
            </w:pPr>
            <w:r>
              <w:rPr>
                <w:rFonts w:asciiTheme="majorBidi" w:hAnsiTheme="majorBidi" w:cstheme="majorBidi"/>
                <w:color w:val="000000"/>
              </w:rPr>
              <w:t>+</w:t>
            </w:r>
          </w:p>
        </w:tc>
      </w:tr>
      <w:tr w:rsidR="001D1F3F" w14:paraId="417F7AFD" w14:textId="77777777">
        <w:trPr>
          <w:trHeight w:val="397"/>
        </w:trPr>
        <w:tc>
          <w:tcPr>
            <w:tcW w:w="1401" w:type="dxa"/>
            <w:gridSpan w:val="2"/>
            <w:vMerge/>
            <w:vAlign w:val="center"/>
          </w:tcPr>
          <w:p w14:paraId="6F84A676" w14:textId="77777777" w:rsidR="001D1F3F" w:rsidRDefault="001D1F3F" w:rsidP="001D1F3F">
            <w:pPr>
              <w:jc w:val="center"/>
              <w:rPr>
                <w:rFonts w:asciiTheme="majorBidi" w:hAnsiTheme="majorBidi" w:cstheme="majorBidi"/>
                <w:b/>
                <w:bCs/>
              </w:rPr>
            </w:pPr>
          </w:p>
        </w:tc>
        <w:tc>
          <w:tcPr>
            <w:tcW w:w="1435" w:type="dxa"/>
            <w:vMerge/>
            <w:vAlign w:val="center"/>
          </w:tcPr>
          <w:p w14:paraId="4EF2EA30" w14:textId="77777777" w:rsidR="001D1F3F" w:rsidRDefault="001D1F3F" w:rsidP="001D1F3F">
            <w:pPr>
              <w:jc w:val="center"/>
              <w:rPr>
                <w:rFonts w:asciiTheme="majorBidi" w:hAnsiTheme="majorBidi" w:cstheme="majorBidi"/>
                <w:color w:val="000000"/>
              </w:rPr>
            </w:pPr>
          </w:p>
        </w:tc>
        <w:tc>
          <w:tcPr>
            <w:tcW w:w="1984" w:type="dxa"/>
            <w:vAlign w:val="center"/>
          </w:tcPr>
          <w:p w14:paraId="580F0DE0" w14:textId="77777777" w:rsidR="001D1F3F" w:rsidRDefault="001D1F3F" w:rsidP="001D1F3F">
            <w:pPr>
              <w:jc w:val="left"/>
              <w:rPr>
                <w:rFonts w:asciiTheme="majorBidi" w:hAnsiTheme="majorBidi" w:cstheme="majorBidi"/>
                <w:color w:val="000000"/>
              </w:rPr>
            </w:pPr>
            <w:r>
              <w:rPr>
                <w:rFonts w:asciiTheme="majorBidi" w:hAnsiTheme="majorBidi" w:cstheme="majorBidi"/>
                <w:color w:val="000000"/>
              </w:rPr>
              <w:t>Uneven Plaster</w:t>
            </w:r>
          </w:p>
        </w:tc>
        <w:tc>
          <w:tcPr>
            <w:tcW w:w="1134" w:type="dxa"/>
            <w:vAlign w:val="center"/>
          </w:tcPr>
          <w:p w14:paraId="54942D6E" w14:textId="7575CEF7" w:rsidR="001D1F3F" w:rsidRDefault="001D1F3F" w:rsidP="001D1F3F">
            <w:pPr>
              <w:jc w:val="center"/>
              <w:rPr>
                <w:rFonts w:asciiTheme="majorBidi" w:hAnsiTheme="majorBidi" w:cstheme="majorBidi"/>
                <w:color w:val="000000"/>
              </w:rPr>
            </w:pPr>
            <w:r>
              <w:rPr>
                <w:rFonts w:asciiTheme="majorBidi" w:hAnsiTheme="majorBidi" w:cstheme="majorBidi"/>
                <w:color w:val="000000"/>
              </w:rPr>
              <w:t>N0</w:t>
            </w:r>
          </w:p>
        </w:tc>
        <w:tc>
          <w:tcPr>
            <w:tcW w:w="2494" w:type="dxa"/>
            <w:vAlign w:val="center"/>
          </w:tcPr>
          <w:p w14:paraId="539FB3BF" w14:textId="4391CE18" w:rsidR="001D1F3F" w:rsidRDefault="001D1F3F" w:rsidP="001D1F3F">
            <w:pPr>
              <w:jc w:val="center"/>
              <w:rPr>
                <w:rFonts w:asciiTheme="majorBidi" w:hAnsiTheme="majorBidi" w:cstheme="majorBidi"/>
                <w:bCs/>
                <w:color w:val="000000"/>
              </w:rPr>
            </w:pPr>
            <w:r>
              <w:rPr>
                <w:rFonts w:asciiTheme="majorBidi" w:hAnsiTheme="majorBidi" w:cstheme="majorBidi"/>
                <w:bCs/>
                <w:color w:val="000000"/>
              </w:rPr>
              <w:t>---</w:t>
            </w:r>
          </w:p>
        </w:tc>
        <w:tc>
          <w:tcPr>
            <w:tcW w:w="1017" w:type="dxa"/>
            <w:vAlign w:val="center"/>
          </w:tcPr>
          <w:p w14:paraId="30BF779C" w14:textId="461CA1AC" w:rsidR="001D1F3F" w:rsidRDefault="001D1F3F" w:rsidP="001D1F3F">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vAlign w:val="center"/>
          </w:tcPr>
          <w:p w14:paraId="3C5C719D" w14:textId="53731F1F" w:rsidR="001D1F3F" w:rsidRDefault="001D1F3F" w:rsidP="00B375B8">
            <w:pPr>
              <w:jc w:val="center"/>
              <w:rPr>
                <w:rFonts w:asciiTheme="majorBidi" w:hAnsiTheme="majorBidi" w:cstheme="majorBidi"/>
                <w:color w:val="000000"/>
              </w:rPr>
            </w:pPr>
            <w:r>
              <w:rPr>
                <w:rFonts w:asciiTheme="majorBidi" w:hAnsiTheme="majorBidi" w:cstheme="majorBidi"/>
                <w:color w:val="000000"/>
              </w:rPr>
              <w:t>+</w:t>
            </w:r>
          </w:p>
        </w:tc>
      </w:tr>
      <w:tr w:rsidR="00B056CC" w14:paraId="16274EC9" w14:textId="77777777">
        <w:trPr>
          <w:trHeight w:val="397"/>
        </w:trPr>
        <w:tc>
          <w:tcPr>
            <w:tcW w:w="1401" w:type="dxa"/>
            <w:gridSpan w:val="2"/>
            <w:vMerge/>
            <w:vAlign w:val="center"/>
          </w:tcPr>
          <w:p w14:paraId="22EC6FCE" w14:textId="77777777" w:rsidR="00B056CC" w:rsidRDefault="00B056CC">
            <w:pPr>
              <w:jc w:val="center"/>
              <w:rPr>
                <w:rFonts w:asciiTheme="majorBidi" w:hAnsiTheme="majorBidi" w:cstheme="majorBidi"/>
                <w:b/>
                <w:bCs/>
              </w:rPr>
            </w:pPr>
          </w:p>
        </w:tc>
        <w:tc>
          <w:tcPr>
            <w:tcW w:w="1435" w:type="dxa"/>
            <w:vMerge/>
            <w:vAlign w:val="center"/>
          </w:tcPr>
          <w:p w14:paraId="6389E635" w14:textId="77777777" w:rsidR="00B056CC" w:rsidRDefault="00B056CC">
            <w:pPr>
              <w:jc w:val="center"/>
              <w:rPr>
                <w:rFonts w:asciiTheme="majorBidi" w:hAnsiTheme="majorBidi" w:cstheme="majorBidi"/>
                <w:color w:val="000000"/>
              </w:rPr>
            </w:pPr>
          </w:p>
        </w:tc>
        <w:tc>
          <w:tcPr>
            <w:tcW w:w="1984" w:type="dxa"/>
            <w:vMerge w:val="restart"/>
            <w:shd w:val="clear" w:color="auto" w:fill="E2EFD9" w:themeFill="accent6" w:themeFillTint="33"/>
            <w:vAlign w:val="center"/>
          </w:tcPr>
          <w:p w14:paraId="3C517E2F" w14:textId="77777777" w:rsidR="00B056CC" w:rsidRDefault="00225064">
            <w:pPr>
              <w:jc w:val="left"/>
              <w:rPr>
                <w:rFonts w:asciiTheme="majorBidi" w:hAnsiTheme="majorBidi" w:cstheme="majorBidi"/>
                <w:color w:val="000000"/>
              </w:rPr>
            </w:pPr>
            <w:r>
              <w:rPr>
                <w:rFonts w:asciiTheme="majorBidi" w:hAnsiTheme="majorBidi" w:cstheme="majorBidi"/>
                <w:color w:val="000000"/>
              </w:rPr>
              <w:t>Dumped Rusted Steel</w:t>
            </w:r>
          </w:p>
        </w:tc>
        <w:tc>
          <w:tcPr>
            <w:tcW w:w="1134" w:type="dxa"/>
            <w:vMerge w:val="restart"/>
            <w:shd w:val="clear" w:color="auto" w:fill="E2EFD9" w:themeFill="accent6" w:themeFillTint="33"/>
            <w:vAlign w:val="center"/>
          </w:tcPr>
          <w:p w14:paraId="1D629F60" w14:textId="77777777" w:rsidR="00B056CC" w:rsidRDefault="00B056CC">
            <w:pPr>
              <w:jc w:val="center"/>
              <w:rPr>
                <w:rFonts w:asciiTheme="majorBidi" w:hAnsiTheme="majorBidi" w:cstheme="majorBidi"/>
                <w:color w:val="000000"/>
              </w:rPr>
            </w:pPr>
          </w:p>
        </w:tc>
        <w:tc>
          <w:tcPr>
            <w:tcW w:w="2494" w:type="dxa"/>
            <w:shd w:val="clear" w:color="auto" w:fill="E2EFD9" w:themeFill="accent6" w:themeFillTint="33"/>
            <w:vAlign w:val="center"/>
          </w:tcPr>
          <w:p w14:paraId="6B88F898" w14:textId="77777777" w:rsidR="00B056CC" w:rsidRDefault="00225064">
            <w:pPr>
              <w:jc w:val="center"/>
              <w:rPr>
                <w:rFonts w:asciiTheme="majorBidi" w:hAnsiTheme="majorBidi" w:cstheme="majorBidi"/>
                <w:b/>
                <w:color w:val="000000"/>
              </w:rPr>
            </w:pPr>
            <w:r>
              <w:rPr>
                <w:rFonts w:asciiTheme="majorBidi" w:hAnsiTheme="majorBidi" w:cstheme="majorBidi"/>
                <w:b/>
                <w:color w:val="000000"/>
              </w:rPr>
              <w:t>Quantity in Tons</w:t>
            </w:r>
          </w:p>
        </w:tc>
        <w:tc>
          <w:tcPr>
            <w:tcW w:w="1017" w:type="dxa"/>
            <w:vMerge w:val="restart"/>
            <w:shd w:val="clear" w:color="auto" w:fill="E2EFD9" w:themeFill="accent6" w:themeFillTint="33"/>
            <w:vAlign w:val="center"/>
          </w:tcPr>
          <w:p w14:paraId="00B5CD71" w14:textId="77777777" w:rsidR="00B056CC" w:rsidRDefault="00225064">
            <w:pPr>
              <w:ind w:right="-101"/>
              <w:jc w:val="center"/>
              <w:rPr>
                <w:rFonts w:asciiTheme="majorBidi" w:hAnsiTheme="majorBidi" w:cstheme="majorBidi"/>
                <w:color w:val="000000"/>
              </w:rPr>
            </w:pPr>
            <w:r>
              <w:rPr>
                <w:rFonts w:asciiTheme="majorBidi" w:hAnsiTheme="majorBidi" w:cstheme="majorBidi"/>
                <w:color w:val="000000"/>
              </w:rPr>
              <w:t>IS</w:t>
            </w:r>
          </w:p>
        </w:tc>
        <w:tc>
          <w:tcPr>
            <w:tcW w:w="1673" w:type="dxa"/>
            <w:vMerge w:val="restart"/>
            <w:shd w:val="clear" w:color="auto" w:fill="E2EFD9" w:themeFill="accent6" w:themeFillTint="33"/>
            <w:vAlign w:val="center"/>
          </w:tcPr>
          <w:p w14:paraId="59972305" w14:textId="77777777" w:rsidR="00B056CC" w:rsidRDefault="00B056CC">
            <w:pPr>
              <w:rPr>
                <w:rFonts w:asciiTheme="majorBidi" w:hAnsiTheme="majorBidi" w:cstheme="majorBidi"/>
                <w:color w:val="000000"/>
              </w:rPr>
            </w:pPr>
          </w:p>
        </w:tc>
      </w:tr>
      <w:tr w:rsidR="00B056CC" w14:paraId="38D990D9" w14:textId="77777777">
        <w:trPr>
          <w:trHeight w:val="397"/>
        </w:trPr>
        <w:tc>
          <w:tcPr>
            <w:tcW w:w="1401" w:type="dxa"/>
            <w:gridSpan w:val="2"/>
            <w:vMerge/>
            <w:vAlign w:val="center"/>
          </w:tcPr>
          <w:p w14:paraId="7D063D66" w14:textId="77777777" w:rsidR="00B056CC" w:rsidRDefault="00B056CC">
            <w:pPr>
              <w:jc w:val="center"/>
              <w:rPr>
                <w:rFonts w:asciiTheme="majorBidi" w:hAnsiTheme="majorBidi" w:cstheme="majorBidi"/>
              </w:rPr>
            </w:pPr>
          </w:p>
        </w:tc>
        <w:tc>
          <w:tcPr>
            <w:tcW w:w="1435" w:type="dxa"/>
            <w:vMerge/>
            <w:vAlign w:val="center"/>
          </w:tcPr>
          <w:p w14:paraId="736E5DB9" w14:textId="77777777" w:rsidR="00B056CC" w:rsidRDefault="00B056CC">
            <w:pPr>
              <w:jc w:val="center"/>
              <w:rPr>
                <w:rFonts w:asciiTheme="majorBidi" w:hAnsiTheme="majorBidi" w:cstheme="majorBidi"/>
              </w:rPr>
            </w:pPr>
          </w:p>
        </w:tc>
        <w:tc>
          <w:tcPr>
            <w:tcW w:w="1984" w:type="dxa"/>
            <w:vMerge/>
            <w:shd w:val="clear" w:color="auto" w:fill="E2EFD9" w:themeFill="accent6" w:themeFillTint="33"/>
            <w:vAlign w:val="center"/>
          </w:tcPr>
          <w:p w14:paraId="6C0E8328" w14:textId="77777777" w:rsidR="00B056CC" w:rsidRDefault="00B056CC">
            <w:pPr>
              <w:jc w:val="center"/>
              <w:rPr>
                <w:rFonts w:asciiTheme="majorBidi" w:hAnsiTheme="majorBidi" w:cstheme="majorBidi"/>
              </w:rPr>
            </w:pPr>
          </w:p>
        </w:tc>
        <w:tc>
          <w:tcPr>
            <w:tcW w:w="1134" w:type="dxa"/>
            <w:vMerge/>
            <w:shd w:val="clear" w:color="auto" w:fill="E2EFD9" w:themeFill="accent6" w:themeFillTint="33"/>
            <w:vAlign w:val="center"/>
          </w:tcPr>
          <w:p w14:paraId="03CA869A" w14:textId="77777777" w:rsidR="00B056CC" w:rsidRDefault="00B056CC">
            <w:pPr>
              <w:jc w:val="center"/>
              <w:rPr>
                <w:rFonts w:asciiTheme="majorBidi" w:hAnsiTheme="majorBidi" w:cstheme="majorBidi"/>
              </w:rPr>
            </w:pPr>
          </w:p>
        </w:tc>
        <w:tc>
          <w:tcPr>
            <w:tcW w:w="2494" w:type="dxa"/>
            <w:shd w:val="clear" w:color="auto" w:fill="E2EFD9" w:themeFill="accent6" w:themeFillTint="33"/>
            <w:vAlign w:val="center"/>
          </w:tcPr>
          <w:p w14:paraId="0B9A792C" w14:textId="77777777" w:rsidR="00B056CC" w:rsidRDefault="00B056CC">
            <w:pPr>
              <w:jc w:val="center"/>
              <w:rPr>
                <w:rFonts w:asciiTheme="majorBidi" w:hAnsiTheme="majorBidi" w:cstheme="majorBidi"/>
                <w:bCs/>
                <w:color w:val="000000"/>
              </w:rPr>
            </w:pPr>
          </w:p>
        </w:tc>
        <w:tc>
          <w:tcPr>
            <w:tcW w:w="1017" w:type="dxa"/>
            <w:vMerge/>
            <w:shd w:val="clear" w:color="auto" w:fill="E2EFD9" w:themeFill="accent6" w:themeFillTint="33"/>
            <w:vAlign w:val="center"/>
          </w:tcPr>
          <w:p w14:paraId="40273B71" w14:textId="77777777" w:rsidR="00B056CC" w:rsidRDefault="00B056CC">
            <w:pPr>
              <w:jc w:val="center"/>
              <w:rPr>
                <w:rFonts w:asciiTheme="majorBidi" w:hAnsiTheme="majorBidi" w:cstheme="majorBidi"/>
                <w:b/>
                <w:color w:val="000000"/>
                <w:sz w:val="16"/>
                <w:szCs w:val="16"/>
              </w:rPr>
            </w:pPr>
          </w:p>
        </w:tc>
        <w:tc>
          <w:tcPr>
            <w:tcW w:w="1673" w:type="dxa"/>
            <w:vMerge/>
            <w:shd w:val="clear" w:color="auto" w:fill="E2EFD9" w:themeFill="accent6" w:themeFillTint="33"/>
            <w:vAlign w:val="center"/>
          </w:tcPr>
          <w:p w14:paraId="3C202934" w14:textId="77777777" w:rsidR="00B056CC" w:rsidRDefault="00B056CC">
            <w:pPr>
              <w:jc w:val="center"/>
              <w:rPr>
                <w:rFonts w:asciiTheme="majorBidi" w:hAnsiTheme="majorBidi" w:cstheme="majorBidi"/>
                <w:b/>
                <w:color w:val="000000"/>
                <w:sz w:val="16"/>
                <w:szCs w:val="16"/>
              </w:rPr>
            </w:pPr>
          </w:p>
        </w:tc>
      </w:tr>
      <w:tr w:rsidR="00B056CC" w14:paraId="68F70B4F" w14:textId="77777777">
        <w:trPr>
          <w:trHeight w:val="424"/>
        </w:trPr>
        <w:tc>
          <w:tcPr>
            <w:tcW w:w="11138" w:type="dxa"/>
            <w:gridSpan w:val="8"/>
            <w:shd w:val="clear" w:color="auto" w:fill="FFFFFF" w:themeFill="background1"/>
            <w:vAlign w:val="center"/>
          </w:tcPr>
          <w:p w14:paraId="0D96B053" w14:textId="77777777" w:rsidR="00B056CC" w:rsidRDefault="00B056CC">
            <w:pPr>
              <w:jc w:val="center"/>
              <w:rPr>
                <w:rFonts w:asciiTheme="majorBidi" w:hAnsiTheme="majorBidi" w:cstheme="majorBidi"/>
                <w:b/>
                <w:color w:val="000000"/>
                <w:sz w:val="16"/>
                <w:szCs w:val="16"/>
              </w:rPr>
            </w:pPr>
          </w:p>
        </w:tc>
      </w:tr>
    </w:tbl>
    <w:p w14:paraId="6879C783" w14:textId="77777777" w:rsidR="00B056CC" w:rsidRDefault="00B056CC">
      <w:pPr>
        <w:rPr>
          <w:rFonts w:asciiTheme="majorBidi" w:hAnsiTheme="majorBidi" w:cstheme="majorBidi"/>
        </w:rPr>
      </w:pPr>
    </w:p>
    <w:tbl>
      <w:tblPr>
        <w:tblStyle w:val="TableGrid"/>
        <w:tblW w:w="11161"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003"/>
        <w:gridCol w:w="1708"/>
        <w:gridCol w:w="4664"/>
      </w:tblGrid>
      <w:tr w:rsidR="00B056CC" w14:paraId="6E4E2101" w14:textId="77777777">
        <w:tc>
          <w:tcPr>
            <w:tcW w:w="11161" w:type="dxa"/>
            <w:gridSpan w:val="4"/>
            <w:shd w:val="clear" w:color="auto" w:fill="ECE795"/>
            <w:vAlign w:val="center"/>
          </w:tcPr>
          <w:p w14:paraId="5C3355AD" w14:textId="77777777" w:rsidR="00B056CC" w:rsidRDefault="00225064">
            <w:pPr>
              <w:jc w:val="left"/>
              <w:rPr>
                <w:rFonts w:asciiTheme="majorBidi" w:hAnsiTheme="majorBidi" w:cstheme="majorBidi"/>
                <w:bCs/>
                <w:sz w:val="24"/>
                <w:szCs w:val="24"/>
              </w:rPr>
            </w:pPr>
            <w:r>
              <w:rPr>
                <w:rFonts w:asciiTheme="majorBidi" w:hAnsiTheme="majorBidi" w:cstheme="majorBidi"/>
                <w:bCs/>
                <w:sz w:val="24"/>
                <w:szCs w:val="24"/>
              </w:rPr>
              <w:t xml:space="preserve">Stage-Wise Observed Checklist for </w:t>
            </w:r>
            <w:r>
              <w:rPr>
                <w:rFonts w:asciiTheme="majorBidi" w:hAnsiTheme="majorBidi" w:cstheme="majorBidi"/>
                <w:b/>
                <w:sz w:val="24"/>
                <w:szCs w:val="24"/>
                <w:u w:val="single"/>
              </w:rPr>
              <w:t>Irrigation/PHED Schemes/Dams</w:t>
            </w:r>
          </w:p>
          <w:p w14:paraId="386AA524" w14:textId="77777777" w:rsidR="00B056CC" w:rsidRDefault="00225064">
            <w:pPr>
              <w:jc w:val="left"/>
              <w:rPr>
                <w:rFonts w:asciiTheme="majorBidi" w:hAnsiTheme="majorBidi" w:cstheme="majorBidi"/>
              </w:rPr>
            </w:pPr>
            <w:r>
              <w:rPr>
                <w:rFonts w:asciiTheme="majorBidi" w:hAnsiTheme="majorBidi" w:cstheme="majorBidi"/>
                <w:bCs/>
                <w:sz w:val="24"/>
                <w:szCs w:val="24"/>
              </w:rPr>
              <w:t>(Only Fill in the Relevant Items Based on the Visit Made)</w:t>
            </w:r>
          </w:p>
        </w:tc>
      </w:tr>
      <w:tr w:rsidR="00B056CC" w14:paraId="5F773362" w14:textId="77777777">
        <w:trPr>
          <w:trHeight w:val="397"/>
        </w:trPr>
        <w:tc>
          <w:tcPr>
            <w:tcW w:w="786" w:type="dxa"/>
            <w:shd w:val="clear" w:color="auto" w:fill="A8D08D" w:themeFill="accent6" w:themeFillTint="99"/>
            <w:vAlign w:val="center"/>
          </w:tcPr>
          <w:p w14:paraId="465515C7" w14:textId="77777777" w:rsidR="00B056CC" w:rsidRDefault="00225064">
            <w:pPr>
              <w:jc w:val="center"/>
              <w:rPr>
                <w:rFonts w:asciiTheme="majorBidi" w:hAnsiTheme="majorBidi" w:cstheme="majorBidi"/>
                <w:b/>
                <w:bCs/>
              </w:rPr>
            </w:pPr>
            <w:r>
              <w:rPr>
                <w:rFonts w:asciiTheme="majorBidi" w:hAnsiTheme="majorBidi" w:cstheme="majorBidi"/>
                <w:b/>
                <w:bCs/>
              </w:rPr>
              <w:t>Item #</w:t>
            </w:r>
          </w:p>
        </w:tc>
        <w:tc>
          <w:tcPr>
            <w:tcW w:w="4003" w:type="dxa"/>
            <w:shd w:val="clear" w:color="auto" w:fill="A8D08D" w:themeFill="accent6" w:themeFillTint="99"/>
            <w:vAlign w:val="center"/>
          </w:tcPr>
          <w:p w14:paraId="49315B38" w14:textId="77777777" w:rsidR="00B056CC" w:rsidRDefault="00225064">
            <w:pPr>
              <w:jc w:val="center"/>
              <w:rPr>
                <w:rFonts w:asciiTheme="majorBidi" w:hAnsiTheme="majorBidi" w:cstheme="majorBidi"/>
                <w:b/>
                <w:bCs/>
              </w:rPr>
            </w:pPr>
            <w:r>
              <w:rPr>
                <w:rFonts w:asciiTheme="majorBidi" w:hAnsiTheme="majorBidi" w:cstheme="majorBidi"/>
                <w:b/>
                <w:bCs/>
              </w:rPr>
              <w:t>Items</w:t>
            </w:r>
          </w:p>
        </w:tc>
        <w:tc>
          <w:tcPr>
            <w:tcW w:w="1708" w:type="dxa"/>
            <w:shd w:val="clear" w:color="auto" w:fill="A8D08D" w:themeFill="accent6" w:themeFillTint="99"/>
            <w:vAlign w:val="center"/>
          </w:tcPr>
          <w:p w14:paraId="05854AB7" w14:textId="77777777" w:rsidR="00B056CC" w:rsidRDefault="00225064">
            <w:pPr>
              <w:jc w:val="center"/>
              <w:rPr>
                <w:rFonts w:asciiTheme="majorBidi" w:hAnsiTheme="majorBidi" w:cstheme="majorBidi"/>
                <w:b/>
                <w:bCs/>
              </w:rPr>
            </w:pPr>
            <w:r>
              <w:rPr>
                <w:rFonts w:asciiTheme="majorBidi" w:hAnsiTheme="majorBidi" w:cstheme="majorBidi"/>
                <w:b/>
                <w:bCs/>
                <w:sz w:val="18"/>
                <w:szCs w:val="18"/>
              </w:rPr>
              <w:t>As per approved design</w:t>
            </w:r>
          </w:p>
        </w:tc>
        <w:tc>
          <w:tcPr>
            <w:tcW w:w="4664" w:type="dxa"/>
            <w:shd w:val="clear" w:color="auto" w:fill="A8D08D" w:themeFill="accent6" w:themeFillTint="99"/>
            <w:vAlign w:val="center"/>
          </w:tcPr>
          <w:p w14:paraId="658FFA03" w14:textId="77777777" w:rsidR="00B056CC" w:rsidRDefault="00225064">
            <w:pPr>
              <w:jc w:val="center"/>
              <w:rPr>
                <w:rFonts w:asciiTheme="majorBidi" w:hAnsiTheme="majorBidi" w:cstheme="majorBidi"/>
                <w:b/>
                <w:bCs/>
              </w:rPr>
            </w:pPr>
            <w:r>
              <w:rPr>
                <w:rFonts w:asciiTheme="majorBidi" w:hAnsiTheme="majorBidi" w:cstheme="majorBidi"/>
                <w:b/>
                <w:bCs/>
              </w:rPr>
              <w:t>Remarks</w:t>
            </w:r>
          </w:p>
        </w:tc>
      </w:tr>
      <w:tr w:rsidR="00B056CC" w14:paraId="3EB88CBB" w14:textId="77777777">
        <w:trPr>
          <w:trHeight w:val="397"/>
        </w:trPr>
        <w:tc>
          <w:tcPr>
            <w:tcW w:w="786" w:type="dxa"/>
            <w:shd w:val="clear" w:color="auto" w:fill="EFE89A"/>
            <w:vAlign w:val="center"/>
          </w:tcPr>
          <w:p w14:paraId="7AFB1ED3" w14:textId="77777777" w:rsidR="00B056CC" w:rsidRDefault="00225064">
            <w:pPr>
              <w:jc w:val="center"/>
              <w:rPr>
                <w:rFonts w:asciiTheme="majorBidi" w:hAnsiTheme="majorBidi" w:cstheme="majorBidi"/>
                <w:color w:val="000000"/>
              </w:rPr>
            </w:pPr>
            <w:r>
              <w:rPr>
                <w:rFonts w:asciiTheme="majorBidi" w:hAnsiTheme="majorBidi" w:cstheme="majorBidi"/>
                <w:color w:val="000000"/>
              </w:rPr>
              <w:t>1</w:t>
            </w:r>
          </w:p>
        </w:tc>
        <w:tc>
          <w:tcPr>
            <w:tcW w:w="4003" w:type="dxa"/>
            <w:shd w:val="clear" w:color="auto" w:fill="C5E0B3" w:themeFill="accent6" w:themeFillTint="66"/>
            <w:vAlign w:val="center"/>
          </w:tcPr>
          <w:p w14:paraId="0EDA77E5" w14:textId="77777777" w:rsidR="00B056CC" w:rsidRDefault="00225064">
            <w:pPr>
              <w:jc w:val="left"/>
              <w:rPr>
                <w:rFonts w:asciiTheme="majorBidi" w:hAnsiTheme="majorBidi" w:cstheme="majorBidi"/>
                <w:color w:val="000000"/>
              </w:rPr>
            </w:pPr>
            <w:r>
              <w:rPr>
                <w:rFonts w:asciiTheme="majorBidi" w:hAnsiTheme="majorBidi" w:cstheme="majorBidi"/>
                <w:color w:val="000000"/>
              </w:rPr>
              <w:t>Excavation for drainpipes</w:t>
            </w:r>
          </w:p>
        </w:tc>
        <w:tc>
          <w:tcPr>
            <w:tcW w:w="1708" w:type="dxa"/>
            <w:vAlign w:val="center"/>
          </w:tcPr>
          <w:p w14:paraId="6E364DC0" w14:textId="77777777" w:rsidR="00B056CC" w:rsidRDefault="00540545">
            <w:pPr>
              <w:jc w:val="center"/>
              <w:rPr>
                <w:rFonts w:asciiTheme="majorBidi" w:hAnsiTheme="majorBidi" w:cstheme="majorBidi"/>
              </w:rPr>
            </w:pPr>
            <w:r>
              <w:rPr>
                <w:rFonts w:asciiTheme="majorBidi" w:hAnsiTheme="majorBidi" w:cstheme="majorBidi"/>
              </w:rPr>
              <w:t>Yes</w:t>
            </w:r>
          </w:p>
        </w:tc>
        <w:tc>
          <w:tcPr>
            <w:tcW w:w="4664" w:type="dxa"/>
            <w:vAlign w:val="center"/>
          </w:tcPr>
          <w:p w14:paraId="3451BC7B" w14:textId="77777777" w:rsidR="00B056CC" w:rsidRDefault="00B056CC">
            <w:pPr>
              <w:rPr>
                <w:rFonts w:asciiTheme="majorBidi" w:hAnsiTheme="majorBidi" w:cstheme="majorBidi"/>
              </w:rPr>
            </w:pPr>
          </w:p>
        </w:tc>
      </w:tr>
      <w:tr w:rsidR="00B056CC" w14:paraId="0AD8AECB" w14:textId="77777777">
        <w:trPr>
          <w:trHeight w:val="397"/>
        </w:trPr>
        <w:tc>
          <w:tcPr>
            <w:tcW w:w="786" w:type="dxa"/>
            <w:shd w:val="clear" w:color="auto" w:fill="EFE89A"/>
            <w:vAlign w:val="center"/>
          </w:tcPr>
          <w:p w14:paraId="48FBB7CD" w14:textId="77777777" w:rsidR="00B056CC" w:rsidRDefault="00225064">
            <w:pPr>
              <w:jc w:val="center"/>
              <w:rPr>
                <w:rFonts w:asciiTheme="majorBidi" w:hAnsiTheme="majorBidi" w:cstheme="majorBidi"/>
              </w:rPr>
            </w:pPr>
            <w:r>
              <w:rPr>
                <w:rFonts w:asciiTheme="majorBidi" w:hAnsiTheme="majorBidi" w:cstheme="majorBidi"/>
                <w:color w:val="000000"/>
              </w:rPr>
              <w:t>3</w:t>
            </w:r>
          </w:p>
        </w:tc>
        <w:tc>
          <w:tcPr>
            <w:tcW w:w="4003" w:type="dxa"/>
            <w:shd w:val="clear" w:color="auto" w:fill="C5E0B3" w:themeFill="accent6" w:themeFillTint="66"/>
            <w:vAlign w:val="center"/>
          </w:tcPr>
          <w:p w14:paraId="7BC71374" w14:textId="77777777" w:rsidR="00B056CC" w:rsidRDefault="00225064">
            <w:pPr>
              <w:jc w:val="left"/>
              <w:rPr>
                <w:rFonts w:asciiTheme="majorBidi" w:hAnsiTheme="majorBidi" w:cstheme="majorBidi"/>
              </w:rPr>
            </w:pPr>
            <w:r>
              <w:rPr>
                <w:rFonts w:asciiTheme="majorBidi" w:hAnsiTheme="majorBidi" w:cstheme="majorBidi"/>
                <w:color w:val="000000"/>
              </w:rPr>
              <w:t>Pipe Laying</w:t>
            </w:r>
          </w:p>
        </w:tc>
        <w:tc>
          <w:tcPr>
            <w:tcW w:w="1708" w:type="dxa"/>
            <w:vAlign w:val="center"/>
          </w:tcPr>
          <w:p w14:paraId="1F423D22" w14:textId="77777777" w:rsidR="00B056CC" w:rsidRDefault="00540545">
            <w:pPr>
              <w:jc w:val="center"/>
              <w:rPr>
                <w:rFonts w:asciiTheme="majorBidi" w:hAnsiTheme="majorBidi" w:cstheme="majorBidi"/>
              </w:rPr>
            </w:pPr>
            <w:r>
              <w:rPr>
                <w:rFonts w:asciiTheme="majorBidi" w:hAnsiTheme="majorBidi" w:cstheme="majorBidi"/>
              </w:rPr>
              <w:t>Yes</w:t>
            </w:r>
          </w:p>
        </w:tc>
        <w:tc>
          <w:tcPr>
            <w:tcW w:w="4664" w:type="dxa"/>
            <w:vAlign w:val="center"/>
          </w:tcPr>
          <w:p w14:paraId="4B2FFBB8" w14:textId="77777777" w:rsidR="00B056CC" w:rsidRDefault="00B056CC">
            <w:pPr>
              <w:rPr>
                <w:rFonts w:asciiTheme="majorBidi" w:hAnsiTheme="majorBidi" w:cstheme="majorBidi"/>
              </w:rPr>
            </w:pPr>
          </w:p>
        </w:tc>
      </w:tr>
      <w:tr w:rsidR="00B056CC" w14:paraId="58073F28" w14:textId="77777777">
        <w:trPr>
          <w:trHeight w:val="397"/>
        </w:trPr>
        <w:tc>
          <w:tcPr>
            <w:tcW w:w="786" w:type="dxa"/>
            <w:shd w:val="clear" w:color="auto" w:fill="EFE89A"/>
            <w:vAlign w:val="center"/>
          </w:tcPr>
          <w:p w14:paraId="35B65945" w14:textId="77777777" w:rsidR="00B056CC" w:rsidRDefault="00225064">
            <w:pPr>
              <w:jc w:val="center"/>
              <w:rPr>
                <w:rFonts w:asciiTheme="majorBidi" w:hAnsiTheme="majorBidi" w:cstheme="majorBidi"/>
              </w:rPr>
            </w:pPr>
            <w:r>
              <w:rPr>
                <w:rFonts w:asciiTheme="majorBidi" w:hAnsiTheme="majorBidi" w:cstheme="majorBidi"/>
                <w:color w:val="000000"/>
              </w:rPr>
              <w:t>4</w:t>
            </w:r>
          </w:p>
        </w:tc>
        <w:tc>
          <w:tcPr>
            <w:tcW w:w="4003" w:type="dxa"/>
            <w:shd w:val="clear" w:color="auto" w:fill="C5E0B3" w:themeFill="accent6" w:themeFillTint="66"/>
            <w:vAlign w:val="center"/>
          </w:tcPr>
          <w:p w14:paraId="2F8B7666" w14:textId="77777777" w:rsidR="00B056CC" w:rsidRDefault="00225064">
            <w:pPr>
              <w:jc w:val="left"/>
              <w:rPr>
                <w:rFonts w:asciiTheme="majorBidi" w:hAnsiTheme="majorBidi" w:cstheme="majorBidi"/>
              </w:rPr>
            </w:pPr>
            <w:r>
              <w:rPr>
                <w:rFonts w:asciiTheme="majorBidi" w:hAnsiTheme="majorBidi" w:cstheme="majorBidi"/>
                <w:color w:val="000000"/>
              </w:rPr>
              <w:t>Backfilling</w:t>
            </w:r>
          </w:p>
        </w:tc>
        <w:tc>
          <w:tcPr>
            <w:tcW w:w="1708" w:type="dxa"/>
            <w:vAlign w:val="center"/>
          </w:tcPr>
          <w:p w14:paraId="1449E1BA" w14:textId="63C363F1" w:rsidR="00B056CC" w:rsidRDefault="00540545">
            <w:pPr>
              <w:jc w:val="center"/>
              <w:rPr>
                <w:rFonts w:asciiTheme="majorBidi" w:hAnsiTheme="majorBidi" w:cstheme="majorBidi"/>
              </w:rPr>
            </w:pPr>
            <w:r>
              <w:rPr>
                <w:rFonts w:asciiTheme="majorBidi" w:hAnsiTheme="majorBidi" w:cstheme="majorBidi"/>
              </w:rPr>
              <w:t>Ye</w:t>
            </w:r>
            <w:r w:rsidR="001D1F3F">
              <w:rPr>
                <w:rFonts w:asciiTheme="majorBidi" w:hAnsiTheme="majorBidi" w:cstheme="majorBidi"/>
              </w:rPr>
              <w:t>s</w:t>
            </w:r>
          </w:p>
        </w:tc>
        <w:tc>
          <w:tcPr>
            <w:tcW w:w="4664" w:type="dxa"/>
            <w:vAlign w:val="center"/>
          </w:tcPr>
          <w:p w14:paraId="716558A9" w14:textId="77777777" w:rsidR="00B056CC" w:rsidRDefault="00B056CC">
            <w:pPr>
              <w:rPr>
                <w:rFonts w:asciiTheme="majorBidi" w:hAnsiTheme="majorBidi" w:cstheme="majorBidi"/>
              </w:rPr>
            </w:pPr>
          </w:p>
        </w:tc>
      </w:tr>
      <w:tr w:rsidR="00B056CC" w14:paraId="06F0C28E" w14:textId="77777777">
        <w:trPr>
          <w:trHeight w:val="397"/>
        </w:trPr>
        <w:tc>
          <w:tcPr>
            <w:tcW w:w="786" w:type="dxa"/>
            <w:shd w:val="clear" w:color="auto" w:fill="EFE89A"/>
            <w:vAlign w:val="center"/>
          </w:tcPr>
          <w:p w14:paraId="290ED3CC" w14:textId="77777777" w:rsidR="00B056CC" w:rsidRDefault="00225064">
            <w:pPr>
              <w:jc w:val="center"/>
              <w:rPr>
                <w:rFonts w:asciiTheme="majorBidi" w:hAnsiTheme="majorBidi" w:cstheme="majorBidi"/>
              </w:rPr>
            </w:pPr>
            <w:r>
              <w:rPr>
                <w:rFonts w:asciiTheme="majorBidi" w:hAnsiTheme="majorBidi" w:cstheme="majorBidi"/>
                <w:color w:val="000000"/>
              </w:rPr>
              <w:t>5</w:t>
            </w:r>
          </w:p>
        </w:tc>
        <w:tc>
          <w:tcPr>
            <w:tcW w:w="4003" w:type="dxa"/>
            <w:shd w:val="clear" w:color="auto" w:fill="C5E0B3" w:themeFill="accent6" w:themeFillTint="66"/>
            <w:vAlign w:val="center"/>
          </w:tcPr>
          <w:p w14:paraId="38E01306" w14:textId="32F06382" w:rsidR="00B056CC" w:rsidRDefault="00225064">
            <w:pPr>
              <w:jc w:val="left"/>
              <w:rPr>
                <w:rFonts w:asciiTheme="majorBidi" w:hAnsiTheme="majorBidi" w:cstheme="majorBidi"/>
              </w:rPr>
            </w:pPr>
            <w:r>
              <w:rPr>
                <w:rFonts w:asciiTheme="majorBidi" w:hAnsiTheme="majorBidi" w:cstheme="majorBidi"/>
                <w:color w:val="000000"/>
              </w:rPr>
              <w:t>Internal and External Drains</w:t>
            </w:r>
            <w:r w:rsidR="00B85C25">
              <w:rPr>
                <w:rFonts w:asciiTheme="majorBidi" w:hAnsiTheme="majorBidi" w:cstheme="majorBidi"/>
                <w:color w:val="000000"/>
              </w:rPr>
              <w:t xml:space="preserve">/RCC Nala </w:t>
            </w:r>
          </w:p>
        </w:tc>
        <w:tc>
          <w:tcPr>
            <w:tcW w:w="1708" w:type="dxa"/>
            <w:vAlign w:val="center"/>
          </w:tcPr>
          <w:p w14:paraId="0746A5D3" w14:textId="38660FD9" w:rsidR="00B056CC" w:rsidRDefault="00B85C25">
            <w:pPr>
              <w:jc w:val="center"/>
              <w:rPr>
                <w:rFonts w:asciiTheme="majorBidi" w:hAnsiTheme="majorBidi" w:cstheme="majorBidi"/>
              </w:rPr>
            </w:pPr>
            <w:r>
              <w:rPr>
                <w:rFonts w:asciiTheme="majorBidi" w:hAnsiTheme="majorBidi" w:cstheme="majorBidi"/>
              </w:rPr>
              <w:t xml:space="preserve">Yes </w:t>
            </w:r>
          </w:p>
        </w:tc>
        <w:tc>
          <w:tcPr>
            <w:tcW w:w="4664" w:type="dxa"/>
            <w:vAlign w:val="center"/>
          </w:tcPr>
          <w:p w14:paraId="3C543E8F" w14:textId="77777777" w:rsidR="00B056CC" w:rsidRDefault="00B056CC">
            <w:pPr>
              <w:rPr>
                <w:rFonts w:asciiTheme="majorBidi" w:hAnsiTheme="majorBidi" w:cstheme="majorBidi"/>
              </w:rPr>
            </w:pPr>
          </w:p>
        </w:tc>
      </w:tr>
      <w:tr w:rsidR="00B056CC" w14:paraId="5ED15CC9" w14:textId="77777777">
        <w:trPr>
          <w:trHeight w:val="397"/>
        </w:trPr>
        <w:tc>
          <w:tcPr>
            <w:tcW w:w="786" w:type="dxa"/>
            <w:shd w:val="clear" w:color="auto" w:fill="EFE89A"/>
            <w:vAlign w:val="center"/>
          </w:tcPr>
          <w:p w14:paraId="5D646374" w14:textId="77777777" w:rsidR="00B056CC" w:rsidRDefault="00225064">
            <w:pPr>
              <w:jc w:val="center"/>
              <w:rPr>
                <w:rFonts w:asciiTheme="majorBidi" w:hAnsiTheme="majorBidi" w:cstheme="majorBidi"/>
              </w:rPr>
            </w:pPr>
            <w:r>
              <w:rPr>
                <w:rFonts w:asciiTheme="majorBidi" w:hAnsiTheme="majorBidi" w:cstheme="majorBidi"/>
                <w:color w:val="000000"/>
              </w:rPr>
              <w:t>6</w:t>
            </w:r>
          </w:p>
        </w:tc>
        <w:tc>
          <w:tcPr>
            <w:tcW w:w="4003" w:type="dxa"/>
            <w:shd w:val="clear" w:color="auto" w:fill="C5E0B3" w:themeFill="accent6" w:themeFillTint="66"/>
            <w:vAlign w:val="center"/>
          </w:tcPr>
          <w:p w14:paraId="6F4836E0" w14:textId="77777777" w:rsidR="00B056CC" w:rsidRDefault="00225064">
            <w:pPr>
              <w:jc w:val="left"/>
              <w:rPr>
                <w:rFonts w:asciiTheme="majorBidi" w:hAnsiTheme="majorBidi" w:cstheme="majorBidi"/>
              </w:rPr>
            </w:pPr>
            <w:r>
              <w:rPr>
                <w:rFonts w:asciiTheme="majorBidi" w:hAnsiTheme="majorBidi" w:cstheme="majorBidi"/>
                <w:color w:val="000000"/>
              </w:rPr>
              <w:t>CC blocks</w:t>
            </w:r>
          </w:p>
        </w:tc>
        <w:tc>
          <w:tcPr>
            <w:tcW w:w="1708" w:type="dxa"/>
            <w:vAlign w:val="center"/>
          </w:tcPr>
          <w:p w14:paraId="406E1221" w14:textId="374E0FB0" w:rsidR="00B056CC" w:rsidRDefault="001D1F3F">
            <w:pPr>
              <w:jc w:val="center"/>
              <w:rPr>
                <w:rFonts w:asciiTheme="majorBidi" w:hAnsiTheme="majorBidi" w:cstheme="majorBidi"/>
              </w:rPr>
            </w:pPr>
            <w:r>
              <w:rPr>
                <w:rFonts w:asciiTheme="majorBidi" w:hAnsiTheme="majorBidi" w:cstheme="majorBidi"/>
              </w:rPr>
              <w:t>No</w:t>
            </w:r>
          </w:p>
        </w:tc>
        <w:tc>
          <w:tcPr>
            <w:tcW w:w="4664" w:type="dxa"/>
            <w:vAlign w:val="center"/>
          </w:tcPr>
          <w:p w14:paraId="59BA6569" w14:textId="77777777" w:rsidR="00B056CC" w:rsidRDefault="00B056CC">
            <w:pPr>
              <w:rPr>
                <w:rFonts w:asciiTheme="majorBidi" w:hAnsiTheme="majorBidi" w:cstheme="majorBidi"/>
              </w:rPr>
            </w:pPr>
          </w:p>
        </w:tc>
      </w:tr>
      <w:tr w:rsidR="00B056CC" w14:paraId="5CC1CA13" w14:textId="77777777">
        <w:trPr>
          <w:trHeight w:val="397"/>
        </w:trPr>
        <w:tc>
          <w:tcPr>
            <w:tcW w:w="786" w:type="dxa"/>
            <w:shd w:val="clear" w:color="auto" w:fill="EFE89A"/>
            <w:vAlign w:val="center"/>
          </w:tcPr>
          <w:p w14:paraId="20E17D96" w14:textId="77777777" w:rsidR="00B056CC" w:rsidRDefault="00225064">
            <w:pPr>
              <w:jc w:val="center"/>
              <w:rPr>
                <w:rFonts w:asciiTheme="majorBidi" w:hAnsiTheme="majorBidi" w:cstheme="majorBidi"/>
              </w:rPr>
            </w:pPr>
            <w:r>
              <w:rPr>
                <w:rFonts w:asciiTheme="majorBidi" w:hAnsiTheme="majorBidi" w:cstheme="majorBidi"/>
                <w:color w:val="000000"/>
              </w:rPr>
              <w:t>7</w:t>
            </w:r>
          </w:p>
        </w:tc>
        <w:tc>
          <w:tcPr>
            <w:tcW w:w="4003" w:type="dxa"/>
            <w:shd w:val="clear" w:color="auto" w:fill="C5E0B3" w:themeFill="accent6" w:themeFillTint="66"/>
            <w:vAlign w:val="center"/>
          </w:tcPr>
          <w:p w14:paraId="059BB2EC" w14:textId="77777777" w:rsidR="00B056CC" w:rsidRDefault="00225064">
            <w:pPr>
              <w:jc w:val="left"/>
              <w:rPr>
                <w:rFonts w:asciiTheme="majorBidi" w:hAnsiTheme="majorBidi" w:cstheme="majorBidi"/>
              </w:rPr>
            </w:pPr>
            <w:r>
              <w:rPr>
                <w:rFonts w:asciiTheme="majorBidi" w:hAnsiTheme="majorBidi" w:cstheme="majorBidi"/>
                <w:color w:val="000000"/>
              </w:rPr>
              <w:t>Screening chambers</w:t>
            </w:r>
          </w:p>
        </w:tc>
        <w:tc>
          <w:tcPr>
            <w:tcW w:w="1708" w:type="dxa"/>
            <w:vAlign w:val="center"/>
          </w:tcPr>
          <w:p w14:paraId="412BA987" w14:textId="77777777" w:rsidR="00B056CC" w:rsidRDefault="006F3F3B">
            <w:pPr>
              <w:jc w:val="center"/>
              <w:rPr>
                <w:rFonts w:asciiTheme="majorBidi" w:hAnsiTheme="majorBidi" w:cstheme="majorBidi"/>
              </w:rPr>
            </w:pPr>
            <w:r>
              <w:rPr>
                <w:rFonts w:asciiTheme="majorBidi" w:hAnsiTheme="majorBidi" w:cstheme="majorBidi"/>
              </w:rPr>
              <w:t xml:space="preserve">Yes </w:t>
            </w:r>
          </w:p>
        </w:tc>
        <w:tc>
          <w:tcPr>
            <w:tcW w:w="4664" w:type="dxa"/>
            <w:vAlign w:val="center"/>
          </w:tcPr>
          <w:p w14:paraId="431376CF" w14:textId="77777777" w:rsidR="00B056CC" w:rsidRDefault="00B056CC">
            <w:pPr>
              <w:rPr>
                <w:rFonts w:asciiTheme="majorBidi" w:hAnsiTheme="majorBidi" w:cstheme="majorBidi"/>
              </w:rPr>
            </w:pPr>
          </w:p>
        </w:tc>
      </w:tr>
      <w:tr w:rsidR="00B056CC" w14:paraId="3FD8C8FC" w14:textId="77777777">
        <w:trPr>
          <w:trHeight w:val="397"/>
        </w:trPr>
        <w:tc>
          <w:tcPr>
            <w:tcW w:w="786" w:type="dxa"/>
            <w:shd w:val="clear" w:color="auto" w:fill="EFE89A"/>
            <w:vAlign w:val="center"/>
          </w:tcPr>
          <w:p w14:paraId="117223CE" w14:textId="77777777" w:rsidR="00B056CC" w:rsidRDefault="00225064">
            <w:pPr>
              <w:jc w:val="center"/>
              <w:rPr>
                <w:rFonts w:asciiTheme="majorBidi" w:hAnsiTheme="majorBidi" w:cstheme="majorBidi"/>
              </w:rPr>
            </w:pPr>
            <w:r>
              <w:rPr>
                <w:rFonts w:asciiTheme="majorBidi" w:hAnsiTheme="majorBidi" w:cstheme="majorBidi"/>
                <w:color w:val="000000"/>
              </w:rPr>
              <w:t>8</w:t>
            </w:r>
          </w:p>
        </w:tc>
        <w:tc>
          <w:tcPr>
            <w:tcW w:w="4003" w:type="dxa"/>
            <w:shd w:val="clear" w:color="auto" w:fill="C5E0B3" w:themeFill="accent6" w:themeFillTint="66"/>
            <w:vAlign w:val="center"/>
          </w:tcPr>
          <w:p w14:paraId="62D454B3" w14:textId="77777777" w:rsidR="00B056CC" w:rsidRDefault="00225064">
            <w:pPr>
              <w:jc w:val="left"/>
              <w:rPr>
                <w:rFonts w:asciiTheme="majorBidi" w:hAnsiTheme="majorBidi" w:cstheme="majorBidi"/>
              </w:rPr>
            </w:pPr>
            <w:r>
              <w:rPr>
                <w:rFonts w:asciiTheme="majorBidi" w:hAnsiTheme="majorBidi" w:cstheme="majorBidi"/>
                <w:color w:val="000000"/>
              </w:rPr>
              <w:t>Collection tanks</w:t>
            </w:r>
          </w:p>
        </w:tc>
        <w:tc>
          <w:tcPr>
            <w:tcW w:w="1708" w:type="dxa"/>
            <w:vAlign w:val="center"/>
          </w:tcPr>
          <w:p w14:paraId="06C24015" w14:textId="77777777" w:rsidR="00B056CC" w:rsidRDefault="006F3F3B">
            <w:pPr>
              <w:jc w:val="center"/>
              <w:rPr>
                <w:rFonts w:asciiTheme="majorBidi" w:hAnsiTheme="majorBidi" w:cstheme="majorBidi"/>
              </w:rPr>
            </w:pPr>
            <w:r>
              <w:rPr>
                <w:rFonts w:asciiTheme="majorBidi" w:hAnsiTheme="majorBidi" w:cstheme="majorBidi"/>
              </w:rPr>
              <w:t>Yes</w:t>
            </w:r>
          </w:p>
        </w:tc>
        <w:tc>
          <w:tcPr>
            <w:tcW w:w="4664" w:type="dxa"/>
            <w:vAlign w:val="center"/>
          </w:tcPr>
          <w:p w14:paraId="65210C11" w14:textId="77777777" w:rsidR="00B056CC" w:rsidRDefault="00B056CC">
            <w:pPr>
              <w:rPr>
                <w:rFonts w:asciiTheme="majorBidi" w:hAnsiTheme="majorBidi" w:cstheme="majorBidi"/>
              </w:rPr>
            </w:pPr>
          </w:p>
        </w:tc>
      </w:tr>
      <w:tr w:rsidR="00B056CC" w14:paraId="33EDA4CA" w14:textId="77777777">
        <w:trPr>
          <w:trHeight w:val="397"/>
        </w:trPr>
        <w:tc>
          <w:tcPr>
            <w:tcW w:w="786" w:type="dxa"/>
            <w:shd w:val="clear" w:color="auto" w:fill="EFE89A"/>
            <w:vAlign w:val="center"/>
          </w:tcPr>
          <w:p w14:paraId="7AA33918" w14:textId="77777777" w:rsidR="00B056CC" w:rsidRDefault="00225064">
            <w:pPr>
              <w:jc w:val="center"/>
              <w:rPr>
                <w:rFonts w:asciiTheme="majorBidi" w:hAnsiTheme="majorBidi" w:cstheme="majorBidi"/>
                <w:color w:val="000000"/>
              </w:rPr>
            </w:pPr>
            <w:r>
              <w:rPr>
                <w:rFonts w:asciiTheme="majorBidi" w:hAnsiTheme="majorBidi" w:cstheme="majorBidi"/>
                <w:color w:val="000000"/>
              </w:rPr>
              <w:t>9</w:t>
            </w:r>
          </w:p>
        </w:tc>
        <w:tc>
          <w:tcPr>
            <w:tcW w:w="4003" w:type="dxa"/>
            <w:shd w:val="clear" w:color="auto" w:fill="C5E0B3" w:themeFill="accent6" w:themeFillTint="66"/>
            <w:vAlign w:val="center"/>
          </w:tcPr>
          <w:p w14:paraId="62D24DD8" w14:textId="77777777" w:rsidR="00B056CC" w:rsidRDefault="00225064">
            <w:pPr>
              <w:jc w:val="left"/>
              <w:rPr>
                <w:rFonts w:asciiTheme="majorBidi" w:hAnsiTheme="majorBidi" w:cstheme="majorBidi"/>
                <w:color w:val="000000"/>
              </w:rPr>
            </w:pPr>
            <w:r>
              <w:rPr>
                <w:rFonts w:asciiTheme="majorBidi" w:hAnsiTheme="majorBidi" w:cstheme="majorBidi"/>
                <w:color w:val="000000"/>
              </w:rPr>
              <w:t>Septic tanks</w:t>
            </w:r>
          </w:p>
        </w:tc>
        <w:tc>
          <w:tcPr>
            <w:tcW w:w="1708" w:type="dxa"/>
            <w:vAlign w:val="center"/>
          </w:tcPr>
          <w:p w14:paraId="390148B0" w14:textId="6C59659A" w:rsidR="00B056CC" w:rsidRDefault="001D1F3F">
            <w:pPr>
              <w:jc w:val="center"/>
              <w:rPr>
                <w:rFonts w:asciiTheme="majorBidi" w:hAnsiTheme="majorBidi" w:cstheme="majorBidi"/>
              </w:rPr>
            </w:pPr>
            <w:r>
              <w:rPr>
                <w:rFonts w:asciiTheme="majorBidi" w:hAnsiTheme="majorBidi" w:cstheme="majorBidi"/>
              </w:rPr>
              <w:t>No</w:t>
            </w:r>
          </w:p>
        </w:tc>
        <w:tc>
          <w:tcPr>
            <w:tcW w:w="4664" w:type="dxa"/>
            <w:vAlign w:val="center"/>
          </w:tcPr>
          <w:p w14:paraId="014E4D07" w14:textId="77777777" w:rsidR="00B056CC" w:rsidRDefault="00B056CC">
            <w:pPr>
              <w:rPr>
                <w:rFonts w:asciiTheme="majorBidi" w:hAnsiTheme="majorBidi" w:cstheme="majorBidi"/>
              </w:rPr>
            </w:pPr>
          </w:p>
        </w:tc>
      </w:tr>
      <w:tr w:rsidR="00B056CC" w14:paraId="204665B5" w14:textId="77777777">
        <w:trPr>
          <w:trHeight w:val="397"/>
        </w:trPr>
        <w:tc>
          <w:tcPr>
            <w:tcW w:w="786" w:type="dxa"/>
            <w:shd w:val="clear" w:color="auto" w:fill="EFE89A"/>
            <w:vAlign w:val="center"/>
          </w:tcPr>
          <w:p w14:paraId="3ED7A968" w14:textId="77777777" w:rsidR="00B056CC" w:rsidRDefault="00225064">
            <w:pPr>
              <w:jc w:val="center"/>
              <w:rPr>
                <w:rFonts w:asciiTheme="majorBidi" w:hAnsiTheme="majorBidi" w:cstheme="majorBidi"/>
              </w:rPr>
            </w:pPr>
            <w:r>
              <w:rPr>
                <w:rFonts w:asciiTheme="majorBidi" w:hAnsiTheme="majorBidi" w:cstheme="majorBidi"/>
                <w:color w:val="000000"/>
              </w:rPr>
              <w:t>10</w:t>
            </w:r>
          </w:p>
        </w:tc>
        <w:tc>
          <w:tcPr>
            <w:tcW w:w="4003" w:type="dxa"/>
            <w:shd w:val="clear" w:color="auto" w:fill="C5E0B3" w:themeFill="accent6" w:themeFillTint="66"/>
            <w:vAlign w:val="center"/>
          </w:tcPr>
          <w:p w14:paraId="728ADFD2" w14:textId="77777777" w:rsidR="00B056CC" w:rsidRDefault="00225064">
            <w:pPr>
              <w:jc w:val="left"/>
              <w:rPr>
                <w:rFonts w:asciiTheme="majorBidi" w:hAnsiTheme="majorBidi" w:cstheme="majorBidi"/>
              </w:rPr>
            </w:pPr>
            <w:r>
              <w:rPr>
                <w:rFonts w:asciiTheme="majorBidi" w:hAnsiTheme="majorBidi" w:cstheme="majorBidi"/>
                <w:color w:val="000000"/>
              </w:rPr>
              <w:t>Pump House</w:t>
            </w:r>
          </w:p>
        </w:tc>
        <w:tc>
          <w:tcPr>
            <w:tcW w:w="1708" w:type="dxa"/>
            <w:vAlign w:val="center"/>
          </w:tcPr>
          <w:p w14:paraId="54B96623" w14:textId="77777777" w:rsidR="00B056CC" w:rsidRDefault="006F3F3B">
            <w:pPr>
              <w:jc w:val="center"/>
              <w:rPr>
                <w:rFonts w:asciiTheme="majorBidi" w:hAnsiTheme="majorBidi" w:cstheme="majorBidi"/>
              </w:rPr>
            </w:pPr>
            <w:r>
              <w:rPr>
                <w:rFonts w:asciiTheme="majorBidi" w:hAnsiTheme="majorBidi" w:cstheme="majorBidi"/>
              </w:rPr>
              <w:t>Yes</w:t>
            </w:r>
          </w:p>
        </w:tc>
        <w:tc>
          <w:tcPr>
            <w:tcW w:w="4664" w:type="dxa"/>
            <w:vAlign w:val="center"/>
          </w:tcPr>
          <w:p w14:paraId="67902773" w14:textId="77777777" w:rsidR="00B056CC" w:rsidRDefault="00B056CC">
            <w:pPr>
              <w:rPr>
                <w:rFonts w:asciiTheme="majorBidi" w:hAnsiTheme="majorBidi" w:cstheme="majorBidi"/>
              </w:rPr>
            </w:pPr>
          </w:p>
        </w:tc>
      </w:tr>
      <w:tr w:rsidR="00B056CC" w14:paraId="5CF92DF7" w14:textId="77777777">
        <w:trPr>
          <w:trHeight w:val="397"/>
        </w:trPr>
        <w:tc>
          <w:tcPr>
            <w:tcW w:w="786" w:type="dxa"/>
            <w:shd w:val="clear" w:color="auto" w:fill="EFE89A"/>
            <w:vAlign w:val="center"/>
          </w:tcPr>
          <w:p w14:paraId="47B89F0E" w14:textId="77777777" w:rsidR="00B056CC" w:rsidRDefault="00225064">
            <w:pPr>
              <w:jc w:val="center"/>
              <w:rPr>
                <w:rFonts w:asciiTheme="majorBidi" w:hAnsiTheme="majorBidi" w:cstheme="majorBidi"/>
              </w:rPr>
            </w:pPr>
            <w:r>
              <w:rPr>
                <w:rFonts w:asciiTheme="majorBidi" w:hAnsiTheme="majorBidi" w:cstheme="majorBidi"/>
                <w:color w:val="000000"/>
              </w:rPr>
              <w:t>11</w:t>
            </w:r>
          </w:p>
        </w:tc>
        <w:tc>
          <w:tcPr>
            <w:tcW w:w="4003" w:type="dxa"/>
            <w:shd w:val="clear" w:color="auto" w:fill="C5E0B3" w:themeFill="accent6" w:themeFillTint="66"/>
            <w:vAlign w:val="center"/>
          </w:tcPr>
          <w:p w14:paraId="10BAAECF" w14:textId="77777777" w:rsidR="00B056CC" w:rsidRDefault="00225064">
            <w:pPr>
              <w:jc w:val="left"/>
              <w:rPr>
                <w:rFonts w:asciiTheme="majorBidi" w:hAnsiTheme="majorBidi" w:cstheme="majorBidi"/>
              </w:rPr>
            </w:pPr>
            <w:r>
              <w:rPr>
                <w:rFonts w:asciiTheme="majorBidi" w:hAnsiTheme="majorBidi" w:cstheme="majorBidi"/>
                <w:color w:val="000000"/>
              </w:rPr>
              <w:t>Pump House machinery available (</w:t>
            </w:r>
            <w:proofErr w:type="gramStart"/>
            <w:r>
              <w:rPr>
                <w:rFonts w:asciiTheme="majorBidi" w:hAnsiTheme="majorBidi" w:cstheme="majorBidi"/>
                <w:color w:val="000000"/>
              </w:rPr>
              <w:t>i.e.</w:t>
            </w:r>
            <w:proofErr w:type="gramEnd"/>
            <w:r>
              <w:rPr>
                <w:rFonts w:asciiTheme="majorBidi" w:hAnsiTheme="majorBidi" w:cstheme="majorBidi"/>
                <w:color w:val="000000"/>
              </w:rPr>
              <w:t xml:space="preserve"> pumping machines, chlorination and other items)</w:t>
            </w:r>
          </w:p>
        </w:tc>
        <w:tc>
          <w:tcPr>
            <w:tcW w:w="1708" w:type="dxa"/>
            <w:vAlign w:val="center"/>
          </w:tcPr>
          <w:p w14:paraId="64D1030E" w14:textId="3E5CB0F9" w:rsidR="00B056CC" w:rsidRDefault="00E745E3">
            <w:pPr>
              <w:jc w:val="center"/>
              <w:rPr>
                <w:rFonts w:asciiTheme="majorBidi" w:hAnsiTheme="majorBidi" w:cstheme="majorBidi"/>
              </w:rPr>
            </w:pPr>
            <w:r>
              <w:rPr>
                <w:rFonts w:asciiTheme="majorBidi" w:hAnsiTheme="majorBidi" w:cstheme="majorBidi"/>
              </w:rPr>
              <w:t>No</w:t>
            </w:r>
          </w:p>
        </w:tc>
        <w:tc>
          <w:tcPr>
            <w:tcW w:w="4664" w:type="dxa"/>
            <w:vAlign w:val="center"/>
          </w:tcPr>
          <w:p w14:paraId="416F1158" w14:textId="77777777" w:rsidR="00B056CC" w:rsidRDefault="00B056CC">
            <w:pPr>
              <w:rPr>
                <w:rFonts w:asciiTheme="majorBidi" w:hAnsiTheme="majorBidi" w:cstheme="majorBidi"/>
              </w:rPr>
            </w:pPr>
          </w:p>
        </w:tc>
      </w:tr>
      <w:tr w:rsidR="00B056CC" w14:paraId="64E89F6C" w14:textId="77777777">
        <w:trPr>
          <w:trHeight w:val="397"/>
        </w:trPr>
        <w:tc>
          <w:tcPr>
            <w:tcW w:w="786" w:type="dxa"/>
            <w:shd w:val="clear" w:color="auto" w:fill="EFE89A"/>
            <w:vAlign w:val="center"/>
          </w:tcPr>
          <w:p w14:paraId="5E654421" w14:textId="77777777" w:rsidR="00B056CC" w:rsidRDefault="00225064">
            <w:pPr>
              <w:jc w:val="center"/>
              <w:rPr>
                <w:rFonts w:asciiTheme="majorBidi" w:hAnsiTheme="majorBidi" w:cstheme="majorBidi"/>
              </w:rPr>
            </w:pPr>
            <w:r>
              <w:rPr>
                <w:rFonts w:asciiTheme="majorBidi" w:hAnsiTheme="majorBidi" w:cstheme="majorBidi"/>
                <w:color w:val="000000"/>
              </w:rPr>
              <w:t>12</w:t>
            </w:r>
          </w:p>
        </w:tc>
        <w:tc>
          <w:tcPr>
            <w:tcW w:w="4003" w:type="dxa"/>
            <w:shd w:val="clear" w:color="auto" w:fill="C5E0B3" w:themeFill="accent6" w:themeFillTint="66"/>
            <w:vAlign w:val="center"/>
          </w:tcPr>
          <w:p w14:paraId="6DF3994D" w14:textId="77777777" w:rsidR="00B056CC" w:rsidRDefault="00225064">
            <w:pPr>
              <w:jc w:val="left"/>
              <w:rPr>
                <w:rFonts w:asciiTheme="majorBidi" w:hAnsiTheme="majorBidi" w:cstheme="majorBidi"/>
              </w:rPr>
            </w:pPr>
            <w:r>
              <w:rPr>
                <w:rFonts w:asciiTheme="majorBidi" w:hAnsiTheme="majorBidi" w:cstheme="majorBidi"/>
                <w:color w:val="000000"/>
              </w:rPr>
              <w:t>Oxidation ponds/Sewage treatment plants</w:t>
            </w:r>
          </w:p>
        </w:tc>
        <w:tc>
          <w:tcPr>
            <w:tcW w:w="1708" w:type="dxa"/>
            <w:vAlign w:val="center"/>
          </w:tcPr>
          <w:p w14:paraId="354D0DB8" w14:textId="627D7B7D" w:rsidR="00B056CC" w:rsidRDefault="006F3F3B">
            <w:pPr>
              <w:jc w:val="center"/>
              <w:rPr>
                <w:rFonts w:asciiTheme="majorBidi" w:hAnsiTheme="majorBidi" w:cstheme="majorBidi"/>
              </w:rPr>
            </w:pPr>
            <w:r>
              <w:rPr>
                <w:rFonts w:asciiTheme="majorBidi" w:hAnsiTheme="majorBidi" w:cstheme="majorBidi"/>
              </w:rPr>
              <w:t xml:space="preserve"> </w:t>
            </w:r>
            <w:r w:rsidR="001D1F3F">
              <w:rPr>
                <w:rFonts w:asciiTheme="majorBidi" w:hAnsiTheme="majorBidi" w:cstheme="majorBidi"/>
              </w:rPr>
              <w:t>No</w:t>
            </w:r>
          </w:p>
        </w:tc>
        <w:tc>
          <w:tcPr>
            <w:tcW w:w="4664" w:type="dxa"/>
            <w:vAlign w:val="center"/>
          </w:tcPr>
          <w:p w14:paraId="6814114D" w14:textId="77777777" w:rsidR="00B056CC" w:rsidRDefault="00B056CC">
            <w:pPr>
              <w:rPr>
                <w:rFonts w:asciiTheme="majorBidi" w:hAnsiTheme="majorBidi" w:cstheme="majorBidi"/>
              </w:rPr>
            </w:pPr>
          </w:p>
        </w:tc>
      </w:tr>
      <w:tr w:rsidR="00B056CC" w14:paraId="7647BC52" w14:textId="77777777">
        <w:trPr>
          <w:trHeight w:val="397"/>
        </w:trPr>
        <w:tc>
          <w:tcPr>
            <w:tcW w:w="786" w:type="dxa"/>
            <w:shd w:val="clear" w:color="auto" w:fill="EFE89A"/>
            <w:vAlign w:val="center"/>
          </w:tcPr>
          <w:p w14:paraId="4B38D404" w14:textId="77777777" w:rsidR="00B056CC" w:rsidRDefault="00225064">
            <w:pPr>
              <w:jc w:val="center"/>
              <w:rPr>
                <w:rFonts w:asciiTheme="majorBidi" w:hAnsiTheme="majorBidi" w:cstheme="majorBidi"/>
              </w:rPr>
            </w:pPr>
            <w:r>
              <w:rPr>
                <w:rFonts w:asciiTheme="majorBidi" w:hAnsiTheme="majorBidi" w:cstheme="majorBidi"/>
                <w:color w:val="000000"/>
              </w:rPr>
              <w:t>13</w:t>
            </w:r>
          </w:p>
        </w:tc>
        <w:tc>
          <w:tcPr>
            <w:tcW w:w="4003" w:type="dxa"/>
            <w:shd w:val="clear" w:color="auto" w:fill="C5E0B3" w:themeFill="accent6" w:themeFillTint="66"/>
            <w:vAlign w:val="center"/>
          </w:tcPr>
          <w:p w14:paraId="5E2A78DD" w14:textId="77777777" w:rsidR="00B056CC" w:rsidRDefault="00225064">
            <w:pPr>
              <w:jc w:val="left"/>
              <w:rPr>
                <w:rFonts w:asciiTheme="majorBidi" w:hAnsiTheme="majorBidi" w:cstheme="majorBidi"/>
              </w:rPr>
            </w:pPr>
            <w:r>
              <w:rPr>
                <w:rFonts w:asciiTheme="majorBidi" w:hAnsiTheme="majorBidi" w:cstheme="majorBidi"/>
                <w:color w:val="000000"/>
              </w:rPr>
              <w:t>Electrification works for pumps found</w:t>
            </w:r>
          </w:p>
        </w:tc>
        <w:tc>
          <w:tcPr>
            <w:tcW w:w="1708" w:type="dxa"/>
            <w:vAlign w:val="center"/>
          </w:tcPr>
          <w:p w14:paraId="1E6BA734" w14:textId="54B44606" w:rsidR="00B056CC" w:rsidRDefault="00E745E3">
            <w:pPr>
              <w:jc w:val="center"/>
              <w:rPr>
                <w:rFonts w:asciiTheme="majorBidi" w:hAnsiTheme="majorBidi" w:cstheme="majorBidi"/>
              </w:rPr>
            </w:pPr>
            <w:r>
              <w:rPr>
                <w:rFonts w:asciiTheme="majorBidi" w:hAnsiTheme="majorBidi" w:cstheme="majorBidi"/>
              </w:rPr>
              <w:t>No</w:t>
            </w:r>
          </w:p>
        </w:tc>
        <w:tc>
          <w:tcPr>
            <w:tcW w:w="4664" w:type="dxa"/>
            <w:vAlign w:val="center"/>
          </w:tcPr>
          <w:p w14:paraId="22FA4577" w14:textId="38AAF6F2" w:rsidR="00B056CC" w:rsidRDefault="00E745E3">
            <w:pPr>
              <w:rPr>
                <w:rFonts w:asciiTheme="majorBidi" w:hAnsiTheme="majorBidi" w:cstheme="majorBidi"/>
              </w:rPr>
            </w:pPr>
            <w:r>
              <w:rPr>
                <w:rFonts w:asciiTheme="majorBidi" w:hAnsiTheme="majorBidi" w:cstheme="majorBidi"/>
              </w:rPr>
              <w:t xml:space="preserve">Partially supplied at disposal works not yet energized </w:t>
            </w:r>
          </w:p>
        </w:tc>
      </w:tr>
      <w:tr w:rsidR="00B056CC" w14:paraId="0918EC5A" w14:textId="77777777">
        <w:trPr>
          <w:trHeight w:val="397"/>
        </w:trPr>
        <w:tc>
          <w:tcPr>
            <w:tcW w:w="786" w:type="dxa"/>
            <w:shd w:val="clear" w:color="auto" w:fill="EFE89A"/>
            <w:vAlign w:val="center"/>
          </w:tcPr>
          <w:p w14:paraId="39108AAE" w14:textId="77777777" w:rsidR="00B056CC" w:rsidRDefault="00225064">
            <w:pPr>
              <w:jc w:val="center"/>
              <w:rPr>
                <w:rFonts w:asciiTheme="majorBidi" w:hAnsiTheme="majorBidi" w:cstheme="majorBidi"/>
                <w:color w:val="000000"/>
              </w:rPr>
            </w:pPr>
            <w:r>
              <w:rPr>
                <w:rFonts w:asciiTheme="majorBidi" w:hAnsiTheme="majorBidi" w:cstheme="majorBidi"/>
                <w:color w:val="000000"/>
              </w:rPr>
              <w:lastRenderedPageBreak/>
              <w:t>14</w:t>
            </w:r>
          </w:p>
        </w:tc>
        <w:tc>
          <w:tcPr>
            <w:tcW w:w="4003" w:type="dxa"/>
            <w:shd w:val="clear" w:color="auto" w:fill="C5E0B3" w:themeFill="accent6" w:themeFillTint="66"/>
            <w:vAlign w:val="center"/>
          </w:tcPr>
          <w:p w14:paraId="4AA4F679" w14:textId="77777777" w:rsidR="00B056CC" w:rsidRDefault="00225064">
            <w:pPr>
              <w:jc w:val="left"/>
              <w:rPr>
                <w:rFonts w:asciiTheme="majorBidi" w:hAnsiTheme="majorBidi" w:cstheme="majorBidi"/>
                <w:color w:val="000000"/>
              </w:rPr>
            </w:pPr>
            <w:r>
              <w:rPr>
                <w:rFonts w:asciiTheme="majorBidi" w:hAnsiTheme="majorBidi" w:cstheme="majorBidi"/>
                <w:color w:val="000000"/>
              </w:rPr>
              <w:t>Back Supply (Generator/Solar) Found</w:t>
            </w:r>
          </w:p>
        </w:tc>
        <w:tc>
          <w:tcPr>
            <w:tcW w:w="1708" w:type="dxa"/>
            <w:vAlign w:val="center"/>
          </w:tcPr>
          <w:p w14:paraId="359061D0" w14:textId="292F4945" w:rsidR="00B056CC" w:rsidRDefault="00B60526">
            <w:pPr>
              <w:jc w:val="center"/>
              <w:rPr>
                <w:rFonts w:asciiTheme="majorBidi" w:hAnsiTheme="majorBidi" w:cstheme="majorBidi"/>
              </w:rPr>
            </w:pPr>
            <w:r>
              <w:rPr>
                <w:rFonts w:asciiTheme="majorBidi" w:hAnsiTheme="majorBidi" w:cstheme="majorBidi"/>
              </w:rPr>
              <w:t>No</w:t>
            </w:r>
          </w:p>
        </w:tc>
        <w:tc>
          <w:tcPr>
            <w:tcW w:w="4664" w:type="dxa"/>
            <w:vAlign w:val="center"/>
          </w:tcPr>
          <w:p w14:paraId="7F054AF1" w14:textId="77777777" w:rsidR="00B056CC" w:rsidRDefault="00B056CC">
            <w:pPr>
              <w:rPr>
                <w:rFonts w:asciiTheme="majorBidi" w:hAnsiTheme="majorBidi" w:cstheme="majorBidi"/>
              </w:rPr>
            </w:pPr>
          </w:p>
        </w:tc>
      </w:tr>
      <w:tr w:rsidR="00B056CC" w14:paraId="3C0DA5C9" w14:textId="77777777">
        <w:trPr>
          <w:trHeight w:val="397"/>
        </w:trPr>
        <w:tc>
          <w:tcPr>
            <w:tcW w:w="786" w:type="dxa"/>
            <w:shd w:val="clear" w:color="auto" w:fill="EFE89A"/>
            <w:vAlign w:val="center"/>
          </w:tcPr>
          <w:p w14:paraId="1C2FE248" w14:textId="77777777" w:rsidR="00B056CC" w:rsidRDefault="00225064">
            <w:pPr>
              <w:jc w:val="center"/>
              <w:rPr>
                <w:rFonts w:asciiTheme="majorBidi" w:hAnsiTheme="majorBidi" w:cstheme="majorBidi"/>
              </w:rPr>
            </w:pPr>
            <w:r>
              <w:rPr>
                <w:rFonts w:asciiTheme="majorBidi" w:hAnsiTheme="majorBidi" w:cstheme="majorBidi"/>
                <w:color w:val="000000"/>
              </w:rPr>
              <w:t>15</w:t>
            </w:r>
          </w:p>
        </w:tc>
        <w:tc>
          <w:tcPr>
            <w:tcW w:w="4003" w:type="dxa"/>
            <w:shd w:val="clear" w:color="auto" w:fill="C5E0B3" w:themeFill="accent6" w:themeFillTint="66"/>
            <w:vAlign w:val="center"/>
          </w:tcPr>
          <w:p w14:paraId="7408B6B9" w14:textId="77777777" w:rsidR="00B056CC" w:rsidRDefault="00225064">
            <w:pPr>
              <w:jc w:val="left"/>
              <w:rPr>
                <w:rFonts w:asciiTheme="majorBidi" w:hAnsiTheme="majorBidi" w:cstheme="majorBidi"/>
              </w:rPr>
            </w:pPr>
            <w:r>
              <w:rPr>
                <w:rFonts w:asciiTheme="majorBidi" w:hAnsiTheme="majorBidi" w:cstheme="majorBidi"/>
                <w:color w:val="000000"/>
              </w:rPr>
              <w:t>Lining Layout</w:t>
            </w:r>
          </w:p>
        </w:tc>
        <w:tc>
          <w:tcPr>
            <w:tcW w:w="1708" w:type="dxa"/>
            <w:vAlign w:val="center"/>
          </w:tcPr>
          <w:p w14:paraId="0D56DDDB" w14:textId="55A7513F" w:rsidR="00B056CC" w:rsidRDefault="001D1F3F">
            <w:pPr>
              <w:jc w:val="center"/>
              <w:rPr>
                <w:rFonts w:asciiTheme="majorBidi" w:hAnsiTheme="majorBidi" w:cstheme="majorBidi"/>
              </w:rPr>
            </w:pPr>
            <w:r>
              <w:rPr>
                <w:rFonts w:asciiTheme="majorBidi" w:hAnsiTheme="majorBidi" w:cstheme="majorBidi"/>
              </w:rPr>
              <w:t>N</w:t>
            </w:r>
            <w:r w:rsidR="00B60526">
              <w:rPr>
                <w:rFonts w:asciiTheme="majorBidi" w:hAnsiTheme="majorBidi" w:cstheme="majorBidi"/>
              </w:rPr>
              <w:t>A</w:t>
            </w:r>
          </w:p>
        </w:tc>
        <w:tc>
          <w:tcPr>
            <w:tcW w:w="4664" w:type="dxa"/>
            <w:vAlign w:val="center"/>
          </w:tcPr>
          <w:p w14:paraId="5889DDC5" w14:textId="77777777" w:rsidR="00B056CC" w:rsidRDefault="00B056CC">
            <w:pPr>
              <w:rPr>
                <w:rFonts w:asciiTheme="majorBidi" w:hAnsiTheme="majorBidi" w:cstheme="majorBidi"/>
              </w:rPr>
            </w:pPr>
          </w:p>
        </w:tc>
      </w:tr>
      <w:tr w:rsidR="00B056CC" w14:paraId="52EEEB57" w14:textId="77777777">
        <w:trPr>
          <w:trHeight w:val="397"/>
        </w:trPr>
        <w:tc>
          <w:tcPr>
            <w:tcW w:w="786" w:type="dxa"/>
            <w:shd w:val="clear" w:color="auto" w:fill="EFE89A"/>
            <w:vAlign w:val="center"/>
          </w:tcPr>
          <w:p w14:paraId="729DD3FA" w14:textId="77777777" w:rsidR="00B056CC" w:rsidRDefault="00225064">
            <w:pPr>
              <w:jc w:val="center"/>
              <w:rPr>
                <w:rFonts w:asciiTheme="majorBidi" w:hAnsiTheme="majorBidi" w:cstheme="majorBidi"/>
              </w:rPr>
            </w:pPr>
            <w:r>
              <w:rPr>
                <w:rFonts w:asciiTheme="majorBidi" w:hAnsiTheme="majorBidi" w:cstheme="majorBidi"/>
                <w:color w:val="000000"/>
              </w:rPr>
              <w:t>16</w:t>
            </w:r>
          </w:p>
        </w:tc>
        <w:tc>
          <w:tcPr>
            <w:tcW w:w="4003" w:type="dxa"/>
            <w:shd w:val="clear" w:color="auto" w:fill="C5E0B3" w:themeFill="accent6" w:themeFillTint="66"/>
            <w:vAlign w:val="center"/>
          </w:tcPr>
          <w:p w14:paraId="2BDA145C" w14:textId="77777777" w:rsidR="00B056CC" w:rsidRDefault="00225064">
            <w:pPr>
              <w:jc w:val="left"/>
              <w:rPr>
                <w:rFonts w:asciiTheme="majorBidi" w:hAnsiTheme="majorBidi" w:cstheme="majorBidi"/>
              </w:rPr>
            </w:pPr>
            <w:r>
              <w:rPr>
                <w:rFonts w:asciiTheme="majorBidi" w:hAnsiTheme="majorBidi" w:cstheme="majorBidi"/>
                <w:color w:val="000000"/>
              </w:rPr>
              <w:t>Channel Lining</w:t>
            </w:r>
          </w:p>
        </w:tc>
        <w:tc>
          <w:tcPr>
            <w:tcW w:w="1708" w:type="dxa"/>
            <w:vAlign w:val="center"/>
          </w:tcPr>
          <w:p w14:paraId="684BCEAF" w14:textId="63B933F6" w:rsidR="00B056CC" w:rsidRDefault="00B60526">
            <w:pPr>
              <w:jc w:val="center"/>
              <w:rPr>
                <w:rFonts w:asciiTheme="majorBidi" w:hAnsiTheme="majorBidi" w:cstheme="majorBidi"/>
              </w:rPr>
            </w:pPr>
            <w:r>
              <w:rPr>
                <w:rFonts w:asciiTheme="majorBidi" w:hAnsiTheme="majorBidi" w:cstheme="majorBidi"/>
              </w:rPr>
              <w:t>NA</w:t>
            </w:r>
          </w:p>
        </w:tc>
        <w:tc>
          <w:tcPr>
            <w:tcW w:w="4664" w:type="dxa"/>
            <w:vAlign w:val="center"/>
          </w:tcPr>
          <w:p w14:paraId="3F44F16E" w14:textId="77777777" w:rsidR="00B056CC" w:rsidRDefault="00B056CC">
            <w:pPr>
              <w:rPr>
                <w:rFonts w:asciiTheme="majorBidi" w:hAnsiTheme="majorBidi" w:cstheme="majorBidi"/>
              </w:rPr>
            </w:pPr>
          </w:p>
        </w:tc>
      </w:tr>
      <w:tr w:rsidR="00B056CC" w14:paraId="322E475D" w14:textId="77777777">
        <w:trPr>
          <w:trHeight w:val="397"/>
        </w:trPr>
        <w:tc>
          <w:tcPr>
            <w:tcW w:w="11161" w:type="dxa"/>
            <w:gridSpan w:val="4"/>
            <w:shd w:val="clear" w:color="auto" w:fill="FFFFFF" w:themeFill="background1"/>
            <w:vAlign w:val="center"/>
          </w:tcPr>
          <w:p w14:paraId="04F1253D" w14:textId="77777777" w:rsidR="00B056CC" w:rsidRDefault="00B056CC">
            <w:pPr>
              <w:jc w:val="center"/>
              <w:rPr>
                <w:rFonts w:asciiTheme="majorBidi" w:hAnsiTheme="majorBidi" w:cstheme="majorBidi"/>
                <w:b/>
              </w:rPr>
            </w:pPr>
          </w:p>
        </w:tc>
      </w:tr>
    </w:tbl>
    <w:p w14:paraId="34748916" w14:textId="77777777" w:rsidR="00B056CC" w:rsidRDefault="00B056CC">
      <w:pPr>
        <w:rPr>
          <w:rFonts w:asciiTheme="majorBidi" w:hAnsiTheme="majorBidi" w:cstheme="majorBidi"/>
        </w:rPr>
      </w:pPr>
    </w:p>
    <w:tbl>
      <w:tblPr>
        <w:tblStyle w:val="TableGrid"/>
        <w:tblW w:w="11194" w:type="dxa"/>
        <w:tblLayout w:type="fixed"/>
        <w:tblLook w:val="04A0" w:firstRow="1" w:lastRow="0" w:firstColumn="1" w:lastColumn="0" w:noHBand="0" w:noVBand="1"/>
      </w:tblPr>
      <w:tblGrid>
        <w:gridCol w:w="396"/>
        <w:gridCol w:w="406"/>
        <w:gridCol w:w="4013"/>
        <w:gridCol w:w="1663"/>
        <w:gridCol w:w="4716"/>
      </w:tblGrid>
      <w:tr w:rsidR="00B056CC" w14:paraId="7488E392"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75BBE3B6" w14:textId="77777777" w:rsidR="00B056CC" w:rsidRDefault="00225064">
            <w:pPr>
              <w:jc w:val="left"/>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3.</w:t>
            </w:r>
          </w:p>
        </w:tc>
        <w:tc>
          <w:tcPr>
            <w:tcW w:w="10798" w:type="dxa"/>
            <w:gridSpan w:val="4"/>
            <w:tcBorders>
              <w:top w:val="single" w:sz="4" w:space="0" w:color="auto"/>
              <w:bottom w:val="single" w:sz="4" w:space="0" w:color="auto"/>
            </w:tcBorders>
            <w:shd w:val="clear" w:color="auto" w:fill="A8D08D" w:themeFill="accent6" w:themeFillTint="99"/>
            <w:vAlign w:val="center"/>
          </w:tcPr>
          <w:p w14:paraId="441BAB56" w14:textId="77777777" w:rsidR="00B056CC" w:rsidRDefault="00225064">
            <w:pPr>
              <w:pStyle w:val="NoSpacing"/>
              <w:rPr>
                <w:rFonts w:asciiTheme="majorBidi" w:hAnsiTheme="majorBidi" w:cstheme="majorBidi"/>
                <w:b/>
                <w:bCs/>
                <w:color w:val="000000" w:themeColor="text1"/>
              </w:rPr>
            </w:pPr>
            <w:r>
              <w:rPr>
                <w:rFonts w:asciiTheme="majorBidi" w:hAnsiTheme="majorBidi" w:cstheme="majorBidi"/>
                <w:b/>
                <w:bCs/>
                <w:color w:val="000000" w:themeColor="text1"/>
              </w:rPr>
              <w:t>Misc. Checks/Compliances</w:t>
            </w:r>
          </w:p>
        </w:tc>
      </w:tr>
      <w:tr w:rsidR="00B056CC" w14:paraId="7447547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A8D08D" w:themeFill="accent6" w:themeFillTint="99"/>
            <w:vAlign w:val="center"/>
          </w:tcPr>
          <w:p w14:paraId="428F565E" w14:textId="77777777" w:rsidR="00B056CC" w:rsidRDefault="00225064">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Item #</w:t>
            </w:r>
          </w:p>
        </w:tc>
        <w:tc>
          <w:tcPr>
            <w:tcW w:w="4013" w:type="dxa"/>
            <w:shd w:val="clear" w:color="auto" w:fill="A8D08D" w:themeFill="accent6" w:themeFillTint="99"/>
            <w:vAlign w:val="center"/>
          </w:tcPr>
          <w:p w14:paraId="0FF13795" w14:textId="77777777" w:rsidR="00B056CC" w:rsidRDefault="00225064">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Items</w:t>
            </w:r>
          </w:p>
        </w:tc>
        <w:tc>
          <w:tcPr>
            <w:tcW w:w="1663" w:type="dxa"/>
            <w:shd w:val="clear" w:color="auto" w:fill="A8D08D" w:themeFill="accent6" w:themeFillTint="99"/>
            <w:vAlign w:val="center"/>
          </w:tcPr>
          <w:p w14:paraId="33EE0408" w14:textId="77777777" w:rsidR="00B056CC" w:rsidRDefault="00225064">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Check</w:t>
            </w:r>
          </w:p>
          <w:p w14:paraId="4D1D6386" w14:textId="77777777" w:rsidR="00B056CC" w:rsidRDefault="00225064">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(Yes/No)</w:t>
            </w:r>
          </w:p>
        </w:tc>
        <w:tc>
          <w:tcPr>
            <w:tcW w:w="4716" w:type="dxa"/>
            <w:shd w:val="clear" w:color="auto" w:fill="A8D08D" w:themeFill="accent6" w:themeFillTint="99"/>
            <w:vAlign w:val="center"/>
          </w:tcPr>
          <w:p w14:paraId="7B7FE37E" w14:textId="77777777" w:rsidR="00B056CC" w:rsidRDefault="00225064">
            <w:pPr>
              <w:jc w:val="center"/>
              <w:rPr>
                <w:rFonts w:asciiTheme="majorBidi" w:hAnsiTheme="majorBidi" w:cstheme="majorBidi"/>
                <w:b/>
                <w:bCs/>
                <w:color w:val="000000" w:themeColor="text1"/>
                <w:sz w:val="22"/>
                <w:szCs w:val="22"/>
              </w:rPr>
            </w:pPr>
            <w:r>
              <w:rPr>
                <w:rFonts w:asciiTheme="majorBidi" w:hAnsiTheme="majorBidi" w:cstheme="majorBidi"/>
                <w:b/>
                <w:bCs/>
                <w:color w:val="000000" w:themeColor="text1"/>
                <w:sz w:val="22"/>
                <w:szCs w:val="22"/>
              </w:rPr>
              <w:t>Observation</w:t>
            </w:r>
          </w:p>
        </w:tc>
      </w:tr>
      <w:tr w:rsidR="00B056CC" w14:paraId="5CE8CF8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6F80C853" w14:textId="77777777" w:rsidR="00B056CC" w:rsidRDefault="00B056CC">
            <w:pPr>
              <w:numPr>
                <w:ilvl w:val="0"/>
                <w:numId w:val="7"/>
              </w:numPr>
              <w:jc w:val="center"/>
              <w:rPr>
                <w:rFonts w:asciiTheme="majorBidi" w:hAnsiTheme="majorBidi" w:cstheme="majorBidi"/>
                <w:color w:val="000000" w:themeColor="text1"/>
              </w:rPr>
            </w:pPr>
          </w:p>
        </w:tc>
        <w:tc>
          <w:tcPr>
            <w:tcW w:w="4013" w:type="dxa"/>
            <w:shd w:val="clear" w:color="auto" w:fill="C5E0B3" w:themeFill="accent6" w:themeFillTint="66"/>
            <w:vAlign w:val="center"/>
          </w:tcPr>
          <w:p w14:paraId="3A9209AB" w14:textId="77777777" w:rsidR="00B056CC" w:rsidRDefault="00225064">
            <w:pPr>
              <w:rPr>
                <w:rFonts w:asciiTheme="majorBidi" w:hAnsiTheme="majorBidi" w:cstheme="majorBidi"/>
                <w:color w:val="000000" w:themeColor="text1"/>
              </w:rPr>
            </w:pPr>
            <w:r>
              <w:rPr>
                <w:rFonts w:asciiTheme="majorBidi" w:eastAsia="Arial" w:hAnsiTheme="majorBidi" w:cstheme="majorBidi"/>
                <w:color w:val="000000" w:themeColor="text1"/>
              </w:rPr>
              <w:t>Environmental &amp; Social Safeguards (ESS) being followed</w:t>
            </w:r>
          </w:p>
        </w:tc>
        <w:tc>
          <w:tcPr>
            <w:tcW w:w="1663" w:type="dxa"/>
            <w:vAlign w:val="center"/>
          </w:tcPr>
          <w:p w14:paraId="0F89C628" w14:textId="11BAC5F7" w:rsidR="00B056CC" w:rsidRDefault="001D1F3F">
            <w:pPr>
              <w:pStyle w:val="NoSpacing"/>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Yes</w:t>
            </w:r>
          </w:p>
        </w:tc>
        <w:tc>
          <w:tcPr>
            <w:tcW w:w="4716" w:type="dxa"/>
            <w:vAlign w:val="center"/>
          </w:tcPr>
          <w:p w14:paraId="3383A8A0" w14:textId="77777777" w:rsidR="00B056CC" w:rsidRDefault="00B056CC">
            <w:pPr>
              <w:rPr>
                <w:rFonts w:asciiTheme="majorBidi" w:hAnsiTheme="majorBidi" w:cstheme="majorBidi"/>
                <w:color w:val="000000" w:themeColor="text1"/>
              </w:rPr>
            </w:pPr>
          </w:p>
        </w:tc>
      </w:tr>
      <w:tr w:rsidR="00B056CC" w14:paraId="290B9A3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6A6E39DE" w14:textId="77777777" w:rsidR="00B056CC" w:rsidRDefault="00B056CC">
            <w:pPr>
              <w:numPr>
                <w:ilvl w:val="0"/>
                <w:numId w:val="7"/>
              </w:numPr>
              <w:jc w:val="center"/>
              <w:rPr>
                <w:rFonts w:asciiTheme="majorBidi" w:hAnsiTheme="majorBidi" w:cstheme="majorBidi"/>
                <w:color w:val="000000" w:themeColor="text1"/>
              </w:rPr>
            </w:pPr>
          </w:p>
        </w:tc>
        <w:tc>
          <w:tcPr>
            <w:tcW w:w="4013" w:type="dxa"/>
            <w:shd w:val="clear" w:color="auto" w:fill="C5E0B3" w:themeFill="accent6" w:themeFillTint="66"/>
            <w:vAlign w:val="center"/>
          </w:tcPr>
          <w:p w14:paraId="21AEF2F6" w14:textId="77777777" w:rsidR="00B056CC" w:rsidRDefault="00225064">
            <w:pPr>
              <w:rPr>
                <w:rFonts w:asciiTheme="majorBidi" w:hAnsiTheme="majorBidi" w:cstheme="majorBidi"/>
                <w:color w:val="000000" w:themeColor="text1"/>
              </w:rPr>
            </w:pPr>
            <w:proofErr w:type="spellStart"/>
            <w:r>
              <w:rPr>
                <w:rFonts w:asciiTheme="majorBidi" w:eastAsia="Arial" w:hAnsiTheme="majorBidi" w:cstheme="majorBidi"/>
                <w:color w:val="000000" w:themeColor="text1"/>
              </w:rPr>
              <w:t>Labour</w:t>
            </w:r>
            <w:proofErr w:type="spellEnd"/>
            <w:r>
              <w:rPr>
                <w:rFonts w:asciiTheme="majorBidi" w:eastAsia="Arial" w:hAnsiTheme="majorBidi" w:cstheme="majorBidi"/>
                <w:color w:val="000000" w:themeColor="text1"/>
              </w:rPr>
              <w:t xml:space="preserve"> / Workforce &amp; Health, Safety &amp; Environment (HSE) Compliance</w:t>
            </w:r>
          </w:p>
        </w:tc>
        <w:tc>
          <w:tcPr>
            <w:tcW w:w="1663" w:type="dxa"/>
            <w:vAlign w:val="center"/>
          </w:tcPr>
          <w:p w14:paraId="4FAB7DC4" w14:textId="738B7AB5" w:rsidR="00B056CC" w:rsidRDefault="00C1615F" w:rsidP="00C1615F">
            <w:pPr>
              <w:pStyle w:val="NoSpacing"/>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Yes</w:t>
            </w:r>
          </w:p>
        </w:tc>
        <w:tc>
          <w:tcPr>
            <w:tcW w:w="4716" w:type="dxa"/>
            <w:vAlign w:val="center"/>
          </w:tcPr>
          <w:p w14:paraId="01049D1A" w14:textId="223E44E5" w:rsidR="00B056CC" w:rsidRDefault="00B056CC">
            <w:pPr>
              <w:rPr>
                <w:rFonts w:asciiTheme="majorBidi" w:hAnsiTheme="majorBidi" w:cstheme="majorBidi"/>
                <w:color w:val="000000" w:themeColor="text1"/>
              </w:rPr>
            </w:pPr>
          </w:p>
        </w:tc>
      </w:tr>
      <w:tr w:rsidR="00B056CC" w14:paraId="446C236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3D2799BA" w14:textId="77777777" w:rsidR="00B056CC" w:rsidRDefault="00B056CC">
            <w:pPr>
              <w:numPr>
                <w:ilvl w:val="0"/>
                <w:numId w:val="7"/>
              </w:numPr>
              <w:jc w:val="center"/>
              <w:rPr>
                <w:rFonts w:asciiTheme="majorBidi" w:hAnsiTheme="majorBidi" w:cstheme="majorBidi"/>
                <w:color w:val="000000" w:themeColor="text1"/>
              </w:rPr>
            </w:pPr>
          </w:p>
        </w:tc>
        <w:tc>
          <w:tcPr>
            <w:tcW w:w="4013" w:type="dxa"/>
            <w:shd w:val="clear" w:color="auto" w:fill="C5E0B3" w:themeFill="accent6" w:themeFillTint="66"/>
            <w:vAlign w:val="center"/>
          </w:tcPr>
          <w:p w14:paraId="33415BEF" w14:textId="77777777" w:rsidR="00B056CC" w:rsidRDefault="00225064">
            <w:pPr>
              <w:rPr>
                <w:rFonts w:asciiTheme="majorBidi" w:hAnsiTheme="majorBidi" w:cstheme="majorBidi"/>
                <w:color w:val="000000" w:themeColor="text1"/>
              </w:rPr>
            </w:pPr>
            <w:r>
              <w:rPr>
                <w:rFonts w:asciiTheme="majorBidi" w:eastAsia="Arial" w:hAnsiTheme="majorBidi" w:cstheme="majorBidi"/>
                <w:color w:val="000000" w:themeColor="text1"/>
              </w:rPr>
              <w:t>Gender &amp; Social Inclusion (GESI) Compliance</w:t>
            </w:r>
          </w:p>
        </w:tc>
        <w:tc>
          <w:tcPr>
            <w:tcW w:w="1663" w:type="dxa"/>
            <w:vAlign w:val="center"/>
          </w:tcPr>
          <w:p w14:paraId="6D70BC6F" w14:textId="7DC10709" w:rsidR="00B056CC" w:rsidRDefault="00036102">
            <w:pPr>
              <w:pStyle w:val="NoSpacing"/>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Yes</w:t>
            </w:r>
          </w:p>
        </w:tc>
        <w:tc>
          <w:tcPr>
            <w:tcW w:w="4716" w:type="dxa"/>
            <w:vAlign w:val="center"/>
          </w:tcPr>
          <w:p w14:paraId="18F9DBA6" w14:textId="77777777" w:rsidR="00B056CC" w:rsidRDefault="00B056CC">
            <w:pPr>
              <w:rPr>
                <w:rFonts w:asciiTheme="majorBidi" w:hAnsiTheme="majorBidi" w:cstheme="majorBidi"/>
                <w:color w:val="000000" w:themeColor="text1"/>
              </w:rPr>
            </w:pPr>
          </w:p>
        </w:tc>
      </w:tr>
      <w:tr w:rsidR="00B056CC" w14:paraId="4E251F6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0396234C" w14:textId="77777777" w:rsidR="00B056CC" w:rsidRDefault="00B056CC">
            <w:pPr>
              <w:numPr>
                <w:ilvl w:val="0"/>
                <w:numId w:val="7"/>
              </w:numPr>
              <w:jc w:val="center"/>
              <w:rPr>
                <w:rFonts w:asciiTheme="majorBidi" w:hAnsiTheme="majorBidi" w:cstheme="majorBidi"/>
                <w:color w:val="000000" w:themeColor="text1"/>
              </w:rPr>
            </w:pPr>
          </w:p>
        </w:tc>
        <w:tc>
          <w:tcPr>
            <w:tcW w:w="4013" w:type="dxa"/>
            <w:shd w:val="clear" w:color="auto" w:fill="C5E0B3" w:themeFill="accent6" w:themeFillTint="66"/>
            <w:vAlign w:val="center"/>
          </w:tcPr>
          <w:p w14:paraId="31D4D308" w14:textId="77777777" w:rsidR="00B056CC" w:rsidRDefault="00225064">
            <w:pPr>
              <w:rPr>
                <w:rFonts w:asciiTheme="majorBidi" w:eastAsia="Arial" w:hAnsiTheme="majorBidi" w:cstheme="majorBidi"/>
                <w:color w:val="000000" w:themeColor="text1"/>
              </w:rPr>
            </w:pPr>
            <w:r>
              <w:rPr>
                <w:rFonts w:asciiTheme="majorBidi" w:eastAsia="Arial" w:hAnsiTheme="majorBidi" w:cstheme="majorBidi"/>
                <w:color w:val="000000" w:themeColor="text1"/>
              </w:rPr>
              <w:t>Climate Resilience &amp; Disaster Risk Assessment</w:t>
            </w:r>
          </w:p>
        </w:tc>
        <w:tc>
          <w:tcPr>
            <w:tcW w:w="1663" w:type="dxa"/>
            <w:vAlign w:val="center"/>
          </w:tcPr>
          <w:p w14:paraId="4CB0AB21" w14:textId="2949E6DA" w:rsidR="00B056CC" w:rsidRDefault="001D1F3F">
            <w:pPr>
              <w:pStyle w:val="NoSpacing"/>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Yes</w:t>
            </w:r>
          </w:p>
        </w:tc>
        <w:tc>
          <w:tcPr>
            <w:tcW w:w="4716" w:type="dxa"/>
            <w:vAlign w:val="center"/>
          </w:tcPr>
          <w:p w14:paraId="30A1E6EF" w14:textId="77777777" w:rsidR="00B056CC" w:rsidRDefault="00B056CC">
            <w:pPr>
              <w:rPr>
                <w:rFonts w:asciiTheme="majorBidi" w:hAnsiTheme="majorBidi" w:cstheme="majorBidi"/>
                <w:color w:val="000000" w:themeColor="text1"/>
              </w:rPr>
            </w:pPr>
          </w:p>
        </w:tc>
      </w:tr>
      <w:tr w:rsidR="00B056CC" w14:paraId="1A08273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11194" w:type="dxa"/>
            <w:gridSpan w:val="5"/>
            <w:shd w:val="clear" w:color="auto" w:fill="FFFFFF" w:themeFill="background1"/>
            <w:vAlign w:val="center"/>
          </w:tcPr>
          <w:p w14:paraId="0132EF04" w14:textId="77777777" w:rsidR="00B056CC" w:rsidRDefault="00B056CC">
            <w:pPr>
              <w:jc w:val="center"/>
              <w:rPr>
                <w:rFonts w:asciiTheme="majorBidi" w:hAnsiTheme="majorBidi" w:cstheme="majorBidi"/>
                <w:color w:val="000000" w:themeColor="text1"/>
                <w:sz w:val="22"/>
                <w:szCs w:val="22"/>
              </w:rPr>
            </w:pPr>
          </w:p>
        </w:tc>
      </w:tr>
    </w:tbl>
    <w:p w14:paraId="45D49297" w14:textId="77777777" w:rsidR="00B056CC" w:rsidRDefault="00B056CC">
      <w:pPr>
        <w:rPr>
          <w:rFonts w:asciiTheme="majorBidi" w:hAnsiTheme="majorBidi" w:cstheme="majorBidi"/>
        </w:rPr>
      </w:pPr>
    </w:p>
    <w:tbl>
      <w:tblPr>
        <w:tblStyle w:val="TableGrid"/>
        <w:tblW w:w="11194" w:type="dxa"/>
        <w:tblLayout w:type="fixed"/>
        <w:tblLook w:val="04A0" w:firstRow="1" w:lastRow="0" w:firstColumn="1" w:lastColumn="0" w:noHBand="0" w:noVBand="1"/>
      </w:tblPr>
      <w:tblGrid>
        <w:gridCol w:w="396"/>
        <w:gridCol w:w="406"/>
        <w:gridCol w:w="3979"/>
        <w:gridCol w:w="1705"/>
        <w:gridCol w:w="4708"/>
      </w:tblGrid>
      <w:tr w:rsidR="00B056CC" w14:paraId="6C156B07" w14:textId="77777777">
        <w:trPr>
          <w:trHeight w:val="454"/>
        </w:trPr>
        <w:tc>
          <w:tcPr>
            <w:tcW w:w="11194" w:type="dxa"/>
            <w:gridSpan w:val="5"/>
            <w:tcBorders>
              <w:top w:val="single" w:sz="4" w:space="0" w:color="auto"/>
              <w:left w:val="single" w:sz="4" w:space="0" w:color="auto"/>
              <w:bottom w:val="single" w:sz="4" w:space="0" w:color="auto"/>
              <w:right w:val="single" w:sz="4" w:space="0" w:color="auto"/>
            </w:tcBorders>
            <w:shd w:val="clear" w:color="auto" w:fill="ECE795"/>
            <w:vAlign w:val="center"/>
          </w:tcPr>
          <w:p w14:paraId="07087FA4" w14:textId="77777777" w:rsidR="00B056CC" w:rsidRDefault="00225064">
            <w:pPr>
              <w:jc w:val="center"/>
              <w:rPr>
                <w:rFonts w:asciiTheme="majorBidi" w:hAnsiTheme="majorBidi" w:cstheme="majorBidi"/>
              </w:rPr>
            </w:pPr>
            <w:r>
              <w:rPr>
                <w:rFonts w:asciiTheme="majorBidi" w:hAnsiTheme="majorBidi" w:cstheme="majorBidi"/>
                <w:b/>
                <w:sz w:val="28"/>
                <w:szCs w:val="28"/>
              </w:rPr>
              <w:t>PART - D: DOCUMENTS</w:t>
            </w:r>
          </w:p>
        </w:tc>
      </w:tr>
      <w:tr w:rsidR="00B056CC" w14:paraId="69E03061"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0CB7CB14" w14:textId="77777777" w:rsidR="00B056CC" w:rsidRDefault="00225064">
            <w:pPr>
              <w:jc w:val="left"/>
              <w:rPr>
                <w:rFonts w:asciiTheme="majorBidi" w:hAnsiTheme="majorBidi" w:cstheme="majorBidi"/>
                <w:b/>
                <w:bCs/>
                <w:sz w:val="24"/>
                <w:szCs w:val="24"/>
              </w:rPr>
            </w:pPr>
            <w:r>
              <w:rPr>
                <w:rFonts w:asciiTheme="majorBidi" w:hAnsiTheme="majorBidi" w:cstheme="majorBidi"/>
                <w:b/>
                <w:bCs/>
                <w:sz w:val="24"/>
                <w:szCs w:val="24"/>
              </w:rPr>
              <w:t>1.</w:t>
            </w:r>
          </w:p>
        </w:tc>
        <w:tc>
          <w:tcPr>
            <w:tcW w:w="10798" w:type="dxa"/>
            <w:gridSpan w:val="4"/>
            <w:tcBorders>
              <w:top w:val="single" w:sz="4" w:space="0" w:color="auto"/>
              <w:bottom w:val="single" w:sz="4" w:space="0" w:color="auto"/>
            </w:tcBorders>
            <w:shd w:val="clear" w:color="auto" w:fill="A8D08D" w:themeFill="accent6" w:themeFillTint="99"/>
            <w:vAlign w:val="center"/>
          </w:tcPr>
          <w:p w14:paraId="01F68886"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 xml:space="preserve">Scheme Approval Documents </w:t>
            </w:r>
            <w:r>
              <w:rPr>
                <w:rFonts w:asciiTheme="majorBidi" w:hAnsiTheme="majorBidi" w:cstheme="majorBidi"/>
                <w:b/>
                <w:bCs/>
                <w:sz w:val="20"/>
                <w:szCs w:val="20"/>
              </w:rPr>
              <w:t>(</w:t>
            </w:r>
            <w:r>
              <w:rPr>
                <w:rFonts w:asciiTheme="majorBidi" w:hAnsiTheme="majorBidi" w:cstheme="majorBidi"/>
                <w:b/>
                <w:sz w:val="20"/>
                <w:szCs w:val="20"/>
              </w:rPr>
              <w:t>Provided by E/A)</w:t>
            </w:r>
          </w:p>
        </w:tc>
      </w:tr>
      <w:tr w:rsidR="00B056CC" w14:paraId="4F4D96D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A8D08D" w:themeFill="accent6" w:themeFillTint="99"/>
            <w:vAlign w:val="center"/>
          </w:tcPr>
          <w:p w14:paraId="58ACDFD1" w14:textId="77777777" w:rsidR="00B056CC" w:rsidRDefault="00225064">
            <w:pPr>
              <w:jc w:val="center"/>
              <w:rPr>
                <w:rFonts w:asciiTheme="majorBidi" w:hAnsiTheme="majorBidi" w:cstheme="majorBidi"/>
                <w:b/>
                <w:bCs/>
              </w:rPr>
            </w:pPr>
            <w:r>
              <w:rPr>
                <w:rFonts w:asciiTheme="majorBidi" w:hAnsiTheme="majorBidi" w:cstheme="majorBidi"/>
                <w:b/>
                <w:bCs/>
              </w:rPr>
              <w:t>Item #</w:t>
            </w:r>
          </w:p>
        </w:tc>
        <w:tc>
          <w:tcPr>
            <w:tcW w:w="3979" w:type="dxa"/>
            <w:shd w:val="clear" w:color="auto" w:fill="A8D08D" w:themeFill="accent6" w:themeFillTint="99"/>
            <w:vAlign w:val="center"/>
          </w:tcPr>
          <w:p w14:paraId="7B1338F4" w14:textId="77777777" w:rsidR="00B056CC" w:rsidRDefault="00225064">
            <w:pPr>
              <w:jc w:val="center"/>
              <w:rPr>
                <w:rFonts w:asciiTheme="majorBidi" w:hAnsiTheme="majorBidi" w:cstheme="majorBidi"/>
                <w:b/>
                <w:bCs/>
              </w:rPr>
            </w:pPr>
            <w:r>
              <w:rPr>
                <w:rFonts w:asciiTheme="majorBidi" w:hAnsiTheme="majorBidi" w:cstheme="majorBidi"/>
                <w:b/>
                <w:bCs/>
              </w:rPr>
              <w:t>Items</w:t>
            </w:r>
          </w:p>
        </w:tc>
        <w:tc>
          <w:tcPr>
            <w:tcW w:w="1705" w:type="dxa"/>
            <w:shd w:val="clear" w:color="auto" w:fill="A8D08D" w:themeFill="accent6" w:themeFillTint="99"/>
            <w:vAlign w:val="center"/>
          </w:tcPr>
          <w:p w14:paraId="2B7CD54A" w14:textId="77777777" w:rsidR="00B056CC" w:rsidRDefault="00225064">
            <w:pPr>
              <w:jc w:val="center"/>
              <w:rPr>
                <w:rFonts w:asciiTheme="majorBidi" w:hAnsiTheme="majorBidi" w:cstheme="majorBidi"/>
                <w:b/>
                <w:bCs/>
              </w:rPr>
            </w:pPr>
            <w:r>
              <w:rPr>
                <w:rFonts w:asciiTheme="majorBidi" w:hAnsiTheme="majorBidi" w:cstheme="majorBidi"/>
                <w:b/>
                <w:bCs/>
              </w:rPr>
              <w:t>Availability</w:t>
            </w:r>
          </w:p>
          <w:p w14:paraId="6F0F3A0B" w14:textId="77777777" w:rsidR="00B056CC" w:rsidRDefault="00225064">
            <w:pPr>
              <w:jc w:val="center"/>
              <w:rPr>
                <w:rFonts w:asciiTheme="majorBidi" w:hAnsiTheme="majorBidi" w:cstheme="majorBidi"/>
                <w:b/>
                <w:bCs/>
              </w:rPr>
            </w:pPr>
            <w:r>
              <w:rPr>
                <w:rFonts w:asciiTheme="majorBidi" w:hAnsiTheme="majorBidi" w:cstheme="majorBidi"/>
                <w:b/>
                <w:bCs/>
              </w:rPr>
              <w:t>(Yes/No)</w:t>
            </w:r>
          </w:p>
        </w:tc>
        <w:tc>
          <w:tcPr>
            <w:tcW w:w="4708" w:type="dxa"/>
            <w:shd w:val="clear" w:color="auto" w:fill="A8D08D" w:themeFill="accent6" w:themeFillTint="99"/>
            <w:vAlign w:val="center"/>
          </w:tcPr>
          <w:p w14:paraId="3632A0BF" w14:textId="77777777" w:rsidR="00B056CC" w:rsidRDefault="00225064">
            <w:pPr>
              <w:jc w:val="center"/>
              <w:rPr>
                <w:rFonts w:asciiTheme="majorBidi" w:hAnsiTheme="majorBidi" w:cstheme="majorBidi"/>
                <w:b/>
                <w:bCs/>
              </w:rPr>
            </w:pPr>
            <w:r>
              <w:rPr>
                <w:rFonts w:asciiTheme="majorBidi" w:hAnsiTheme="majorBidi" w:cstheme="majorBidi"/>
                <w:b/>
                <w:bCs/>
              </w:rPr>
              <w:t>Observation</w:t>
            </w:r>
          </w:p>
        </w:tc>
      </w:tr>
      <w:tr w:rsidR="00B056CC" w14:paraId="05A3749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6EA01BE1" w14:textId="77777777" w:rsidR="00B056CC" w:rsidRDefault="00B056CC">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0F5A70EA" w14:textId="77777777" w:rsidR="00B056CC" w:rsidRDefault="00225064">
            <w:pPr>
              <w:rPr>
                <w:rFonts w:asciiTheme="majorBidi" w:hAnsiTheme="majorBidi" w:cstheme="majorBidi"/>
              </w:rPr>
            </w:pPr>
            <w:r>
              <w:rPr>
                <w:rFonts w:asciiTheme="majorBidi" w:hAnsiTheme="majorBidi" w:cstheme="majorBidi"/>
              </w:rPr>
              <w:t>PC-I / PC-II (If framed)</w:t>
            </w:r>
          </w:p>
        </w:tc>
        <w:tc>
          <w:tcPr>
            <w:tcW w:w="1705" w:type="dxa"/>
            <w:vAlign w:val="center"/>
          </w:tcPr>
          <w:p w14:paraId="1BAA8352" w14:textId="77777777" w:rsidR="00B056CC" w:rsidRDefault="006F3F3B">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08" w:type="dxa"/>
            <w:vAlign w:val="center"/>
          </w:tcPr>
          <w:p w14:paraId="777CB11C" w14:textId="77777777" w:rsidR="00B056CC" w:rsidRDefault="00B056CC">
            <w:pPr>
              <w:rPr>
                <w:rFonts w:asciiTheme="majorBidi" w:hAnsiTheme="majorBidi" w:cstheme="majorBidi"/>
              </w:rPr>
            </w:pPr>
          </w:p>
        </w:tc>
      </w:tr>
      <w:tr w:rsidR="00B056CC" w14:paraId="679E95B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6ABC6A3E" w14:textId="77777777" w:rsidR="00B056CC" w:rsidRDefault="00B056CC">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5944BEDD" w14:textId="77777777" w:rsidR="00B056CC" w:rsidRDefault="00225064">
            <w:pPr>
              <w:rPr>
                <w:rFonts w:asciiTheme="majorBidi" w:hAnsiTheme="majorBidi" w:cstheme="majorBidi"/>
              </w:rPr>
            </w:pPr>
            <w:r>
              <w:rPr>
                <w:rFonts w:asciiTheme="majorBidi" w:hAnsiTheme="majorBidi" w:cstheme="majorBidi"/>
              </w:rPr>
              <w:t>Administrative Approval (AA)</w:t>
            </w:r>
          </w:p>
        </w:tc>
        <w:tc>
          <w:tcPr>
            <w:tcW w:w="1705" w:type="dxa"/>
            <w:vAlign w:val="center"/>
          </w:tcPr>
          <w:p w14:paraId="3D5B052B" w14:textId="77777777" w:rsidR="00B056CC" w:rsidRDefault="006F3F3B">
            <w:pPr>
              <w:pStyle w:val="NoSpacing"/>
              <w:jc w:val="center"/>
              <w:rPr>
                <w:rFonts w:asciiTheme="majorBidi" w:hAnsiTheme="majorBidi" w:cstheme="majorBidi"/>
                <w:sz w:val="20"/>
                <w:szCs w:val="20"/>
              </w:rPr>
            </w:pPr>
            <w:r>
              <w:rPr>
                <w:rFonts w:asciiTheme="majorBidi" w:hAnsiTheme="majorBidi" w:cstheme="majorBidi"/>
                <w:sz w:val="20"/>
                <w:szCs w:val="20"/>
              </w:rPr>
              <w:t xml:space="preserve">Yes </w:t>
            </w:r>
          </w:p>
        </w:tc>
        <w:tc>
          <w:tcPr>
            <w:tcW w:w="4708" w:type="dxa"/>
            <w:vAlign w:val="center"/>
          </w:tcPr>
          <w:p w14:paraId="67E21723" w14:textId="77777777" w:rsidR="00B056CC" w:rsidRDefault="00B056CC">
            <w:pPr>
              <w:rPr>
                <w:rFonts w:asciiTheme="majorBidi" w:hAnsiTheme="majorBidi" w:cstheme="majorBidi"/>
              </w:rPr>
            </w:pPr>
          </w:p>
        </w:tc>
      </w:tr>
      <w:tr w:rsidR="00B056CC" w14:paraId="369464E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49E2A549" w14:textId="77777777" w:rsidR="00B056CC" w:rsidRDefault="00B056CC">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16EBBB83" w14:textId="77777777" w:rsidR="00B056CC" w:rsidRDefault="00225064">
            <w:pPr>
              <w:rPr>
                <w:rFonts w:asciiTheme="majorBidi" w:hAnsiTheme="majorBidi" w:cstheme="majorBidi"/>
              </w:rPr>
            </w:pPr>
            <w:r>
              <w:rPr>
                <w:rFonts w:asciiTheme="majorBidi" w:hAnsiTheme="majorBidi" w:cstheme="majorBidi"/>
              </w:rPr>
              <w:t>Bid Evaluation Report (BER)</w:t>
            </w:r>
          </w:p>
        </w:tc>
        <w:tc>
          <w:tcPr>
            <w:tcW w:w="1705" w:type="dxa"/>
            <w:vAlign w:val="center"/>
          </w:tcPr>
          <w:p w14:paraId="6C8549D5" w14:textId="77777777" w:rsidR="00B056CC" w:rsidRDefault="006F3F3B">
            <w:pPr>
              <w:pStyle w:val="NoSpacing"/>
              <w:jc w:val="center"/>
              <w:rPr>
                <w:rFonts w:asciiTheme="majorBidi" w:hAnsiTheme="majorBidi" w:cstheme="majorBidi"/>
                <w:sz w:val="20"/>
                <w:szCs w:val="20"/>
              </w:rPr>
            </w:pPr>
            <w:r>
              <w:rPr>
                <w:rFonts w:asciiTheme="majorBidi" w:hAnsiTheme="majorBidi" w:cstheme="majorBidi"/>
                <w:sz w:val="20"/>
                <w:szCs w:val="20"/>
              </w:rPr>
              <w:t xml:space="preserve">Yes </w:t>
            </w:r>
          </w:p>
        </w:tc>
        <w:tc>
          <w:tcPr>
            <w:tcW w:w="4708" w:type="dxa"/>
            <w:vAlign w:val="center"/>
          </w:tcPr>
          <w:p w14:paraId="506E67E4" w14:textId="77777777" w:rsidR="00B056CC" w:rsidRDefault="00B056CC">
            <w:pPr>
              <w:rPr>
                <w:rFonts w:asciiTheme="majorBidi" w:hAnsiTheme="majorBidi" w:cstheme="majorBidi"/>
              </w:rPr>
            </w:pPr>
          </w:p>
        </w:tc>
      </w:tr>
      <w:tr w:rsidR="00B056CC" w14:paraId="6CC3B1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75EED76A" w14:textId="77777777" w:rsidR="00B056CC" w:rsidRDefault="00B056CC">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66CAE8E1" w14:textId="77777777" w:rsidR="00B056CC" w:rsidRDefault="00225064">
            <w:pPr>
              <w:rPr>
                <w:rFonts w:asciiTheme="majorBidi" w:hAnsiTheme="majorBidi" w:cstheme="majorBidi"/>
              </w:rPr>
            </w:pPr>
            <w:r>
              <w:rPr>
                <w:rFonts w:asciiTheme="majorBidi" w:hAnsiTheme="majorBidi" w:cstheme="majorBidi"/>
              </w:rPr>
              <w:t>LOA/Work Order Issued to contractor(s)</w:t>
            </w:r>
          </w:p>
        </w:tc>
        <w:tc>
          <w:tcPr>
            <w:tcW w:w="1705" w:type="dxa"/>
            <w:vAlign w:val="center"/>
          </w:tcPr>
          <w:p w14:paraId="1154E4D2" w14:textId="77777777" w:rsidR="00B056CC" w:rsidRDefault="006F3F3B">
            <w:pPr>
              <w:pStyle w:val="NoSpacing"/>
              <w:jc w:val="center"/>
              <w:rPr>
                <w:rFonts w:asciiTheme="majorBidi" w:hAnsiTheme="majorBidi" w:cstheme="majorBidi"/>
                <w:sz w:val="20"/>
                <w:szCs w:val="20"/>
              </w:rPr>
            </w:pPr>
            <w:r>
              <w:rPr>
                <w:rFonts w:asciiTheme="majorBidi" w:hAnsiTheme="majorBidi" w:cstheme="majorBidi"/>
                <w:sz w:val="20"/>
                <w:szCs w:val="20"/>
              </w:rPr>
              <w:t xml:space="preserve">Yes </w:t>
            </w:r>
          </w:p>
        </w:tc>
        <w:tc>
          <w:tcPr>
            <w:tcW w:w="4708" w:type="dxa"/>
            <w:vAlign w:val="center"/>
          </w:tcPr>
          <w:p w14:paraId="00DB010B" w14:textId="77777777" w:rsidR="00B056CC" w:rsidRDefault="00B056CC">
            <w:pPr>
              <w:rPr>
                <w:rFonts w:asciiTheme="majorBidi" w:hAnsiTheme="majorBidi" w:cstheme="majorBidi"/>
              </w:rPr>
            </w:pPr>
          </w:p>
        </w:tc>
      </w:tr>
      <w:tr w:rsidR="00B056CC" w14:paraId="6A22443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2A8419E9" w14:textId="77777777" w:rsidR="00B056CC" w:rsidRDefault="00B056CC">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28E2B96A" w14:textId="77777777" w:rsidR="00B056CC" w:rsidRDefault="00225064">
            <w:pPr>
              <w:rPr>
                <w:rFonts w:asciiTheme="majorBidi" w:hAnsiTheme="majorBidi" w:cstheme="majorBidi"/>
              </w:rPr>
            </w:pPr>
            <w:r>
              <w:rPr>
                <w:rFonts w:asciiTheme="majorBidi" w:hAnsiTheme="majorBidi" w:cstheme="majorBidi"/>
              </w:rPr>
              <w:t>Technical Sanction (TS)</w:t>
            </w:r>
          </w:p>
        </w:tc>
        <w:tc>
          <w:tcPr>
            <w:tcW w:w="1705" w:type="dxa"/>
            <w:vAlign w:val="center"/>
          </w:tcPr>
          <w:p w14:paraId="1CEFF313" w14:textId="77777777" w:rsidR="00B056CC" w:rsidRDefault="006F3F3B">
            <w:pPr>
              <w:pStyle w:val="NoSpacing"/>
              <w:jc w:val="center"/>
              <w:rPr>
                <w:rFonts w:asciiTheme="majorBidi" w:hAnsiTheme="majorBidi" w:cstheme="majorBidi"/>
                <w:sz w:val="20"/>
                <w:szCs w:val="20"/>
              </w:rPr>
            </w:pPr>
            <w:r>
              <w:rPr>
                <w:rFonts w:asciiTheme="majorBidi" w:hAnsiTheme="majorBidi" w:cstheme="majorBidi"/>
                <w:sz w:val="20"/>
                <w:szCs w:val="20"/>
              </w:rPr>
              <w:t xml:space="preserve">Yes </w:t>
            </w:r>
          </w:p>
        </w:tc>
        <w:tc>
          <w:tcPr>
            <w:tcW w:w="4708" w:type="dxa"/>
            <w:vAlign w:val="center"/>
          </w:tcPr>
          <w:p w14:paraId="3C4CD208" w14:textId="77777777" w:rsidR="00B056CC" w:rsidRDefault="00B056CC">
            <w:pPr>
              <w:rPr>
                <w:rFonts w:asciiTheme="majorBidi" w:hAnsiTheme="majorBidi" w:cstheme="majorBidi"/>
              </w:rPr>
            </w:pPr>
          </w:p>
        </w:tc>
      </w:tr>
      <w:tr w:rsidR="00B056CC" w14:paraId="7101F9F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3FA0AF01" w14:textId="77777777" w:rsidR="00B056CC" w:rsidRDefault="00B056CC">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126680D9" w14:textId="77777777" w:rsidR="00B056CC" w:rsidRDefault="00225064">
            <w:pPr>
              <w:rPr>
                <w:rFonts w:asciiTheme="majorBidi" w:hAnsiTheme="majorBidi" w:cstheme="majorBidi"/>
              </w:rPr>
            </w:pPr>
            <w:r>
              <w:rPr>
                <w:rFonts w:asciiTheme="majorBidi" w:hAnsiTheme="majorBidi" w:cstheme="majorBidi"/>
              </w:rPr>
              <w:t>Construction / Architecture Drawings</w:t>
            </w:r>
          </w:p>
        </w:tc>
        <w:tc>
          <w:tcPr>
            <w:tcW w:w="1705" w:type="dxa"/>
            <w:vAlign w:val="center"/>
          </w:tcPr>
          <w:p w14:paraId="0169C340" w14:textId="1F42E4A6" w:rsidR="00B056CC" w:rsidRDefault="001D1F3F">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08" w:type="dxa"/>
            <w:vAlign w:val="center"/>
          </w:tcPr>
          <w:p w14:paraId="51742D7D" w14:textId="77777777" w:rsidR="00B056CC" w:rsidRDefault="00B056CC">
            <w:pPr>
              <w:rPr>
                <w:rFonts w:asciiTheme="majorBidi" w:hAnsiTheme="majorBidi" w:cstheme="majorBidi"/>
              </w:rPr>
            </w:pPr>
          </w:p>
        </w:tc>
      </w:tr>
      <w:tr w:rsidR="00B056CC" w14:paraId="1CA0BD3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73DE5635" w14:textId="77777777" w:rsidR="00B056CC" w:rsidRDefault="00B056CC">
            <w:pPr>
              <w:numPr>
                <w:ilvl w:val="0"/>
                <w:numId w:val="8"/>
              </w:numPr>
              <w:jc w:val="center"/>
              <w:rPr>
                <w:rFonts w:asciiTheme="majorBidi" w:hAnsiTheme="majorBidi" w:cstheme="majorBidi"/>
              </w:rPr>
            </w:pPr>
          </w:p>
        </w:tc>
        <w:tc>
          <w:tcPr>
            <w:tcW w:w="3979" w:type="dxa"/>
            <w:shd w:val="clear" w:color="auto" w:fill="C5E0B3" w:themeFill="accent6" w:themeFillTint="66"/>
            <w:vAlign w:val="center"/>
          </w:tcPr>
          <w:p w14:paraId="339E305B" w14:textId="77777777" w:rsidR="00B056CC" w:rsidRDefault="00225064">
            <w:pPr>
              <w:rPr>
                <w:rFonts w:asciiTheme="majorBidi" w:hAnsiTheme="majorBidi" w:cstheme="majorBidi"/>
              </w:rPr>
            </w:pPr>
            <w:r>
              <w:rPr>
                <w:rFonts w:asciiTheme="majorBidi" w:hAnsiTheme="majorBidi" w:cstheme="majorBidi"/>
              </w:rPr>
              <w:t>SEPA EIA/EA/NOC</w:t>
            </w:r>
          </w:p>
        </w:tc>
        <w:tc>
          <w:tcPr>
            <w:tcW w:w="1705" w:type="dxa"/>
            <w:vAlign w:val="center"/>
          </w:tcPr>
          <w:p w14:paraId="56B1EBB3" w14:textId="409F1AB7" w:rsidR="00B056CC" w:rsidRDefault="001D1F3F">
            <w:pPr>
              <w:pStyle w:val="NoSpacing"/>
              <w:jc w:val="center"/>
              <w:rPr>
                <w:rFonts w:asciiTheme="majorBidi" w:hAnsiTheme="majorBidi" w:cstheme="majorBidi"/>
                <w:sz w:val="20"/>
                <w:szCs w:val="20"/>
              </w:rPr>
            </w:pPr>
            <w:r>
              <w:rPr>
                <w:rFonts w:asciiTheme="majorBidi" w:hAnsiTheme="majorBidi" w:cstheme="majorBidi"/>
                <w:sz w:val="20"/>
                <w:szCs w:val="20"/>
              </w:rPr>
              <w:t>N/A</w:t>
            </w:r>
          </w:p>
        </w:tc>
        <w:tc>
          <w:tcPr>
            <w:tcW w:w="4708" w:type="dxa"/>
            <w:vAlign w:val="center"/>
          </w:tcPr>
          <w:p w14:paraId="02AC074D" w14:textId="77777777" w:rsidR="00B056CC" w:rsidRDefault="00B056CC">
            <w:pPr>
              <w:rPr>
                <w:rFonts w:asciiTheme="majorBidi" w:hAnsiTheme="majorBidi" w:cstheme="majorBidi"/>
              </w:rPr>
            </w:pPr>
          </w:p>
        </w:tc>
      </w:tr>
      <w:tr w:rsidR="00B056CC" w14:paraId="6B2CF5C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tcBorders>
              <w:bottom w:val="single" w:sz="4" w:space="0" w:color="000000"/>
            </w:tcBorders>
            <w:shd w:val="clear" w:color="auto" w:fill="EFE89A"/>
            <w:vAlign w:val="center"/>
          </w:tcPr>
          <w:p w14:paraId="5D8788D9" w14:textId="77777777" w:rsidR="00B056CC" w:rsidRDefault="00B056CC">
            <w:pPr>
              <w:numPr>
                <w:ilvl w:val="0"/>
                <w:numId w:val="8"/>
              </w:numPr>
              <w:jc w:val="center"/>
              <w:rPr>
                <w:rFonts w:asciiTheme="majorBidi" w:hAnsiTheme="majorBidi" w:cstheme="majorBidi"/>
              </w:rPr>
            </w:pPr>
          </w:p>
        </w:tc>
        <w:tc>
          <w:tcPr>
            <w:tcW w:w="3979" w:type="dxa"/>
            <w:tcBorders>
              <w:bottom w:val="single" w:sz="4" w:space="0" w:color="000000"/>
            </w:tcBorders>
            <w:shd w:val="clear" w:color="auto" w:fill="C5E0B3" w:themeFill="accent6" w:themeFillTint="66"/>
            <w:vAlign w:val="center"/>
          </w:tcPr>
          <w:p w14:paraId="3399E192" w14:textId="77777777" w:rsidR="00B056CC" w:rsidRDefault="00225064">
            <w:pPr>
              <w:rPr>
                <w:rFonts w:asciiTheme="majorBidi" w:hAnsiTheme="majorBidi" w:cstheme="majorBidi"/>
              </w:rPr>
            </w:pPr>
            <w:r>
              <w:rPr>
                <w:rFonts w:asciiTheme="majorBidi" w:hAnsiTheme="majorBidi" w:cstheme="majorBidi"/>
              </w:rPr>
              <w:t xml:space="preserve">Any Other Document </w:t>
            </w:r>
            <w:proofErr w:type="gramStart"/>
            <w:r>
              <w:rPr>
                <w:rFonts w:asciiTheme="majorBidi" w:hAnsiTheme="majorBidi" w:cstheme="majorBidi"/>
              </w:rPr>
              <w:t>( _</w:t>
            </w:r>
            <w:proofErr w:type="gramEnd"/>
            <w:r>
              <w:rPr>
                <w:rFonts w:asciiTheme="majorBidi" w:hAnsiTheme="majorBidi" w:cstheme="majorBidi"/>
              </w:rPr>
              <w:t>________________ )</w:t>
            </w:r>
          </w:p>
        </w:tc>
        <w:tc>
          <w:tcPr>
            <w:tcW w:w="1705" w:type="dxa"/>
            <w:tcBorders>
              <w:bottom w:val="single" w:sz="4" w:space="0" w:color="000000"/>
            </w:tcBorders>
            <w:vAlign w:val="center"/>
          </w:tcPr>
          <w:p w14:paraId="316F77BB" w14:textId="424BDFE5" w:rsidR="00B056CC" w:rsidRDefault="001D1F3F">
            <w:pPr>
              <w:pStyle w:val="NoSpacing"/>
              <w:jc w:val="center"/>
              <w:rPr>
                <w:rFonts w:asciiTheme="majorBidi" w:hAnsiTheme="majorBidi" w:cstheme="majorBidi"/>
                <w:sz w:val="20"/>
                <w:szCs w:val="20"/>
              </w:rPr>
            </w:pPr>
            <w:r>
              <w:rPr>
                <w:rFonts w:asciiTheme="majorBidi" w:hAnsiTheme="majorBidi" w:cstheme="majorBidi"/>
                <w:sz w:val="20"/>
                <w:szCs w:val="20"/>
              </w:rPr>
              <w:t>N/A</w:t>
            </w:r>
          </w:p>
        </w:tc>
        <w:tc>
          <w:tcPr>
            <w:tcW w:w="4708" w:type="dxa"/>
            <w:tcBorders>
              <w:bottom w:val="single" w:sz="4" w:space="0" w:color="000000"/>
            </w:tcBorders>
            <w:vAlign w:val="center"/>
          </w:tcPr>
          <w:p w14:paraId="1C5104AC" w14:textId="77777777" w:rsidR="00B056CC" w:rsidRDefault="00B056CC">
            <w:pPr>
              <w:rPr>
                <w:rFonts w:asciiTheme="majorBidi" w:hAnsiTheme="majorBidi" w:cstheme="majorBidi"/>
              </w:rPr>
            </w:pPr>
          </w:p>
        </w:tc>
      </w:tr>
      <w:tr w:rsidR="00B056CC" w14:paraId="4CEF05C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11194" w:type="dxa"/>
            <w:gridSpan w:val="5"/>
            <w:tcBorders>
              <w:bottom w:val="single" w:sz="4" w:space="0" w:color="auto"/>
            </w:tcBorders>
            <w:shd w:val="clear" w:color="auto" w:fill="FFFFFF" w:themeFill="background1"/>
            <w:vAlign w:val="center"/>
          </w:tcPr>
          <w:p w14:paraId="36DCBA97" w14:textId="77777777" w:rsidR="00B056CC" w:rsidRDefault="00B056CC">
            <w:pPr>
              <w:rPr>
                <w:rFonts w:asciiTheme="majorBidi" w:hAnsiTheme="majorBidi" w:cstheme="majorBidi"/>
              </w:rPr>
            </w:pPr>
          </w:p>
        </w:tc>
      </w:tr>
    </w:tbl>
    <w:p w14:paraId="08BE663D" w14:textId="77777777" w:rsidR="00B056CC" w:rsidRDefault="00B056CC">
      <w:pPr>
        <w:rPr>
          <w:rFonts w:asciiTheme="majorBidi" w:hAnsiTheme="majorBidi" w:cstheme="majorBidi"/>
        </w:rPr>
      </w:pPr>
    </w:p>
    <w:tbl>
      <w:tblPr>
        <w:tblStyle w:val="TableGrid"/>
        <w:tblW w:w="11196" w:type="dxa"/>
        <w:tblInd w:w="-2" w:type="dxa"/>
        <w:tblLayout w:type="fixed"/>
        <w:tblLook w:val="04A0" w:firstRow="1" w:lastRow="0" w:firstColumn="1" w:lastColumn="0" w:noHBand="0" w:noVBand="1"/>
      </w:tblPr>
      <w:tblGrid>
        <w:gridCol w:w="396"/>
        <w:gridCol w:w="69"/>
        <w:gridCol w:w="337"/>
        <w:gridCol w:w="2852"/>
        <w:gridCol w:w="1161"/>
        <w:gridCol w:w="257"/>
        <w:gridCol w:w="1406"/>
        <w:gridCol w:w="4718"/>
      </w:tblGrid>
      <w:tr w:rsidR="00B056CC" w14:paraId="5B0BE412"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0B64E0B2" w14:textId="77777777" w:rsidR="00B056CC" w:rsidRDefault="00225064">
            <w:pPr>
              <w:jc w:val="left"/>
              <w:rPr>
                <w:rFonts w:asciiTheme="majorBidi" w:hAnsiTheme="majorBidi" w:cstheme="majorBidi"/>
                <w:b/>
                <w:bCs/>
                <w:sz w:val="24"/>
                <w:szCs w:val="24"/>
              </w:rPr>
            </w:pPr>
            <w:r>
              <w:rPr>
                <w:rFonts w:asciiTheme="majorBidi" w:hAnsiTheme="majorBidi" w:cstheme="majorBidi"/>
                <w:b/>
                <w:bCs/>
                <w:sz w:val="24"/>
                <w:szCs w:val="24"/>
              </w:rPr>
              <w:t>2.</w:t>
            </w:r>
          </w:p>
        </w:tc>
        <w:tc>
          <w:tcPr>
            <w:tcW w:w="10800" w:type="dxa"/>
            <w:gridSpan w:val="7"/>
            <w:tcBorders>
              <w:top w:val="single" w:sz="4" w:space="0" w:color="auto"/>
              <w:bottom w:val="single" w:sz="4" w:space="0" w:color="auto"/>
            </w:tcBorders>
            <w:shd w:val="clear" w:color="auto" w:fill="A8D08D" w:themeFill="accent6" w:themeFillTint="99"/>
            <w:vAlign w:val="center"/>
          </w:tcPr>
          <w:p w14:paraId="380CB86C" w14:textId="77777777" w:rsidR="00B056CC" w:rsidRDefault="00225064">
            <w:pPr>
              <w:pStyle w:val="NoSpacing"/>
              <w:rPr>
                <w:rFonts w:asciiTheme="majorBidi" w:hAnsiTheme="majorBidi" w:cstheme="majorBidi"/>
                <w:bCs/>
                <w:sz w:val="24"/>
                <w:szCs w:val="24"/>
              </w:rPr>
            </w:pPr>
            <w:r>
              <w:rPr>
                <w:rFonts w:asciiTheme="majorBidi" w:hAnsiTheme="majorBidi" w:cstheme="majorBidi"/>
                <w:b/>
                <w:bCs/>
                <w:sz w:val="24"/>
                <w:szCs w:val="24"/>
              </w:rPr>
              <w:t xml:space="preserve">Scheme Implementation Documents </w:t>
            </w:r>
            <w:r>
              <w:rPr>
                <w:rFonts w:asciiTheme="majorBidi" w:hAnsiTheme="majorBidi" w:cstheme="majorBidi"/>
                <w:b/>
                <w:bCs/>
                <w:sz w:val="20"/>
                <w:szCs w:val="20"/>
              </w:rPr>
              <w:t>(</w:t>
            </w:r>
            <w:r>
              <w:rPr>
                <w:rFonts w:asciiTheme="majorBidi" w:hAnsiTheme="majorBidi" w:cstheme="majorBidi"/>
                <w:b/>
                <w:sz w:val="20"/>
                <w:szCs w:val="20"/>
              </w:rPr>
              <w:t>Provided by E/A)</w:t>
            </w:r>
          </w:p>
        </w:tc>
      </w:tr>
      <w:tr w:rsidR="00B056CC" w14:paraId="0844C97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3"/>
            <w:shd w:val="clear" w:color="auto" w:fill="A8D08D" w:themeFill="accent6" w:themeFillTint="99"/>
            <w:vAlign w:val="center"/>
          </w:tcPr>
          <w:p w14:paraId="72396266" w14:textId="77777777" w:rsidR="00B056CC" w:rsidRDefault="00225064">
            <w:pPr>
              <w:jc w:val="center"/>
              <w:rPr>
                <w:rFonts w:asciiTheme="majorBidi" w:hAnsiTheme="majorBidi" w:cstheme="majorBidi"/>
                <w:b/>
                <w:bCs/>
              </w:rPr>
            </w:pPr>
            <w:r>
              <w:rPr>
                <w:rFonts w:asciiTheme="majorBidi" w:hAnsiTheme="majorBidi" w:cstheme="majorBidi"/>
                <w:b/>
                <w:bCs/>
              </w:rPr>
              <w:t>Item #</w:t>
            </w:r>
          </w:p>
        </w:tc>
        <w:tc>
          <w:tcPr>
            <w:tcW w:w="4013" w:type="dxa"/>
            <w:gridSpan w:val="2"/>
            <w:shd w:val="clear" w:color="auto" w:fill="A8D08D" w:themeFill="accent6" w:themeFillTint="99"/>
            <w:vAlign w:val="center"/>
          </w:tcPr>
          <w:p w14:paraId="1E80D76C" w14:textId="77777777" w:rsidR="00B056CC" w:rsidRDefault="00225064">
            <w:pPr>
              <w:jc w:val="center"/>
              <w:rPr>
                <w:rFonts w:asciiTheme="majorBidi" w:hAnsiTheme="majorBidi" w:cstheme="majorBidi"/>
                <w:b/>
                <w:bCs/>
              </w:rPr>
            </w:pPr>
            <w:r>
              <w:rPr>
                <w:rFonts w:asciiTheme="majorBidi" w:hAnsiTheme="majorBidi" w:cstheme="majorBidi"/>
                <w:b/>
                <w:bCs/>
              </w:rPr>
              <w:t>Items</w:t>
            </w:r>
          </w:p>
        </w:tc>
        <w:tc>
          <w:tcPr>
            <w:tcW w:w="1663" w:type="dxa"/>
            <w:gridSpan w:val="2"/>
            <w:shd w:val="clear" w:color="auto" w:fill="A8D08D" w:themeFill="accent6" w:themeFillTint="99"/>
            <w:vAlign w:val="center"/>
          </w:tcPr>
          <w:p w14:paraId="4FD50128" w14:textId="77777777" w:rsidR="00B056CC" w:rsidRDefault="00225064">
            <w:pPr>
              <w:jc w:val="center"/>
              <w:rPr>
                <w:rFonts w:asciiTheme="majorBidi" w:hAnsiTheme="majorBidi" w:cstheme="majorBidi"/>
                <w:b/>
                <w:bCs/>
              </w:rPr>
            </w:pPr>
            <w:r>
              <w:rPr>
                <w:rFonts w:asciiTheme="majorBidi" w:hAnsiTheme="majorBidi" w:cstheme="majorBidi"/>
                <w:b/>
                <w:bCs/>
              </w:rPr>
              <w:t>Check</w:t>
            </w:r>
          </w:p>
          <w:p w14:paraId="399A3AD7" w14:textId="77777777" w:rsidR="00B056CC" w:rsidRDefault="00225064">
            <w:pPr>
              <w:jc w:val="center"/>
              <w:rPr>
                <w:rFonts w:asciiTheme="majorBidi" w:hAnsiTheme="majorBidi" w:cstheme="majorBidi"/>
                <w:b/>
                <w:bCs/>
              </w:rPr>
            </w:pPr>
            <w:r>
              <w:rPr>
                <w:rFonts w:asciiTheme="majorBidi" w:hAnsiTheme="majorBidi" w:cstheme="majorBidi"/>
                <w:b/>
                <w:bCs/>
              </w:rPr>
              <w:t>(Yes/No)</w:t>
            </w:r>
          </w:p>
        </w:tc>
        <w:tc>
          <w:tcPr>
            <w:tcW w:w="4718" w:type="dxa"/>
            <w:shd w:val="clear" w:color="auto" w:fill="A8D08D" w:themeFill="accent6" w:themeFillTint="99"/>
            <w:vAlign w:val="center"/>
          </w:tcPr>
          <w:p w14:paraId="6CD025BE" w14:textId="77777777" w:rsidR="00B056CC" w:rsidRDefault="00225064">
            <w:pPr>
              <w:jc w:val="center"/>
              <w:rPr>
                <w:rFonts w:asciiTheme="majorBidi" w:hAnsiTheme="majorBidi" w:cstheme="majorBidi"/>
                <w:b/>
                <w:bCs/>
              </w:rPr>
            </w:pPr>
            <w:r>
              <w:rPr>
                <w:rFonts w:asciiTheme="majorBidi" w:hAnsiTheme="majorBidi" w:cstheme="majorBidi"/>
                <w:b/>
                <w:bCs/>
              </w:rPr>
              <w:t>Observation</w:t>
            </w:r>
          </w:p>
        </w:tc>
      </w:tr>
      <w:tr w:rsidR="000C527D" w14:paraId="0548DD5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3"/>
            <w:shd w:val="clear" w:color="auto" w:fill="EFE89A"/>
            <w:vAlign w:val="center"/>
          </w:tcPr>
          <w:p w14:paraId="51F25D68" w14:textId="77777777" w:rsidR="000C527D" w:rsidRDefault="000C527D" w:rsidP="000C527D">
            <w:pPr>
              <w:numPr>
                <w:ilvl w:val="0"/>
                <w:numId w:val="9"/>
              </w:numPr>
              <w:tabs>
                <w:tab w:val="left" w:pos="425"/>
              </w:tabs>
              <w:jc w:val="center"/>
              <w:rPr>
                <w:rFonts w:asciiTheme="majorBidi" w:hAnsiTheme="majorBidi" w:cstheme="majorBidi"/>
              </w:rPr>
            </w:pPr>
          </w:p>
        </w:tc>
        <w:tc>
          <w:tcPr>
            <w:tcW w:w="4013" w:type="dxa"/>
            <w:gridSpan w:val="2"/>
            <w:shd w:val="clear" w:color="auto" w:fill="C5E0B3" w:themeFill="accent6" w:themeFillTint="66"/>
            <w:vAlign w:val="center"/>
          </w:tcPr>
          <w:p w14:paraId="59F643EF" w14:textId="44512DF7" w:rsidR="000C527D" w:rsidRDefault="000C527D" w:rsidP="000C527D">
            <w:pPr>
              <w:rPr>
                <w:rFonts w:asciiTheme="majorBidi" w:hAnsiTheme="majorBidi" w:cstheme="majorBidi"/>
              </w:rPr>
            </w:pPr>
            <w:r w:rsidRPr="007F769C">
              <w:rPr>
                <w:rFonts w:ascii="Times New Roman" w:hAnsi="Times New Roman" w:cs="Times New Roman"/>
              </w:rPr>
              <w:t>Implementation Schedule / Annual Work Plan (As per RBM)</w:t>
            </w:r>
          </w:p>
        </w:tc>
        <w:tc>
          <w:tcPr>
            <w:tcW w:w="1663" w:type="dxa"/>
            <w:gridSpan w:val="2"/>
            <w:vAlign w:val="center"/>
          </w:tcPr>
          <w:p w14:paraId="579909E7" w14:textId="0D9DF976" w:rsidR="000C527D" w:rsidRDefault="000C527D" w:rsidP="000C527D">
            <w:pPr>
              <w:pStyle w:val="NoSpacing"/>
              <w:jc w:val="center"/>
              <w:rPr>
                <w:rFonts w:asciiTheme="majorBidi" w:hAnsiTheme="majorBidi" w:cstheme="majorBidi"/>
                <w:sz w:val="20"/>
                <w:szCs w:val="20"/>
              </w:rPr>
            </w:pPr>
            <w:r>
              <w:rPr>
                <w:rFonts w:asciiTheme="majorBidi" w:hAnsiTheme="majorBidi" w:cstheme="majorBidi"/>
                <w:sz w:val="20"/>
                <w:szCs w:val="20"/>
              </w:rPr>
              <w:t>Yes</w:t>
            </w:r>
          </w:p>
        </w:tc>
        <w:tc>
          <w:tcPr>
            <w:tcW w:w="4718" w:type="dxa"/>
            <w:vAlign w:val="center"/>
          </w:tcPr>
          <w:p w14:paraId="251DDA35" w14:textId="77777777" w:rsidR="000C527D" w:rsidRDefault="000C527D" w:rsidP="000C527D">
            <w:pPr>
              <w:rPr>
                <w:rFonts w:asciiTheme="majorBidi" w:hAnsiTheme="majorBidi" w:cstheme="majorBidi"/>
              </w:rPr>
            </w:pPr>
          </w:p>
        </w:tc>
      </w:tr>
      <w:tr w:rsidR="000C527D" w14:paraId="10BD13E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3"/>
            <w:shd w:val="clear" w:color="auto" w:fill="EFE89A"/>
            <w:vAlign w:val="center"/>
          </w:tcPr>
          <w:p w14:paraId="575F8A39" w14:textId="77777777" w:rsidR="000C527D" w:rsidRDefault="000C527D" w:rsidP="000C527D">
            <w:pPr>
              <w:numPr>
                <w:ilvl w:val="0"/>
                <w:numId w:val="9"/>
              </w:numPr>
              <w:tabs>
                <w:tab w:val="left" w:pos="425"/>
              </w:tabs>
              <w:jc w:val="center"/>
              <w:rPr>
                <w:rFonts w:asciiTheme="majorBidi" w:hAnsiTheme="majorBidi" w:cstheme="majorBidi"/>
              </w:rPr>
            </w:pPr>
          </w:p>
        </w:tc>
        <w:tc>
          <w:tcPr>
            <w:tcW w:w="4013" w:type="dxa"/>
            <w:gridSpan w:val="2"/>
            <w:shd w:val="clear" w:color="auto" w:fill="C5E0B3" w:themeFill="accent6" w:themeFillTint="66"/>
            <w:vAlign w:val="center"/>
          </w:tcPr>
          <w:p w14:paraId="07469B15" w14:textId="77777777" w:rsidR="000C527D" w:rsidRDefault="000C527D" w:rsidP="000C527D">
            <w:pPr>
              <w:rPr>
                <w:rFonts w:asciiTheme="majorBidi" w:hAnsiTheme="majorBidi" w:cstheme="majorBidi"/>
              </w:rPr>
            </w:pPr>
            <w:r>
              <w:rPr>
                <w:rFonts w:asciiTheme="majorBidi" w:hAnsiTheme="majorBidi" w:cstheme="majorBidi"/>
              </w:rPr>
              <w:t>Measurement Book (MB)</w:t>
            </w:r>
          </w:p>
        </w:tc>
        <w:tc>
          <w:tcPr>
            <w:tcW w:w="1663" w:type="dxa"/>
            <w:gridSpan w:val="2"/>
            <w:vAlign w:val="center"/>
          </w:tcPr>
          <w:p w14:paraId="3AB81719" w14:textId="77777777" w:rsidR="000C527D" w:rsidRDefault="000C527D" w:rsidP="000C527D">
            <w:pPr>
              <w:pStyle w:val="NoSpacing"/>
              <w:jc w:val="center"/>
              <w:rPr>
                <w:rFonts w:asciiTheme="majorBidi" w:hAnsiTheme="majorBidi" w:cstheme="majorBidi"/>
                <w:sz w:val="20"/>
                <w:szCs w:val="20"/>
              </w:rPr>
            </w:pPr>
            <w:r>
              <w:rPr>
                <w:rFonts w:asciiTheme="majorBidi" w:hAnsiTheme="majorBidi" w:cstheme="majorBidi"/>
                <w:sz w:val="20"/>
                <w:szCs w:val="20"/>
              </w:rPr>
              <w:t xml:space="preserve">Yes </w:t>
            </w:r>
          </w:p>
        </w:tc>
        <w:tc>
          <w:tcPr>
            <w:tcW w:w="4718" w:type="dxa"/>
            <w:vAlign w:val="center"/>
          </w:tcPr>
          <w:p w14:paraId="435AE2D6" w14:textId="77777777" w:rsidR="000C527D" w:rsidRDefault="000C527D" w:rsidP="000C527D">
            <w:pPr>
              <w:rPr>
                <w:rFonts w:asciiTheme="majorBidi" w:hAnsiTheme="majorBidi" w:cstheme="majorBidi"/>
              </w:rPr>
            </w:pPr>
          </w:p>
        </w:tc>
      </w:tr>
      <w:tr w:rsidR="000C527D" w14:paraId="5105771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3"/>
            <w:shd w:val="clear" w:color="auto" w:fill="EFE89A"/>
            <w:vAlign w:val="center"/>
          </w:tcPr>
          <w:p w14:paraId="40B0FE1A" w14:textId="77777777" w:rsidR="000C527D" w:rsidRDefault="000C527D" w:rsidP="000C527D">
            <w:pPr>
              <w:numPr>
                <w:ilvl w:val="0"/>
                <w:numId w:val="9"/>
              </w:numPr>
              <w:tabs>
                <w:tab w:val="left" w:pos="425"/>
              </w:tabs>
              <w:jc w:val="center"/>
              <w:rPr>
                <w:rFonts w:asciiTheme="majorBidi" w:hAnsiTheme="majorBidi" w:cstheme="majorBidi"/>
              </w:rPr>
            </w:pPr>
          </w:p>
        </w:tc>
        <w:tc>
          <w:tcPr>
            <w:tcW w:w="4013" w:type="dxa"/>
            <w:gridSpan w:val="2"/>
            <w:shd w:val="clear" w:color="auto" w:fill="C5E0B3" w:themeFill="accent6" w:themeFillTint="66"/>
            <w:vAlign w:val="center"/>
          </w:tcPr>
          <w:p w14:paraId="6110F0FA" w14:textId="77777777" w:rsidR="000C527D" w:rsidRDefault="000C527D" w:rsidP="000C527D">
            <w:pPr>
              <w:rPr>
                <w:rFonts w:asciiTheme="majorBidi" w:hAnsiTheme="majorBidi" w:cstheme="majorBidi"/>
              </w:rPr>
            </w:pPr>
            <w:r>
              <w:rPr>
                <w:rFonts w:asciiTheme="majorBidi" w:hAnsiTheme="majorBidi" w:cstheme="majorBidi"/>
              </w:rPr>
              <w:t>Soil investigation report</w:t>
            </w:r>
          </w:p>
        </w:tc>
        <w:tc>
          <w:tcPr>
            <w:tcW w:w="1663" w:type="dxa"/>
            <w:gridSpan w:val="2"/>
            <w:vAlign w:val="center"/>
          </w:tcPr>
          <w:p w14:paraId="61F9963D" w14:textId="1745DBAD" w:rsidR="000C527D" w:rsidRDefault="000C527D" w:rsidP="000C527D">
            <w:pPr>
              <w:pStyle w:val="NoSpacing"/>
              <w:jc w:val="center"/>
              <w:rPr>
                <w:rFonts w:asciiTheme="majorBidi" w:hAnsiTheme="majorBidi" w:cstheme="majorBidi"/>
                <w:sz w:val="20"/>
                <w:szCs w:val="20"/>
              </w:rPr>
            </w:pPr>
            <w:r>
              <w:rPr>
                <w:rFonts w:asciiTheme="majorBidi" w:hAnsiTheme="majorBidi" w:cstheme="majorBidi"/>
                <w:sz w:val="20"/>
                <w:szCs w:val="20"/>
              </w:rPr>
              <w:t>NA</w:t>
            </w:r>
          </w:p>
        </w:tc>
        <w:tc>
          <w:tcPr>
            <w:tcW w:w="4718" w:type="dxa"/>
            <w:vAlign w:val="center"/>
          </w:tcPr>
          <w:p w14:paraId="3F057FD2" w14:textId="77777777" w:rsidR="000C527D" w:rsidRDefault="000C527D" w:rsidP="000C527D">
            <w:pPr>
              <w:rPr>
                <w:rFonts w:asciiTheme="majorBidi" w:hAnsiTheme="majorBidi" w:cstheme="majorBidi"/>
              </w:rPr>
            </w:pPr>
          </w:p>
        </w:tc>
      </w:tr>
      <w:tr w:rsidR="000C527D" w14:paraId="365CA1F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11196" w:type="dxa"/>
            <w:gridSpan w:val="8"/>
            <w:shd w:val="clear" w:color="auto" w:fill="FFFFFF" w:themeFill="background1"/>
            <w:vAlign w:val="center"/>
          </w:tcPr>
          <w:p w14:paraId="59B6014C" w14:textId="77777777" w:rsidR="000C527D" w:rsidRDefault="000C527D" w:rsidP="000C527D">
            <w:pPr>
              <w:jc w:val="center"/>
              <w:rPr>
                <w:rFonts w:asciiTheme="majorBidi" w:hAnsiTheme="majorBidi" w:cstheme="majorBidi"/>
                <w:b/>
              </w:rPr>
            </w:pPr>
          </w:p>
        </w:tc>
      </w:tr>
      <w:tr w:rsidR="000C527D" w14:paraId="70DF153B" w14:textId="77777777">
        <w:trPr>
          <w:trHeight w:val="454"/>
        </w:trPr>
        <w:tc>
          <w:tcPr>
            <w:tcW w:w="11196" w:type="dxa"/>
            <w:gridSpan w:val="8"/>
            <w:tcBorders>
              <w:top w:val="single" w:sz="4" w:space="0" w:color="auto"/>
              <w:left w:val="single" w:sz="4" w:space="0" w:color="auto"/>
              <w:bottom w:val="single" w:sz="4" w:space="0" w:color="auto"/>
              <w:right w:val="single" w:sz="4" w:space="0" w:color="auto"/>
            </w:tcBorders>
            <w:shd w:val="clear" w:color="auto" w:fill="ECE795"/>
            <w:vAlign w:val="center"/>
          </w:tcPr>
          <w:p w14:paraId="1ABD7285" w14:textId="77777777" w:rsidR="000C527D" w:rsidRDefault="000C527D" w:rsidP="000C527D">
            <w:pPr>
              <w:jc w:val="center"/>
              <w:rPr>
                <w:rFonts w:asciiTheme="majorBidi" w:hAnsiTheme="majorBidi" w:cstheme="majorBidi"/>
              </w:rPr>
            </w:pPr>
            <w:r>
              <w:rPr>
                <w:rFonts w:asciiTheme="majorBidi" w:hAnsiTheme="majorBidi" w:cstheme="majorBidi"/>
                <w:b/>
                <w:sz w:val="28"/>
                <w:szCs w:val="28"/>
              </w:rPr>
              <w:t>PART - E: MONITORING ANALYSIS/ASSESSMENTS</w:t>
            </w:r>
          </w:p>
        </w:tc>
      </w:tr>
      <w:tr w:rsidR="000C527D" w14:paraId="279F881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465" w:type="dxa"/>
            <w:gridSpan w:val="2"/>
            <w:shd w:val="clear" w:color="auto" w:fill="A8D08D" w:themeFill="accent6" w:themeFillTint="99"/>
            <w:vAlign w:val="center"/>
          </w:tcPr>
          <w:p w14:paraId="393E6C20" w14:textId="77777777" w:rsidR="000C527D" w:rsidRDefault="000C527D" w:rsidP="000C527D">
            <w:pPr>
              <w:pStyle w:val="NoSpacing"/>
              <w:rPr>
                <w:rFonts w:asciiTheme="majorBidi" w:hAnsiTheme="majorBidi" w:cstheme="majorBidi"/>
                <w:b/>
                <w:bCs/>
                <w:sz w:val="24"/>
                <w:szCs w:val="24"/>
              </w:rPr>
            </w:pPr>
            <w:r>
              <w:rPr>
                <w:rFonts w:asciiTheme="majorBidi" w:hAnsiTheme="majorBidi" w:cstheme="majorBidi"/>
                <w:b/>
                <w:bCs/>
                <w:sz w:val="24"/>
                <w:szCs w:val="24"/>
              </w:rPr>
              <w:t>1.</w:t>
            </w:r>
          </w:p>
        </w:tc>
        <w:tc>
          <w:tcPr>
            <w:tcW w:w="10731" w:type="dxa"/>
            <w:gridSpan w:val="6"/>
            <w:shd w:val="clear" w:color="auto" w:fill="A8D08D" w:themeFill="accent6" w:themeFillTint="99"/>
            <w:vAlign w:val="center"/>
          </w:tcPr>
          <w:p w14:paraId="2AC6CC7C" w14:textId="77777777" w:rsidR="000C527D" w:rsidRDefault="000C527D" w:rsidP="000C527D">
            <w:pPr>
              <w:pStyle w:val="NoSpacing"/>
              <w:rPr>
                <w:rFonts w:asciiTheme="majorBidi" w:hAnsiTheme="majorBidi" w:cstheme="majorBidi"/>
                <w:b/>
                <w:bCs/>
                <w:sz w:val="24"/>
                <w:szCs w:val="24"/>
              </w:rPr>
            </w:pPr>
            <w:r>
              <w:rPr>
                <w:rFonts w:asciiTheme="majorBidi" w:hAnsiTheme="majorBidi" w:cstheme="majorBidi"/>
                <w:b/>
                <w:bCs/>
                <w:sz w:val="24"/>
                <w:szCs w:val="24"/>
              </w:rPr>
              <w:t>Earned Value Analysis</w:t>
            </w:r>
          </w:p>
        </w:tc>
      </w:tr>
      <w:tr w:rsidR="000C527D" w14:paraId="4890919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465" w:type="dxa"/>
            <w:gridSpan w:val="2"/>
            <w:shd w:val="clear" w:color="auto" w:fill="A8D08D" w:themeFill="accent6" w:themeFillTint="99"/>
            <w:vAlign w:val="center"/>
          </w:tcPr>
          <w:p w14:paraId="2E359CEC" w14:textId="77777777" w:rsidR="000C527D" w:rsidRDefault="000C527D" w:rsidP="000C527D">
            <w:pPr>
              <w:jc w:val="center"/>
              <w:rPr>
                <w:rFonts w:asciiTheme="majorBidi" w:hAnsiTheme="majorBidi" w:cstheme="majorBidi"/>
                <w:bCs/>
              </w:rPr>
            </w:pPr>
            <w:r>
              <w:rPr>
                <w:rFonts w:asciiTheme="majorBidi" w:hAnsiTheme="majorBidi" w:cstheme="majorBidi"/>
                <w:b/>
              </w:rPr>
              <w:lastRenderedPageBreak/>
              <w:t>S#</w:t>
            </w:r>
          </w:p>
        </w:tc>
        <w:tc>
          <w:tcPr>
            <w:tcW w:w="3189" w:type="dxa"/>
            <w:gridSpan w:val="2"/>
            <w:shd w:val="clear" w:color="auto" w:fill="A8D08D" w:themeFill="accent6" w:themeFillTint="99"/>
            <w:vAlign w:val="center"/>
          </w:tcPr>
          <w:p w14:paraId="59D1E226" w14:textId="77777777" w:rsidR="000C527D" w:rsidRDefault="000C527D" w:rsidP="000C527D">
            <w:pPr>
              <w:jc w:val="center"/>
              <w:rPr>
                <w:rFonts w:asciiTheme="majorBidi" w:hAnsiTheme="majorBidi" w:cstheme="majorBidi"/>
                <w:bCs/>
              </w:rPr>
            </w:pPr>
            <w:r>
              <w:rPr>
                <w:rFonts w:asciiTheme="majorBidi" w:hAnsiTheme="majorBidi" w:cstheme="majorBidi"/>
                <w:b/>
              </w:rPr>
              <w:t>Items</w:t>
            </w:r>
          </w:p>
        </w:tc>
        <w:tc>
          <w:tcPr>
            <w:tcW w:w="1418" w:type="dxa"/>
            <w:gridSpan w:val="2"/>
            <w:shd w:val="clear" w:color="auto" w:fill="A8D08D" w:themeFill="accent6" w:themeFillTint="99"/>
            <w:vAlign w:val="center"/>
          </w:tcPr>
          <w:p w14:paraId="63DDB288" w14:textId="77777777" w:rsidR="000C527D" w:rsidRDefault="000C527D" w:rsidP="000C527D">
            <w:pPr>
              <w:jc w:val="center"/>
              <w:rPr>
                <w:rFonts w:asciiTheme="majorBidi" w:hAnsiTheme="majorBidi" w:cstheme="majorBidi"/>
                <w:bCs/>
              </w:rPr>
            </w:pPr>
            <w:r>
              <w:rPr>
                <w:rFonts w:asciiTheme="majorBidi" w:hAnsiTheme="majorBidi" w:cstheme="majorBidi"/>
                <w:b/>
              </w:rPr>
              <w:t>Result</w:t>
            </w:r>
          </w:p>
        </w:tc>
        <w:tc>
          <w:tcPr>
            <w:tcW w:w="6124" w:type="dxa"/>
            <w:gridSpan w:val="2"/>
            <w:shd w:val="clear" w:color="auto" w:fill="A8D08D" w:themeFill="accent6" w:themeFillTint="99"/>
            <w:vAlign w:val="center"/>
          </w:tcPr>
          <w:p w14:paraId="4B16E65E" w14:textId="77777777" w:rsidR="000C527D" w:rsidRDefault="000C527D" w:rsidP="000C527D">
            <w:pPr>
              <w:jc w:val="center"/>
              <w:rPr>
                <w:rFonts w:asciiTheme="majorBidi" w:hAnsiTheme="majorBidi" w:cstheme="majorBidi"/>
                <w:bCs/>
              </w:rPr>
            </w:pPr>
            <w:r>
              <w:rPr>
                <w:rFonts w:asciiTheme="majorBidi" w:hAnsiTheme="majorBidi" w:cstheme="majorBidi"/>
                <w:b/>
              </w:rPr>
              <w:t>Remarks</w:t>
            </w:r>
          </w:p>
        </w:tc>
      </w:tr>
      <w:tr w:rsidR="000C527D" w14:paraId="0D8B479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6D2F42B2" w14:textId="77777777" w:rsidR="000C527D" w:rsidRDefault="000C527D" w:rsidP="000C527D">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491EA0DF" w14:textId="77777777" w:rsidR="000C527D" w:rsidRDefault="000C527D" w:rsidP="000C527D">
            <w:pPr>
              <w:jc w:val="left"/>
              <w:rPr>
                <w:rFonts w:asciiTheme="majorBidi" w:hAnsiTheme="majorBidi" w:cstheme="majorBidi"/>
                <w:bCs/>
              </w:rPr>
            </w:pPr>
            <w:r>
              <w:rPr>
                <w:rFonts w:asciiTheme="majorBidi" w:hAnsiTheme="majorBidi" w:cstheme="majorBidi"/>
                <w:bCs/>
              </w:rPr>
              <w:t>Planned Value or BCWS</w:t>
            </w:r>
          </w:p>
        </w:tc>
        <w:tc>
          <w:tcPr>
            <w:tcW w:w="1418" w:type="dxa"/>
            <w:gridSpan w:val="2"/>
            <w:shd w:val="clear" w:color="auto" w:fill="FFFFFF" w:themeFill="background1"/>
            <w:vAlign w:val="center"/>
          </w:tcPr>
          <w:p w14:paraId="370E6EBE" w14:textId="27CA3573" w:rsidR="000C527D" w:rsidRDefault="000C527D" w:rsidP="000C527D">
            <w:pPr>
              <w:jc w:val="center"/>
              <w:rPr>
                <w:rFonts w:asciiTheme="majorBidi" w:hAnsiTheme="majorBidi" w:cstheme="majorBidi"/>
                <w:bCs/>
              </w:rPr>
            </w:pPr>
            <w:r>
              <w:rPr>
                <w:rFonts w:asciiTheme="majorBidi" w:hAnsiTheme="majorBidi" w:cstheme="majorBidi"/>
                <w:bCs/>
              </w:rPr>
              <w:t>249.00</w:t>
            </w:r>
          </w:p>
        </w:tc>
        <w:tc>
          <w:tcPr>
            <w:tcW w:w="6124" w:type="dxa"/>
            <w:gridSpan w:val="2"/>
            <w:shd w:val="clear" w:color="auto" w:fill="FFFFFF" w:themeFill="background1"/>
            <w:vAlign w:val="center"/>
          </w:tcPr>
          <w:p w14:paraId="3FBB3FCC" w14:textId="77777777" w:rsidR="000C527D" w:rsidRDefault="000C527D" w:rsidP="000C527D">
            <w:pPr>
              <w:jc w:val="left"/>
              <w:rPr>
                <w:rFonts w:asciiTheme="majorBidi" w:hAnsiTheme="majorBidi" w:cstheme="majorBidi"/>
                <w:bCs/>
              </w:rPr>
            </w:pPr>
            <w:r>
              <w:rPr>
                <w:rFonts w:asciiTheme="majorBidi" w:hAnsiTheme="majorBidi" w:cstheme="majorBidi"/>
                <w:bCs/>
              </w:rPr>
              <w:t>Budgeted Cost of Work Scheduled</w:t>
            </w:r>
          </w:p>
        </w:tc>
      </w:tr>
      <w:tr w:rsidR="000C527D" w14:paraId="5A52E32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3346DEA0" w14:textId="77777777" w:rsidR="000C527D" w:rsidRDefault="000C527D" w:rsidP="000C527D">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40D76762" w14:textId="77777777" w:rsidR="000C527D" w:rsidRDefault="000C527D" w:rsidP="000C527D">
            <w:pPr>
              <w:jc w:val="left"/>
              <w:rPr>
                <w:rFonts w:asciiTheme="majorBidi" w:hAnsiTheme="majorBidi" w:cstheme="majorBidi"/>
                <w:bCs/>
              </w:rPr>
            </w:pPr>
            <w:r>
              <w:rPr>
                <w:rFonts w:asciiTheme="majorBidi" w:hAnsiTheme="majorBidi" w:cstheme="majorBidi"/>
                <w:bCs/>
              </w:rPr>
              <w:t>Earned Value or BCWP</w:t>
            </w:r>
          </w:p>
        </w:tc>
        <w:tc>
          <w:tcPr>
            <w:tcW w:w="1418" w:type="dxa"/>
            <w:gridSpan w:val="2"/>
            <w:shd w:val="clear" w:color="auto" w:fill="FFFFFF" w:themeFill="background1"/>
            <w:vAlign w:val="center"/>
          </w:tcPr>
          <w:p w14:paraId="22A5EA7A" w14:textId="09730C0C" w:rsidR="000C527D" w:rsidRDefault="000C527D" w:rsidP="000C527D">
            <w:pPr>
              <w:jc w:val="center"/>
              <w:rPr>
                <w:rFonts w:asciiTheme="majorBidi" w:hAnsiTheme="majorBidi" w:cstheme="majorBidi"/>
                <w:bCs/>
              </w:rPr>
            </w:pPr>
            <w:r>
              <w:rPr>
                <w:rFonts w:asciiTheme="majorBidi" w:hAnsiTheme="majorBidi" w:cstheme="majorBidi"/>
                <w:bCs/>
              </w:rPr>
              <w:t>186.750</w:t>
            </w:r>
          </w:p>
        </w:tc>
        <w:tc>
          <w:tcPr>
            <w:tcW w:w="6124" w:type="dxa"/>
            <w:gridSpan w:val="2"/>
            <w:shd w:val="clear" w:color="auto" w:fill="FFFFFF" w:themeFill="background1"/>
            <w:vAlign w:val="center"/>
          </w:tcPr>
          <w:p w14:paraId="522115EC" w14:textId="77777777" w:rsidR="000C527D" w:rsidRDefault="000C527D" w:rsidP="000C527D">
            <w:pPr>
              <w:jc w:val="left"/>
              <w:rPr>
                <w:rFonts w:asciiTheme="majorBidi" w:hAnsiTheme="majorBidi" w:cstheme="majorBidi"/>
                <w:bCs/>
              </w:rPr>
            </w:pPr>
            <w:r>
              <w:rPr>
                <w:rFonts w:asciiTheme="majorBidi" w:hAnsiTheme="majorBidi" w:cstheme="majorBidi"/>
                <w:bCs/>
              </w:rPr>
              <w:t>Budgeted Cost of Work Performed</w:t>
            </w:r>
          </w:p>
        </w:tc>
      </w:tr>
      <w:tr w:rsidR="000C527D" w14:paraId="3A5742E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38E09ED7" w14:textId="77777777" w:rsidR="000C527D" w:rsidRDefault="000C527D" w:rsidP="000C527D">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1C3A71E1" w14:textId="77777777" w:rsidR="000C527D" w:rsidRDefault="000C527D" w:rsidP="000C527D">
            <w:pPr>
              <w:rPr>
                <w:rFonts w:asciiTheme="majorBidi" w:hAnsiTheme="majorBidi" w:cstheme="majorBidi"/>
                <w:bCs/>
              </w:rPr>
            </w:pPr>
            <w:r>
              <w:rPr>
                <w:rFonts w:asciiTheme="majorBidi" w:hAnsiTheme="majorBidi" w:cstheme="majorBidi"/>
                <w:bCs/>
              </w:rPr>
              <w:t>Actual Cost of Work Performed (ACWP)</w:t>
            </w:r>
          </w:p>
        </w:tc>
        <w:tc>
          <w:tcPr>
            <w:tcW w:w="1418" w:type="dxa"/>
            <w:gridSpan w:val="2"/>
            <w:shd w:val="clear" w:color="auto" w:fill="FFFFFF" w:themeFill="background1"/>
            <w:vAlign w:val="center"/>
          </w:tcPr>
          <w:p w14:paraId="092F7B11" w14:textId="43B45765" w:rsidR="000C527D" w:rsidRDefault="000C527D" w:rsidP="000C527D">
            <w:pPr>
              <w:jc w:val="center"/>
              <w:rPr>
                <w:rFonts w:asciiTheme="majorBidi" w:hAnsiTheme="majorBidi" w:cstheme="majorBidi"/>
                <w:bCs/>
              </w:rPr>
            </w:pPr>
            <w:r>
              <w:rPr>
                <w:rFonts w:asciiTheme="majorBidi" w:hAnsiTheme="majorBidi" w:cstheme="majorBidi"/>
                <w:bCs/>
              </w:rPr>
              <w:t>247.27</w:t>
            </w:r>
          </w:p>
        </w:tc>
        <w:tc>
          <w:tcPr>
            <w:tcW w:w="6124" w:type="dxa"/>
            <w:gridSpan w:val="2"/>
            <w:shd w:val="clear" w:color="auto" w:fill="FFFFFF" w:themeFill="background1"/>
            <w:vAlign w:val="center"/>
          </w:tcPr>
          <w:p w14:paraId="7D90E2BC" w14:textId="77777777" w:rsidR="000C527D" w:rsidRDefault="000C527D" w:rsidP="000C527D">
            <w:pPr>
              <w:rPr>
                <w:rFonts w:asciiTheme="majorBidi" w:hAnsiTheme="majorBidi" w:cstheme="majorBidi"/>
                <w:bCs/>
              </w:rPr>
            </w:pPr>
            <w:r>
              <w:rPr>
                <w:rFonts w:asciiTheme="majorBidi" w:hAnsiTheme="majorBidi" w:cstheme="majorBidi"/>
                <w:bCs/>
              </w:rPr>
              <w:t>Current Financial Progress</w:t>
            </w:r>
          </w:p>
        </w:tc>
      </w:tr>
      <w:tr w:rsidR="000C527D" w14:paraId="3D4B19F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40AE7474" w14:textId="77777777" w:rsidR="000C527D" w:rsidRDefault="000C527D" w:rsidP="000C527D">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7FB66C7D" w14:textId="77777777" w:rsidR="000C527D" w:rsidRDefault="000C527D" w:rsidP="000C527D">
            <w:pPr>
              <w:jc w:val="left"/>
              <w:rPr>
                <w:rFonts w:asciiTheme="majorBidi" w:hAnsiTheme="majorBidi" w:cstheme="majorBidi"/>
                <w:bCs/>
              </w:rPr>
            </w:pPr>
            <w:r>
              <w:rPr>
                <w:rFonts w:asciiTheme="majorBidi" w:hAnsiTheme="majorBidi" w:cstheme="majorBidi"/>
                <w:bCs/>
              </w:rPr>
              <w:t>Schedule Performance Index (SPI)</w:t>
            </w:r>
          </w:p>
        </w:tc>
        <w:tc>
          <w:tcPr>
            <w:tcW w:w="1418" w:type="dxa"/>
            <w:gridSpan w:val="2"/>
            <w:shd w:val="clear" w:color="auto" w:fill="FFFFFF" w:themeFill="background1"/>
            <w:vAlign w:val="center"/>
          </w:tcPr>
          <w:p w14:paraId="146CFC43" w14:textId="48AD3DAE" w:rsidR="000C527D" w:rsidRDefault="000C527D" w:rsidP="000C527D">
            <w:pPr>
              <w:jc w:val="center"/>
              <w:rPr>
                <w:rFonts w:asciiTheme="majorBidi" w:hAnsiTheme="majorBidi" w:cstheme="majorBidi"/>
                <w:bCs/>
              </w:rPr>
            </w:pPr>
            <w:r>
              <w:rPr>
                <w:rFonts w:asciiTheme="majorBidi" w:hAnsiTheme="majorBidi" w:cstheme="majorBidi"/>
                <w:bCs/>
              </w:rPr>
              <w:t>0.75</w:t>
            </w:r>
          </w:p>
        </w:tc>
        <w:tc>
          <w:tcPr>
            <w:tcW w:w="6124" w:type="dxa"/>
            <w:gridSpan w:val="2"/>
            <w:shd w:val="clear" w:color="auto" w:fill="FFFFFF" w:themeFill="background1"/>
            <w:vAlign w:val="center"/>
          </w:tcPr>
          <w:p w14:paraId="0AE99022" w14:textId="77777777" w:rsidR="000C527D" w:rsidRDefault="000C527D" w:rsidP="000C527D">
            <w:pPr>
              <w:tabs>
                <w:tab w:val="left" w:pos="720"/>
              </w:tabs>
              <w:jc w:val="left"/>
              <w:rPr>
                <w:rFonts w:asciiTheme="majorBidi" w:hAnsiTheme="majorBidi" w:cstheme="majorBidi"/>
                <w:bCs/>
              </w:rPr>
            </w:pPr>
            <w:r>
              <w:rPr>
                <w:rFonts w:asciiTheme="majorBidi" w:hAnsiTheme="majorBidi" w:cstheme="majorBidi"/>
                <w:b/>
                <w:bCs/>
                <w:lang w:val="zh-CN"/>
              </w:rPr>
              <w:t>SPI &lt; 1.0:</w:t>
            </w:r>
            <w:r>
              <w:rPr>
                <w:rFonts w:asciiTheme="majorBidi" w:hAnsiTheme="majorBidi" w:cstheme="majorBidi"/>
                <w:lang w:val="zh-CN"/>
              </w:rPr>
              <w:t> The Scheme is behind schedule, completing less work than planned.</w:t>
            </w:r>
          </w:p>
        </w:tc>
      </w:tr>
      <w:tr w:rsidR="000C527D" w14:paraId="18280A4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gridSpan w:val="2"/>
            <w:shd w:val="clear" w:color="auto" w:fill="EFE89A"/>
            <w:vAlign w:val="center"/>
          </w:tcPr>
          <w:p w14:paraId="052F88ED" w14:textId="77777777" w:rsidR="000C527D" w:rsidRDefault="000C527D" w:rsidP="000C527D">
            <w:pPr>
              <w:numPr>
                <w:ilvl w:val="0"/>
                <w:numId w:val="10"/>
              </w:numPr>
              <w:jc w:val="center"/>
              <w:rPr>
                <w:rFonts w:asciiTheme="majorBidi" w:hAnsiTheme="majorBidi" w:cstheme="majorBidi"/>
                <w:bCs/>
              </w:rPr>
            </w:pPr>
          </w:p>
        </w:tc>
        <w:tc>
          <w:tcPr>
            <w:tcW w:w="3189" w:type="dxa"/>
            <w:gridSpan w:val="2"/>
            <w:shd w:val="clear" w:color="auto" w:fill="C5E0B3" w:themeFill="accent6" w:themeFillTint="66"/>
            <w:vAlign w:val="center"/>
          </w:tcPr>
          <w:p w14:paraId="0BA49310" w14:textId="77777777" w:rsidR="000C527D" w:rsidRDefault="000C527D" w:rsidP="000C527D">
            <w:pPr>
              <w:jc w:val="left"/>
              <w:rPr>
                <w:rFonts w:asciiTheme="majorBidi" w:hAnsiTheme="majorBidi" w:cstheme="majorBidi"/>
                <w:bCs/>
              </w:rPr>
            </w:pPr>
            <w:r>
              <w:rPr>
                <w:rFonts w:asciiTheme="majorBidi" w:hAnsiTheme="majorBidi" w:cstheme="majorBidi"/>
                <w:bCs/>
              </w:rPr>
              <w:t>Cost Performance Index (CPI)</w:t>
            </w:r>
          </w:p>
        </w:tc>
        <w:tc>
          <w:tcPr>
            <w:tcW w:w="1418" w:type="dxa"/>
            <w:gridSpan w:val="2"/>
            <w:shd w:val="clear" w:color="auto" w:fill="FFFFFF" w:themeFill="background1"/>
            <w:vAlign w:val="center"/>
          </w:tcPr>
          <w:p w14:paraId="43AA91AC" w14:textId="2E642291" w:rsidR="000C527D" w:rsidRDefault="000C527D" w:rsidP="000C527D">
            <w:pPr>
              <w:jc w:val="center"/>
              <w:rPr>
                <w:rFonts w:asciiTheme="majorBidi" w:hAnsiTheme="majorBidi" w:cstheme="majorBidi"/>
                <w:bCs/>
              </w:rPr>
            </w:pPr>
            <w:r>
              <w:rPr>
                <w:rFonts w:asciiTheme="majorBidi" w:hAnsiTheme="majorBidi" w:cstheme="majorBidi"/>
                <w:bCs/>
              </w:rPr>
              <w:t>0.75</w:t>
            </w:r>
          </w:p>
        </w:tc>
        <w:tc>
          <w:tcPr>
            <w:tcW w:w="6124" w:type="dxa"/>
            <w:gridSpan w:val="2"/>
            <w:shd w:val="clear" w:color="auto" w:fill="FFFFFF" w:themeFill="background1"/>
            <w:vAlign w:val="center"/>
          </w:tcPr>
          <w:p w14:paraId="0EE23C17" w14:textId="77777777" w:rsidR="000C527D" w:rsidRDefault="000C527D" w:rsidP="000C527D">
            <w:pPr>
              <w:tabs>
                <w:tab w:val="left" w:pos="720"/>
              </w:tabs>
              <w:jc w:val="left"/>
              <w:rPr>
                <w:rFonts w:asciiTheme="majorBidi" w:hAnsiTheme="majorBidi" w:cstheme="majorBidi"/>
                <w:bCs/>
              </w:rPr>
            </w:pPr>
            <w:r>
              <w:rPr>
                <w:rFonts w:asciiTheme="majorBidi" w:hAnsiTheme="majorBidi" w:cstheme="majorBidi"/>
                <w:b/>
                <w:bCs/>
                <w:lang w:val="zh-CN"/>
              </w:rPr>
              <w:t>CPI &lt; 1.0:</w:t>
            </w:r>
            <w:r>
              <w:rPr>
                <w:rFonts w:asciiTheme="majorBidi" w:hAnsiTheme="majorBidi" w:cstheme="majorBidi"/>
                <w:lang w:val="zh-CN"/>
              </w:rPr>
              <w:t> The Scheme is over budget, spending more than planned.</w:t>
            </w:r>
          </w:p>
        </w:tc>
      </w:tr>
      <w:tr w:rsidR="000C527D" w14:paraId="4F51867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11196" w:type="dxa"/>
            <w:gridSpan w:val="8"/>
            <w:shd w:val="clear" w:color="auto" w:fill="FFFFFF" w:themeFill="background1"/>
            <w:vAlign w:val="center"/>
          </w:tcPr>
          <w:p w14:paraId="531E5FE4" w14:textId="77777777" w:rsidR="000C527D" w:rsidRDefault="000C527D" w:rsidP="000C527D">
            <w:pPr>
              <w:tabs>
                <w:tab w:val="left" w:pos="720"/>
              </w:tabs>
              <w:jc w:val="left"/>
              <w:rPr>
                <w:rFonts w:asciiTheme="majorBidi" w:hAnsiTheme="majorBidi" w:cstheme="majorBidi"/>
                <w:b/>
                <w:bCs/>
                <w:lang w:val="zh-CN"/>
              </w:rPr>
            </w:pPr>
          </w:p>
        </w:tc>
      </w:tr>
    </w:tbl>
    <w:p w14:paraId="05A07EDE" w14:textId="77777777" w:rsidR="00B056CC" w:rsidRDefault="00B056CC">
      <w:pPr>
        <w:rPr>
          <w:rFonts w:asciiTheme="majorBidi" w:hAnsiTheme="majorBidi" w:cstheme="majorBidi"/>
        </w:rPr>
      </w:pPr>
    </w:p>
    <w:p w14:paraId="792FB2E2" w14:textId="77777777" w:rsidR="00B056CC" w:rsidRDefault="00B056CC">
      <w:pPr>
        <w:rPr>
          <w:rFonts w:asciiTheme="majorBidi" w:hAnsiTheme="majorBidi" w:cstheme="majorBidi"/>
        </w:rPr>
        <w:sectPr w:rsidR="00B056CC">
          <w:headerReference w:type="default" r:id="rId16"/>
          <w:footerReference w:type="default" r:id="rId17"/>
          <w:pgSz w:w="11906" w:h="16838"/>
          <w:pgMar w:top="454" w:right="361" w:bottom="454" w:left="488" w:header="284" w:footer="380" w:gutter="0"/>
          <w:pgNumType w:start="1"/>
          <w:cols w:space="0"/>
          <w:docGrid w:linePitch="360"/>
        </w:sectPr>
      </w:pPr>
    </w:p>
    <w:tbl>
      <w:tblPr>
        <w:tblStyle w:val="TableGrid"/>
        <w:tblpPr w:leftFromText="180" w:rightFromText="180" w:vertAnchor="text" w:horzAnchor="margin" w:tblpY="95"/>
        <w:tblOverlap w:val="never"/>
        <w:tblW w:w="16170" w:type="dxa"/>
        <w:tblLayout w:type="fixed"/>
        <w:tblLook w:val="04A0" w:firstRow="1" w:lastRow="0" w:firstColumn="1" w:lastColumn="0" w:noHBand="0" w:noVBand="1"/>
      </w:tblPr>
      <w:tblGrid>
        <w:gridCol w:w="396"/>
        <w:gridCol w:w="849"/>
        <w:gridCol w:w="1837"/>
        <w:gridCol w:w="6429"/>
        <w:gridCol w:w="963"/>
        <w:gridCol w:w="3971"/>
        <w:gridCol w:w="1725"/>
      </w:tblGrid>
      <w:tr w:rsidR="00B056CC" w14:paraId="464DF3CF"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35EE76B2"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lastRenderedPageBreak/>
              <w:t>2.</w:t>
            </w:r>
          </w:p>
        </w:tc>
        <w:tc>
          <w:tcPr>
            <w:tcW w:w="15774" w:type="dxa"/>
            <w:gridSpan w:val="6"/>
            <w:tcBorders>
              <w:top w:val="single" w:sz="4" w:space="0" w:color="auto"/>
              <w:bottom w:val="single" w:sz="4" w:space="0" w:color="auto"/>
            </w:tcBorders>
            <w:shd w:val="clear" w:color="auto" w:fill="A8D08D" w:themeFill="accent6" w:themeFillTint="99"/>
            <w:vAlign w:val="center"/>
          </w:tcPr>
          <w:p w14:paraId="184C6867" w14:textId="77777777" w:rsidR="00B056CC" w:rsidRDefault="00225064">
            <w:pPr>
              <w:pStyle w:val="NoSpacing"/>
              <w:rPr>
                <w:rFonts w:asciiTheme="majorBidi" w:hAnsiTheme="majorBidi" w:cstheme="majorBidi"/>
                <w:b/>
                <w:bCs/>
                <w:sz w:val="24"/>
                <w:szCs w:val="24"/>
              </w:rPr>
            </w:pPr>
            <w:r>
              <w:rPr>
                <w:rFonts w:asciiTheme="majorBidi" w:hAnsiTheme="majorBidi" w:cstheme="majorBidi"/>
                <w:b/>
                <w:bCs/>
                <w:sz w:val="24"/>
                <w:szCs w:val="24"/>
              </w:rPr>
              <w:t>Risk-Rated Observation Matrix</w:t>
            </w:r>
          </w:p>
        </w:tc>
      </w:tr>
      <w:tr w:rsidR="00B056CC" w14:paraId="21A128CB" w14:textId="77777777">
        <w:trPr>
          <w:trHeight w:val="516"/>
        </w:trPr>
        <w:tc>
          <w:tcPr>
            <w:tcW w:w="396" w:type="dxa"/>
            <w:vMerge w:val="restart"/>
            <w:tcBorders>
              <w:top w:val="single" w:sz="4" w:space="0" w:color="auto"/>
              <w:left w:val="single" w:sz="4" w:space="0" w:color="auto"/>
            </w:tcBorders>
            <w:shd w:val="clear" w:color="auto" w:fill="FFFFFF" w:themeFill="background1"/>
            <w:vAlign w:val="center"/>
          </w:tcPr>
          <w:p w14:paraId="378F3579" w14:textId="77777777" w:rsidR="00B056CC" w:rsidRDefault="00B056CC">
            <w:pPr>
              <w:jc w:val="left"/>
              <w:rPr>
                <w:rFonts w:asciiTheme="majorBidi" w:hAnsiTheme="majorBidi" w:cstheme="majorBidi"/>
                <w:b/>
                <w:bCs/>
                <w:sz w:val="24"/>
                <w:szCs w:val="24"/>
              </w:rPr>
            </w:pPr>
          </w:p>
        </w:tc>
        <w:tc>
          <w:tcPr>
            <w:tcW w:w="849" w:type="dxa"/>
            <w:tcBorders>
              <w:top w:val="single" w:sz="4" w:space="0" w:color="auto"/>
            </w:tcBorders>
            <w:shd w:val="clear" w:color="auto" w:fill="A8D08D"/>
            <w:vAlign w:val="center"/>
          </w:tcPr>
          <w:p w14:paraId="0C0344AB"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Field Officer</w:t>
            </w:r>
          </w:p>
        </w:tc>
        <w:tc>
          <w:tcPr>
            <w:tcW w:w="1837" w:type="dxa"/>
            <w:tcBorders>
              <w:top w:val="single" w:sz="4" w:space="0" w:color="auto"/>
            </w:tcBorders>
            <w:shd w:val="clear" w:color="auto" w:fill="A8D08D"/>
            <w:vAlign w:val="center"/>
          </w:tcPr>
          <w:p w14:paraId="746E0233"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Category</w:t>
            </w:r>
          </w:p>
        </w:tc>
        <w:tc>
          <w:tcPr>
            <w:tcW w:w="6429" w:type="dxa"/>
            <w:tcBorders>
              <w:top w:val="single" w:sz="4" w:space="0" w:color="auto"/>
            </w:tcBorders>
            <w:shd w:val="clear" w:color="auto" w:fill="A8D08D"/>
            <w:vAlign w:val="center"/>
          </w:tcPr>
          <w:p w14:paraId="3B575391"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Observation</w:t>
            </w:r>
          </w:p>
        </w:tc>
        <w:tc>
          <w:tcPr>
            <w:tcW w:w="963" w:type="dxa"/>
            <w:tcBorders>
              <w:top w:val="single" w:sz="4" w:space="0" w:color="auto"/>
            </w:tcBorders>
            <w:shd w:val="clear" w:color="auto" w:fill="A8D08D"/>
            <w:vAlign w:val="center"/>
          </w:tcPr>
          <w:p w14:paraId="202DB107"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Risk</w:t>
            </w:r>
          </w:p>
        </w:tc>
        <w:tc>
          <w:tcPr>
            <w:tcW w:w="3971" w:type="dxa"/>
            <w:tcBorders>
              <w:top w:val="single" w:sz="4" w:space="0" w:color="auto"/>
            </w:tcBorders>
            <w:shd w:val="clear" w:color="auto" w:fill="A8D08D"/>
            <w:vAlign w:val="center"/>
          </w:tcPr>
          <w:p w14:paraId="13ED1ABC"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Recommendation</w:t>
            </w:r>
          </w:p>
        </w:tc>
        <w:tc>
          <w:tcPr>
            <w:tcW w:w="1725" w:type="dxa"/>
            <w:tcBorders>
              <w:top w:val="single" w:sz="4" w:space="0" w:color="auto"/>
            </w:tcBorders>
            <w:shd w:val="clear" w:color="auto" w:fill="A8D08D"/>
            <w:vAlign w:val="center"/>
          </w:tcPr>
          <w:p w14:paraId="0A2752D3" w14:textId="77777777" w:rsidR="00B056CC" w:rsidRDefault="00225064">
            <w:pPr>
              <w:pStyle w:val="NoSpacing"/>
              <w:jc w:val="center"/>
              <w:rPr>
                <w:rFonts w:asciiTheme="majorBidi" w:hAnsiTheme="majorBidi" w:cstheme="majorBidi"/>
                <w:b/>
                <w:bCs/>
                <w:sz w:val="20"/>
                <w:szCs w:val="20"/>
              </w:rPr>
            </w:pPr>
            <w:r>
              <w:rPr>
                <w:rFonts w:asciiTheme="majorBidi" w:hAnsiTheme="majorBidi" w:cstheme="majorBidi"/>
                <w:b/>
                <w:bCs/>
                <w:sz w:val="20"/>
                <w:szCs w:val="20"/>
              </w:rPr>
              <w:t>Compliance Deadline</w:t>
            </w:r>
          </w:p>
        </w:tc>
      </w:tr>
      <w:tr w:rsidR="00B056CC" w14:paraId="4789C0C7" w14:textId="77777777">
        <w:trPr>
          <w:trHeight w:val="397"/>
        </w:trPr>
        <w:tc>
          <w:tcPr>
            <w:tcW w:w="396" w:type="dxa"/>
            <w:vMerge/>
            <w:tcBorders>
              <w:left w:val="single" w:sz="4" w:space="0" w:color="auto"/>
            </w:tcBorders>
            <w:shd w:val="clear" w:color="auto" w:fill="FFFFFF" w:themeFill="background1"/>
            <w:vAlign w:val="center"/>
          </w:tcPr>
          <w:p w14:paraId="3EA6B9CE" w14:textId="77777777" w:rsidR="00B056CC" w:rsidRDefault="00B056CC">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1D32E74F" w14:textId="77777777" w:rsidR="00B056CC" w:rsidRDefault="00225064">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MEO/ SMEO</w:t>
            </w:r>
          </w:p>
        </w:tc>
        <w:tc>
          <w:tcPr>
            <w:tcW w:w="1837" w:type="dxa"/>
            <w:tcBorders>
              <w:top w:val="single" w:sz="4" w:space="0" w:color="auto"/>
            </w:tcBorders>
            <w:shd w:val="clear" w:color="auto" w:fill="E2EFD9" w:themeFill="accent6" w:themeFillTint="32"/>
            <w:vAlign w:val="center"/>
          </w:tcPr>
          <w:p w14:paraId="44E08283" w14:textId="007E2B51" w:rsidR="00B056CC" w:rsidRDefault="00225064">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Physical</w:t>
            </w:r>
          </w:p>
        </w:tc>
        <w:tc>
          <w:tcPr>
            <w:tcW w:w="6429" w:type="dxa"/>
            <w:tcBorders>
              <w:top w:val="single" w:sz="4" w:space="0" w:color="auto"/>
            </w:tcBorders>
            <w:vAlign w:val="center"/>
          </w:tcPr>
          <w:p w14:paraId="13571D54" w14:textId="455C7DB3"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There is a clear gap between physical progress and financial progress in the scheme, especially in RCC Nala (2’-5”) and RCC Nala (3’-0”).</w:t>
            </w:r>
          </w:p>
          <w:p w14:paraId="5ACF2AED" w14:textId="7D1B5C10"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In RCC Nala (3’-0”), a shortfall of around 2</w:t>
            </w:r>
            <w:r w:rsidR="003B53C9">
              <w:rPr>
                <w:rFonts w:ascii="Times New Roman" w:hAnsi="Times New Roman"/>
                <w:color w:val="000000" w:themeColor="text1"/>
              </w:rPr>
              <w:t>0</w:t>
            </w:r>
            <w:r w:rsidRPr="005B4BFB">
              <w:rPr>
                <w:rFonts w:ascii="Times New Roman" w:hAnsi="Times New Roman"/>
                <w:color w:val="000000" w:themeColor="text1"/>
              </w:rPr>
              <w:t xml:space="preserve">0 </w:t>
            </w:r>
            <w:proofErr w:type="spellStart"/>
            <w:r w:rsidRPr="005B4BFB">
              <w:rPr>
                <w:rFonts w:ascii="Times New Roman" w:hAnsi="Times New Roman"/>
                <w:color w:val="000000" w:themeColor="text1"/>
              </w:rPr>
              <w:t>Rft</w:t>
            </w:r>
            <w:proofErr w:type="spellEnd"/>
            <w:r w:rsidRPr="005B4BFB">
              <w:rPr>
                <w:rFonts w:ascii="Times New Roman" w:hAnsi="Times New Roman"/>
                <w:color w:val="000000" w:themeColor="text1"/>
              </w:rPr>
              <w:t xml:space="preserve"> was observed compared to the approved/executed quantities.</w:t>
            </w:r>
          </w:p>
          <w:p w14:paraId="4DD92AAA"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Despite this shortfall, the financial progress does not match the actual work done on ground, which raises concerns about measurement accuracy.</w:t>
            </w:r>
          </w:p>
          <w:p w14:paraId="667F8D69"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The RCC Nala (2’-5”) also shows variations between approved quantities and actual execution, indicating weak quantity control.</w:t>
            </w:r>
          </w:p>
          <w:p w14:paraId="6CD4159D"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At site, the Staff Quarter shows a noticeable mismatch between work done and the payments recorded.</w:t>
            </w:r>
          </w:p>
          <w:p w14:paraId="5F798290"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The Pump House (12’ x 16’) appears financially more advanced than its actual physical progress on ground.</w:t>
            </w:r>
          </w:p>
          <w:p w14:paraId="34939050"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 xml:space="preserve">The Screening Chamber (10’ </w:t>
            </w:r>
            <w:proofErr w:type="spellStart"/>
            <w:r w:rsidRPr="005B4BFB">
              <w:rPr>
                <w:rFonts w:ascii="Times New Roman" w:hAnsi="Times New Roman"/>
                <w:color w:val="000000" w:themeColor="text1"/>
              </w:rPr>
              <w:t>dia</w:t>
            </w:r>
            <w:proofErr w:type="spellEnd"/>
            <w:r w:rsidRPr="005B4BFB">
              <w:rPr>
                <w:rFonts w:ascii="Times New Roman" w:hAnsi="Times New Roman"/>
                <w:color w:val="000000" w:themeColor="text1"/>
              </w:rPr>
              <w:t>) also reflects higher financial booking compared to visible completed work.</w:t>
            </w:r>
          </w:p>
          <w:p w14:paraId="756C94FC"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 xml:space="preserve">The Sump Well (15’ </w:t>
            </w:r>
            <w:proofErr w:type="spellStart"/>
            <w:r w:rsidRPr="005B4BFB">
              <w:rPr>
                <w:rFonts w:ascii="Times New Roman" w:hAnsi="Times New Roman"/>
                <w:color w:val="000000" w:themeColor="text1"/>
              </w:rPr>
              <w:t>dia</w:t>
            </w:r>
            <w:proofErr w:type="spellEnd"/>
            <w:r w:rsidRPr="005B4BFB">
              <w:rPr>
                <w:rFonts w:ascii="Times New Roman" w:hAnsi="Times New Roman"/>
                <w:color w:val="000000" w:themeColor="text1"/>
              </w:rPr>
              <w:t>) work is still incomplete at site, as concrete pouring remains pending up to the design depth (approximately GFT level), indicating delayed execution and lack of full compliance with approved design requirements.</w:t>
            </w:r>
          </w:p>
          <w:p w14:paraId="744F2489" w14:textId="420C228E"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The Pumping Machinery (50 BHP, 3 sets) has be</w:t>
            </w:r>
            <w:r w:rsidR="003B53C9">
              <w:rPr>
                <w:rFonts w:ascii="Times New Roman" w:hAnsi="Times New Roman"/>
                <w:color w:val="000000" w:themeColor="text1"/>
              </w:rPr>
              <w:t>e</w:t>
            </w:r>
            <w:r w:rsidRPr="005B4BFB">
              <w:rPr>
                <w:rFonts w:ascii="Times New Roman" w:hAnsi="Times New Roman"/>
                <w:color w:val="000000" w:themeColor="text1"/>
              </w:rPr>
              <w:t>n fully paid, but no proper installation or working condition was observed at site.</w:t>
            </w:r>
          </w:p>
          <w:p w14:paraId="2679B5EA"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The Diesel Generator (200 KVA) was not found fully installed or operationally verified during the visit.</w:t>
            </w:r>
          </w:p>
          <w:p w14:paraId="5D975055"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The Suction and Delivery works (3 jobs) show financial progress, but physical completion at site is not clearly matching.</w:t>
            </w:r>
          </w:p>
          <w:p w14:paraId="230B77F6"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 xml:space="preserve">The P.E Rising Main (32” </w:t>
            </w:r>
            <w:proofErr w:type="spellStart"/>
            <w:r w:rsidRPr="005B4BFB">
              <w:rPr>
                <w:rFonts w:ascii="Times New Roman" w:hAnsi="Times New Roman"/>
                <w:color w:val="000000" w:themeColor="text1"/>
              </w:rPr>
              <w:t>dia</w:t>
            </w:r>
            <w:proofErr w:type="spellEnd"/>
            <w:r w:rsidRPr="005B4BFB">
              <w:rPr>
                <w:rFonts w:ascii="Times New Roman" w:hAnsi="Times New Roman"/>
                <w:color w:val="000000" w:themeColor="text1"/>
              </w:rPr>
              <w:t>) shows differences between planned quantities and what has actually been laid on ground.</w:t>
            </w:r>
          </w:p>
          <w:p w14:paraId="371F6528" w14:textId="77777777"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 xml:space="preserve">The Compound Wall (500 </w:t>
            </w:r>
            <w:proofErr w:type="spellStart"/>
            <w:r w:rsidRPr="005B4BFB">
              <w:rPr>
                <w:rFonts w:ascii="Times New Roman" w:hAnsi="Times New Roman"/>
                <w:color w:val="000000" w:themeColor="text1"/>
              </w:rPr>
              <w:t>Rft</w:t>
            </w:r>
            <w:proofErr w:type="spellEnd"/>
            <w:r w:rsidRPr="005B4BFB">
              <w:rPr>
                <w:rFonts w:ascii="Times New Roman" w:hAnsi="Times New Roman"/>
                <w:color w:val="000000" w:themeColor="text1"/>
              </w:rPr>
              <w:t>) also reflects variation between approved quantity and executed work.</w:t>
            </w:r>
          </w:p>
          <w:p w14:paraId="7AF7D7A9" w14:textId="3D4DD58B" w:rsidR="00A74B98"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 xml:space="preserve">Overall, multiple components including RCC Nala, Pump House, </w:t>
            </w:r>
            <w:r w:rsidRPr="005B4BFB">
              <w:rPr>
                <w:rFonts w:ascii="Times New Roman" w:hAnsi="Times New Roman"/>
                <w:color w:val="000000" w:themeColor="text1"/>
              </w:rPr>
              <w:lastRenderedPageBreak/>
              <w:t>and machinery items show weak alignment between execution and payment</w:t>
            </w:r>
            <w:r w:rsidR="004C7A28">
              <w:rPr>
                <w:rFonts w:ascii="Times New Roman" w:hAnsi="Times New Roman"/>
                <w:color w:val="000000" w:themeColor="text1"/>
              </w:rPr>
              <w:t>.</w:t>
            </w:r>
          </w:p>
          <w:p w14:paraId="73FBB9FF" w14:textId="120C3FCA" w:rsidR="00B056CC" w:rsidRPr="005B4BFB" w:rsidRDefault="00A74B98" w:rsidP="00A74B98">
            <w:pPr>
              <w:pStyle w:val="NoSpacing"/>
              <w:numPr>
                <w:ilvl w:val="3"/>
                <w:numId w:val="9"/>
              </w:numPr>
              <w:rPr>
                <w:rFonts w:ascii="Times New Roman" w:hAnsi="Times New Roman"/>
                <w:color w:val="000000" w:themeColor="text1"/>
              </w:rPr>
            </w:pPr>
            <w:r w:rsidRPr="005B4BFB">
              <w:rPr>
                <w:rFonts w:ascii="Times New Roman" w:hAnsi="Times New Roman"/>
                <w:color w:val="000000" w:themeColor="text1"/>
              </w:rPr>
              <w:t>The overall impression is that site supervision, measurement verification, and QA/QC controls are not being properly enforced, leading to inconsistencies in work and payments.</w:t>
            </w:r>
          </w:p>
        </w:tc>
        <w:tc>
          <w:tcPr>
            <w:tcW w:w="963" w:type="dxa"/>
            <w:tcBorders>
              <w:top w:val="single" w:sz="4" w:space="0" w:color="auto"/>
            </w:tcBorders>
            <w:shd w:val="clear" w:color="auto" w:fill="E2EFD9" w:themeFill="accent6" w:themeFillTint="32"/>
            <w:vAlign w:val="center"/>
          </w:tcPr>
          <w:p w14:paraId="1B1B66BF" w14:textId="1A44C5C3" w:rsidR="005B4BFB" w:rsidRPr="005B4BFB" w:rsidRDefault="00225064" w:rsidP="005B4BFB">
            <w:pPr>
              <w:pStyle w:val="NoSpacing"/>
              <w:rPr>
                <w:rFonts w:asciiTheme="majorBidi" w:hAnsiTheme="majorBidi" w:cstheme="majorBidi"/>
                <w:color w:val="000000" w:themeColor="text1"/>
              </w:rPr>
            </w:pPr>
            <w:r w:rsidRPr="005B4BFB">
              <w:rPr>
                <w:rFonts w:asciiTheme="majorBidi" w:hAnsiTheme="majorBidi" w:cstheme="majorBidi"/>
                <w:color w:val="000000" w:themeColor="text1"/>
              </w:rPr>
              <w:lastRenderedPageBreak/>
              <w:t>High</w:t>
            </w:r>
          </w:p>
          <w:p w14:paraId="3AB1B2FD" w14:textId="091294F6" w:rsidR="00B056CC" w:rsidRPr="005B4BFB" w:rsidRDefault="00B056CC">
            <w:pPr>
              <w:pStyle w:val="NoSpacing"/>
              <w:rPr>
                <w:rFonts w:asciiTheme="majorBidi" w:hAnsiTheme="majorBidi" w:cstheme="majorBidi"/>
                <w:color w:val="000000" w:themeColor="text1"/>
              </w:rPr>
            </w:pPr>
          </w:p>
        </w:tc>
        <w:tc>
          <w:tcPr>
            <w:tcW w:w="3971" w:type="dxa"/>
            <w:tcBorders>
              <w:top w:val="single" w:sz="4" w:space="0" w:color="auto"/>
            </w:tcBorders>
            <w:vAlign w:val="center"/>
          </w:tcPr>
          <w:p w14:paraId="1862AA34" w14:textId="5BFA85BB" w:rsidR="005B4BFB" w:rsidRPr="005B4BFB" w:rsidRDefault="005B4BFB" w:rsidP="005B4BFB">
            <w:pPr>
              <w:numPr>
                <w:ilvl w:val="0"/>
                <w:numId w:val="13"/>
              </w:numPr>
              <w:spacing w:before="100" w:beforeAutospacing="1" w:after="100" w:afterAutospacing="1"/>
              <w:rPr>
                <w:rFonts w:ascii="Times New Roman" w:eastAsia="Times New Roman" w:hAnsi="Times New Roman" w:cs="Times New Roman"/>
                <w:sz w:val="22"/>
                <w:szCs w:val="22"/>
                <w:lang w:eastAsia="en-US"/>
              </w:rPr>
            </w:pPr>
            <w:r w:rsidRPr="005B4BFB">
              <w:rPr>
                <w:rFonts w:ascii="Times New Roman" w:eastAsia="Times New Roman" w:hAnsi="Times New Roman" w:cs="Times New Roman"/>
                <w:sz w:val="22"/>
                <w:szCs w:val="22"/>
                <w:lang w:eastAsia="en-US"/>
              </w:rPr>
              <w:t xml:space="preserve">As the rainy season is approaching as per weather forecast, the remaining works should be completed on an expedited basis in accordance with approved design and specifications, and the scheme should be made fully functional and operational at the earliest to avoid further delays, damage, or disruption. Proper testing, commissioning, and handover should be ensured immediately after completion of all pending works. </w:t>
            </w:r>
          </w:p>
          <w:p w14:paraId="4E2C6AE7" w14:textId="45E5B522" w:rsidR="00B056CC" w:rsidRPr="005B4BFB" w:rsidRDefault="00A74B98" w:rsidP="005B4BFB">
            <w:pPr>
              <w:pStyle w:val="NoSpacing"/>
              <w:numPr>
                <w:ilvl w:val="0"/>
                <w:numId w:val="13"/>
              </w:numPr>
              <w:rPr>
                <w:rFonts w:asciiTheme="majorBidi" w:hAnsiTheme="majorBidi" w:cstheme="majorBidi"/>
                <w:color w:val="000000" w:themeColor="text1"/>
              </w:rPr>
            </w:pPr>
            <w:r w:rsidRPr="005B4BFB">
              <w:rPr>
                <w:rFonts w:asciiTheme="majorBidi" w:hAnsiTheme="majorBidi" w:cstheme="majorBidi"/>
                <w:color w:val="000000" w:themeColor="text1"/>
              </w:rPr>
              <w:t>Due to high variation between approved and executed quantities in major items of the scheme, a proper Variation Order (VO) should be prepared, justified, and approved as per departmental rules, ensuring that all deviations are technically verified, duly recorded in the Measurement Book (MB), and regularized through competent authority before final settlement of payments</w:t>
            </w:r>
          </w:p>
        </w:tc>
        <w:tc>
          <w:tcPr>
            <w:tcW w:w="1725" w:type="dxa"/>
            <w:tcBorders>
              <w:top w:val="single" w:sz="4" w:space="0" w:color="auto"/>
            </w:tcBorders>
            <w:vAlign w:val="center"/>
          </w:tcPr>
          <w:p w14:paraId="190DF557" w14:textId="63EAC698" w:rsidR="00B056CC" w:rsidRDefault="005B4BFB">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01 Month</w:t>
            </w:r>
          </w:p>
        </w:tc>
      </w:tr>
      <w:tr w:rsidR="005B4BFB" w14:paraId="638DB493" w14:textId="77777777">
        <w:trPr>
          <w:trHeight w:val="397"/>
        </w:trPr>
        <w:tc>
          <w:tcPr>
            <w:tcW w:w="396" w:type="dxa"/>
            <w:vMerge/>
            <w:tcBorders>
              <w:left w:val="single" w:sz="4" w:space="0" w:color="auto"/>
            </w:tcBorders>
            <w:shd w:val="clear" w:color="auto" w:fill="FFFFFF" w:themeFill="background1"/>
            <w:vAlign w:val="center"/>
          </w:tcPr>
          <w:p w14:paraId="6D0D14E6" w14:textId="77777777" w:rsidR="005B4BFB" w:rsidRDefault="005B4BFB">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29E7AA86" w14:textId="35D31248" w:rsidR="005B4BFB" w:rsidRDefault="005B4BFB">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SMEO/MEO</w:t>
            </w:r>
          </w:p>
        </w:tc>
        <w:tc>
          <w:tcPr>
            <w:tcW w:w="1837" w:type="dxa"/>
            <w:tcBorders>
              <w:top w:val="single" w:sz="4" w:space="0" w:color="auto"/>
            </w:tcBorders>
            <w:shd w:val="clear" w:color="auto" w:fill="E2EFD9" w:themeFill="accent6" w:themeFillTint="32"/>
            <w:vAlign w:val="center"/>
          </w:tcPr>
          <w:p w14:paraId="3785B0F8" w14:textId="6B5CD74C" w:rsidR="005B4BFB" w:rsidRDefault="005B4BFB">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Financial</w:t>
            </w:r>
          </w:p>
        </w:tc>
        <w:tc>
          <w:tcPr>
            <w:tcW w:w="6429" w:type="dxa"/>
            <w:tcBorders>
              <w:top w:val="single" w:sz="4" w:space="0" w:color="auto"/>
            </w:tcBorders>
            <w:vAlign w:val="center"/>
          </w:tcPr>
          <w:p w14:paraId="1EE2EF37" w14:textId="59BFB699" w:rsidR="005B4BFB" w:rsidRPr="005B4BFB" w:rsidRDefault="00FD0343" w:rsidP="00FD0343">
            <w:pPr>
              <w:pStyle w:val="NoSpacing"/>
              <w:rPr>
                <w:rFonts w:ascii="Times New Roman" w:hAnsi="Times New Roman"/>
                <w:color w:val="000000" w:themeColor="text1"/>
              </w:rPr>
            </w:pPr>
            <w:r>
              <w:rPr>
                <w:rFonts w:ascii="Times New Roman" w:hAnsi="Times New Roman"/>
                <w:color w:val="000000" w:themeColor="text1"/>
              </w:rPr>
              <w:t xml:space="preserve">1. </w:t>
            </w:r>
            <w:r w:rsidR="005B4BFB" w:rsidRPr="005B4BFB">
              <w:rPr>
                <w:rFonts w:ascii="Times New Roman" w:hAnsi="Times New Roman"/>
                <w:color w:val="000000" w:themeColor="text1"/>
              </w:rPr>
              <w:t xml:space="preserve">The scheme shows near 100% financial progress (99.30%) against only 75% physical progress, indicating a significant </w:t>
            </w:r>
            <w:proofErr w:type="gramStart"/>
            <w:r w:rsidR="004C7A28">
              <w:rPr>
                <w:rFonts w:ascii="Times New Roman" w:hAnsi="Times New Roman"/>
                <w:color w:val="000000" w:themeColor="text1"/>
              </w:rPr>
              <w:t xml:space="preserve">gap </w:t>
            </w:r>
            <w:r w:rsidR="005B4BFB" w:rsidRPr="005B4BFB">
              <w:rPr>
                <w:rFonts w:ascii="Times New Roman" w:hAnsi="Times New Roman"/>
                <w:color w:val="000000" w:themeColor="text1"/>
              </w:rPr>
              <w:t xml:space="preserve"> between</w:t>
            </w:r>
            <w:proofErr w:type="gramEnd"/>
            <w:r w:rsidR="005B4BFB" w:rsidRPr="005B4BFB">
              <w:rPr>
                <w:rFonts w:ascii="Times New Roman" w:hAnsi="Times New Roman"/>
                <w:color w:val="000000" w:themeColor="text1"/>
              </w:rPr>
              <w:t xml:space="preserve"> expenditure and actual execution on ground.</w:t>
            </w:r>
          </w:p>
        </w:tc>
        <w:tc>
          <w:tcPr>
            <w:tcW w:w="963" w:type="dxa"/>
            <w:tcBorders>
              <w:top w:val="single" w:sz="4" w:space="0" w:color="auto"/>
            </w:tcBorders>
            <w:shd w:val="clear" w:color="auto" w:fill="E2EFD9" w:themeFill="accent6" w:themeFillTint="32"/>
            <w:vAlign w:val="center"/>
          </w:tcPr>
          <w:p w14:paraId="02FFD1A6" w14:textId="3A951A69" w:rsidR="005B4BFB" w:rsidRPr="005B4BFB" w:rsidRDefault="00D62F91" w:rsidP="005B4BFB">
            <w:pPr>
              <w:pStyle w:val="NoSpacing"/>
              <w:rPr>
                <w:rFonts w:asciiTheme="majorBidi" w:hAnsiTheme="majorBidi" w:cstheme="majorBidi"/>
                <w:color w:val="000000" w:themeColor="text1"/>
              </w:rPr>
            </w:pPr>
            <w:r>
              <w:rPr>
                <w:rFonts w:asciiTheme="majorBidi" w:hAnsiTheme="majorBidi" w:cstheme="majorBidi"/>
                <w:color w:val="000000" w:themeColor="text1"/>
              </w:rPr>
              <w:t xml:space="preserve">Medium </w:t>
            </w:r>
          </w:p>
        </w:tc>
        <w:tc>
          <w:tcPr>
            <w:tcW w:w="3971" w:type="dxa"/>
            <w:tcBorders>
              <w:top w:val="single" w:sz="4" w:space="0" w:color="auto"/>
            </w:tcBorders>
            <w:vAlign w:val="center"/>
          </w:tcPr>
          <w:p w14:paraId="2B1A776A" w14:textId="72DB216F" w:rsidR="005B4BFB" w:rsidRPr="005B4BFB" w:rsidRDefault="005B4BFB" w:rsidP="005B4BFB">
            <w:pPr>
              <w:spacing w:before="100" w:beforeAutospacing="1" w:after="100" w:afterAutospacing="1"/>
              <w:rPr>
                <w:rFonts w:ascii="Times New Roman" w:eastAsia="Times New Roman" w:hAnsi="Times New Roman" w:cs="Times New Roman"/>
                <w:sz w:val="22"/>
                <w:szCs w:val="22"/>
                <w:lang w:eastAsia="en-US"/>
              </w:rPr>
            </w:pPr>
            <w:r w:rsidRPr="005B4BFB">
              <w:rPr>
                <w:rFonts w:ascii="Times New Roman" w:eastAsia="Times New Roman" w:hAnsi="Times New Roman" w:cs="Times New Roman"/>
                <w:sz w:val="22"/>
                <w:szCs w:val="22"/>
                <w:lang w:eastAsia="en-US"/>
              </w:rPr>
              <w:t xml:space="preserve">It is recommended that a physical verification of all executed works be carried out to reconcile the gap between financial and physical progress. </w:t>
            </w:r>
          </w:p>
        </w:tc>
        <w:tc>
          <w:tcPr>
            <w:tcW w:w="1725" w:type="dxa"/>
            <w:tcBorders>
              <w:top w:val="single" w:sz="4" w:space="0" w:color="auto"/>
            </w:tcBorders>
            <w:vAlign w:val="center"/>
          </w:tcPr>
          <w:p w14:paraId="4434841D" w14:textId="77777777" w:rsidR="005B4BFB" w:rsidRDefault="005B4BFB">
            <w:pPr>
              <w:pStyle w:val="NoSpacing"/>
              <w:rPr>
                <w:rFonts w:asciiTheme="majorBidi" w:hAnsiTheme="majorBidi" w:cstheme="majorBidi"/>
                <w:color w:val="000000" w:themeColor="text1"/>
                <w:sz w:val="20"/>
                <w:szCs w:val="20"/>
              </w:rPr>
            </w:pPr>
          </w:p>
          <w:p w14:paraId="6E3E68D6" w14:textId="77777777" w:rsidR="005B4BFB" w:rsidRDefault="005B4BFB" w:rsidP="005B4BFB">
            <w:pPr>
              <w:rPr>
                <w:rFonts w:asciiTheme="majorBidi" w:eastAsia="Calibri" w:hAnsiTheme="majorBidi" w:cstheme="majorBidi"/>
                <w:color w:val="000000" w:themeColor="text1"/>
                <w:lang w:eastAsia="en-US"/>
              </w:rPr>
            </w:pPr>
          </w:p>
          <w:p w14:paraId="71F0E6ED" w14:textId="77777777" w:rsidR="005B4BFB" w:rsidRDefault="005B4BFB" w:rsidP="005B4BFB">
            <w:pPr>
              <w:rPr>
                <w:rFonts w:asciiTheme="majorBidi" w:eastAsia="Calibri" w:hAnsiTheme="majorBidi" w:cstheme="majorBidi"/>
                <w:color w:val="000000" w:themeColor="text1"/>
                <w:lang w:eastAsia="en-US"/>
              </w:rPr>
            </w:pPr>
          </w:p>
          <w:p w14:paraId="3163FA7F" w14:textId="7C81D9A8" w:rsidR="005B4BFB" w:rsidRPr="005B4BFB" w:rsidRDefault="005B4BFB" w:rsidP="005B4BFB">
            <w:pPr>
              <w:rPr>
                <w:lang w:eastAsia="en-US"/>
              </w:rPr>
            </w:pPr>
            <w:r>
              <w:rPr>
                <w:lang w:eastAsia="en-US"/>
              </w:rPr>
              <w:t>01 Month</w:t>
            </w:r>
          </w:p>
        </w:tc>
      </w:tr>
      <w:tr w:rsidR="005B4BFB" w14:paraId="1BC9FC65" w14:textId="77777777">
        <w:trPr>
          <w:trHeight w:val="397"/>
        </w:trPr>
        <w:tc>
          <w:tcPr>
            <w:tcW w:w="396" w:type="dxa"/>
            <w:vMerge/>
            <w:tcBorders>
              <w:left w:val="single" w:sz="4" w:space="0" w:color="auto"/>
            </w:tcBorders>
            <w:shd w:val="clear" w:color="auto" w:fill="FFFFFF" w:themeFill="background1"/>
            <w:vAlign w:val="center"/>
          </w:tcPr>
          <w:p w14:paraId="4B2492BB" w14:textId="77777777" w:rsidR="005B4BFB" w:rsidRDefault="005B4BFB">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551DF922" w14:textId="6B5F3B00" w:rsidR="005B4BFB" w:rsidRDefault="005B4BFB">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SMEO/MEO</w:t>
            </w:r>
          </w:p>
        </w:tc>
        <w:tc>
          <w:tcPr>
            <w:tcW w:w="1837" w:type="dxa"/>
            <w:tcBorders>
              <w:top w:val="single" w:sz="4" w:space="0" w:color="auto"/>
            </w:tcBorders>
            <w:shd w:val="clear" w:color="auto" w:fill="E2EFD9" w:themeFill="accent6" w:themeFillTint="32"/>
            <w:vAlign w:val="center"/>
          </w:tcPr>
          <w:p w14:paraId="79EB6816" w14:textId="56266BCA" w:rsidR="005B4BFB" w:rsidRDefault="005B4BFB">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EVM</w:t>
            </w:r>
          </w:p>
        </w:tc>
        <w:tc>
          <w:tcPr>
            <w:tcW w:w="6429" w:type="dxa"/>
            <w:tcBorders>
              <w:top w:val="single" w:sz="4" w:space="0" w:color="auto"/>
            </w:tcBorders>
            <w:vAlign w:val="center"/>
          </w:tcPr>
          <w:p w14:paraId="570512EB" w14:textId="10EF2E75" w:rsidR="005B4BFB" w:rsidRPr="005B4BFB" w:rsidRDefault="00FD0343" w:rsidP="00FD0343">
            <w:pPr>
              <w:pStyle w:val="NoSpacing"/>
              <w:rPr>
                <w:rFonts w:ascii="Times New Roman" w:hAnsi="Times New Roman"/>
                <w:color w:val="000000" w:themeColor="text1"/>
              </w:rPr>
            </w:pPr>
            <w:r>
              <w:rPr>
                <w:rFonts w:ascii="Times New Roman" w:hAnsi="Times New Roman"/>
                <w:color w:val="000000" w:themeColor="text1"/>
              </w:rPr>
              <w:t xml:space="preserve">2. </w:t>
            </w:r>
            <w:r w:rsidR="001D1F3F" w:rsidRPr="001D1F3F">
              <w:rPr>
                <w:rFonts w:ascii="Times New Roman" w:hAnsi="Times New Roman"/>
                <w:color w:val="000000" w:themeColor="text1"/>
              </w:rPr>
              <w:t xml:space="preserve">The Earned Value Analysis indicates that the scheme is behind schedule (SPI = 0.75) and over budget (CPI = 0.75), </w:t>
            </w:r>
            <w:r w:rsidRPr="001D1F3F">
              <w:rPr>
                <w:rFonts w:ascii="Times New Roman" w:hAnsi="Times New Roman"/>
                <w:color w:val="000000" w:themeColor="text1"/>
              </w:rPr>
              <w:t>reflecting alignment</w:t>
            </w:r>
            <w:r w:rsidR="001D1F3F" w:rsidRPr="001D1F3F">
              <w:rPr>
                <w:rFonts w:ascii="Times New Roman" w:hAnsi="Times New Roman"/>
                <w:color w:val="000000" w:themeColor="text1"/>
              </w:rPr>
              <w:t xml:space="preserve"> between planned and actual performance. The earned value is significantly lower than actual expenditure, showing inefficient utilization of funds against physical progress achieved. Overall, the results point to weak project management, cost control, and execution efficiency, requiring immediate corrective measures.</w:t>
            </w:r>
          </w:p>
        </w:tc>
        <w:tc>
          <w:tcPr>
            <w:tcW w:w="963" w:type="dxa"/>
            <w:tcBorders>
              <w:top w:val="single" w:sz="4" w:space="0" w:color="auto"/>
            </w:tcBorders>
            <w:shd w:val="clear" w:color="auto" w:fill="E2EFD9" w:themeFill="accent6" w:themeFillTint="32"/>
            <w:vAlign w:val="center"/>
          </w:tcPr>
          <w:p w14:paraId="78B3B62E" w14:textId="188A4EE2" w:rsidR="005B4BFB" w:rsidRDefault="00FD0343" w:rsidP="005B4BFB">
            <w:pPr>
              <w:pStyle w:val="NoSpacing"/>
              <w:rPr>
                <w:rFonts w:asciiTheme="majorBidi" w:hAnsiTheme="majorBidi" w:cstheme="majorBidi"/>
                <w:color w:val="000000" w:themeColor="text1"/>
              </w:rPr>
            </w:pPr>
            <w:r>
              <w:rPr>
                <w:rFonts w:asciiTheme="majorBidi" w:hAnsiTheme="majorBidi" w:cstheme="majorBidi"/>
                <w:color w:val="000000" w:themeColor="text1"/>
              </w:rPr>
              <w:t xml:space="preserve">Medium </w:t>
            </w:r>
          </w:p>
        </w:tc>
        <w:tc>
          <w:tcPr>
            <w:tcW w:w="3971" w:type="dxa"/>
            <w:tcBorders>
              <w:top w:val="single" w:sz="4" w:space="0" w:color="auto"/>
            </w:tcBorders>
            <w:vAlign w:val="center"/>
          </w:tcPr>
          <w:p w14:paraId="1B7E3C36" w14:textId="77777777" w:rsidR="001D1F3F" w:rsidRPr="001D1F3F" w:rsidRDefault="001D1F3F" w:rsidP="001D1F3F">
            <w:pPr>
              <w:spacing w:before="100" w:beforeAutospacing="1" w:after="100" w:afterAutospacing="1"/>
              <w:rPr>
                <w:rFonts w:ascii="Times New Roman" w:eastAsia="Times New Roman" w:hAnsi="Times New Roman" w:cs="Times New Roman"/>
                <w:sz w:val="22"/>
                <w:szCs w:val="22"/>
                <w:lang w:eastAsia="en-US"/>
              </w:rPr>
            </w:pPr>
            <w:r w:rsidRPr="001D1F3F">
              <w:rPr>
                <w:rFonts w:ascii="Times New Roman" w:eastAsia="Times New Roman" w:hAnsi="Times New Roman" w:cs="Times New Roman"/>
                <w:sz w:val="22"/>
                <w:szCs w:val="22"/>
                <w:lang w:eastAsia="en-US"/>
              </w:rPr>
              <w:t>It is recommended that the execution plan be revised and accelerated to improve physical progress in line with the approved schedule. Strict cost control measures and monitoring of expenditure against actual achieved work (BCWP) should be enforced to eliminate inefficiencies. It is further recommended that regular Earned Value Analysis be conducted at site level to ensure timely corrective actions and improved project performance.</w:t>
            </w:r>
          </w:p>
          <w:p w14:paraId="216109BC" w14:textId="77777777" w:rsidR="005B4BFB" w:rsidRPr="005B4BFB" w:rsidRDefault="005B4BFB" w:rsidP="005B4BFB">
            <w:pPr>
              <w:spacing w:before="100" w:beforeAutospacing="1" w:after="100" w:afterAutospacing="1"/>
              <w:rPr>
                <w:rFonts w:ascii="Times New Roman" w:eastAsia="Times New Roman" w:hAnsi="Times New Roman" w:cs="Times New Roman"/>
                <w:sz w:val="22"/>
                <w:szCs w:val="22"/>
                <w:lang w:eastAsia="en-US"/>
              </w:rPr>
            </w:pPr>
          </w:p>
        </w:tc>
        <w:tc>
          <w:tcPr>
            <w:tcW w:w="1725" w:type="dxa"/>
            <w:tcBorders>
              <w:top w:val="single" w:sz="4" w:space="0" w:color="auto"/>
            </w:tcBorders>
            <w:vAlign w:val="center"/>
          </w:tcPr>
          <w:p w14:paraId="22BF3110" w14:textId="5779CA44" w:rsidR="005B4BFB" w:rsidRDefault="001D1F3F">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01 Month</w:t>
            </w:r>
          </w:p>
        </w:tc>
      </w:tr>
      <w:tr w:rsidR="00B056CC" w14:paraId="253F97FC" w14:textId="77777777">
        <w:trPr>
          <w:trHeight w:val="397"/>
        </w:trPr>
        <w:tc>
          <w:tcPr>
            <w:tcW w:w="396" w:type="dxa"/>
            <w:vMerge/>
            <w:tcBorders>
              <w:left w:val="single" w:sz="4" w:space="0" w:color="auto"/>
            </w:tcBorders>
            <w:shd w:val="clear" w:color="auto" w:fill="FFFFFF" w:themeFill="background1"/>
            <w:vAlign w:val="center"/>
          </w:tcPr>
          <w:p w14:paraId="0AB578A6" w14:textId="77777777" w:rsidR="00B056CC" w:rsidRDefault="00B056CC">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6EE2306C" w14:textId="77777777" w:rsidR="00B056CC" w:rsidRDefault="00225064">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RD</w:t>
            </w:r>
          </w:p>
        </w:tc>
        <w:tc>
          <w:tcPr>
            <w:tcW w:w="1837" w:type="dxa"/>
            <w:tcBorders>
              <w:top w:val="single" w:sz="4" w:space="0" w:color="auto"/>
            </w:tcBorders>
            <w:shd w:val="clear" w:color="auto" w:fill="E2EFD9" w:themeFill="accent6" w:themeFillTint="32"/>
            <w:vAlign w:val="center"/>
          </w:tcPr>
          <w:p w14:paraId="7668A14F" w14:textId="77777777" w:rsidR="00B056CC" w:rsidRDefault="00225064">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Physical/Financial/EVM/PC-I Compliance/PM Arrangements/General/Procurement etc.</w:t>
            </w:r>
          </w:p>
        </w:tc>
        <w:tc>
          <w:tcPr>
            <w:tcW w:w="6429" w:type="dxa"/>
            <w:tcBorders>
              <w:top w:val="single" w:sz="4" w:space="0" w:color="auto"/>
            </w:tcBorders>
            <w:vAlign w:val="center"/>
          </w:tcPr>
          <w:p w14:paraId="1EBE025E" w14:textId="77777777" w:rsidR="00DC3CA5" w:rsidRPr="00DC3CA5" w:rsidRDefault="00DC3CA5" w:rsidP="00DC3CA5">
            <w:pPr>
              <w:pStyle w:val="NoSpacing"/>
              <w:rPr>
                <w:rFonts w:ascii="Times New Roman" w:hAnsi="Times New Roman"/>
                <w:color w:val="000000" w:themeColor="text1"/>
                <w:sz w:val="20"/>
                <w:szCs w:val="20"/>
              </w:rPr>
            </w:pPr>
            <w:r w:rsidRPr="00DC3CA5">
              <w:rPr>
                <w:rFonts w:ascii="Times New Roman" w:hAnsi="Times New Roman"/>
                <w:color w:val="000000" w:themeColor="text1"/>
                <w:sz w:val="20"/>
                <w:szCs w:val="20"/>
              </w:rPr>
              <w:t>Observations and recommendations are based solely on the report of the visiting officer, as no personal site visit was conducted.</w:t>
            </w:r>
          </w:p>
          <w:p w14:paraId="30C33B3E" w14:textId="77777777" w:rsidR="00DC3CA5" w:rsidRDefault="00DC3CA5" w:rsidP="00DC3CA5">
            <w:pPr>
              <w:pStyle w:val="NoSpacing"/>
            </w:pPr>
            <w:r w:rsidRPr="00DC3CA5">
              <w:rPr>
                <w:rFonts w:ascii="Times New Roman" w:hAnsi="Times New Roman"/>
                <w:color w:val="000000" w:themeColor="text1"/>
                <w:sz w:val="20"/>
                <w:szCs w:val="20"/>
              </w:rPr>
              <w:t>PHYSICAL:</w:t>
            </w:r>
            <w:r>
              <w:t xml:space="preserve"> </w:t>
            </w:r>
          </w:p>
          <w:p w14:paraId="7A6D8A97" w14:textId="06456F15" w:rsidR="00DC3CA5" w:rsidRPr="00DC3CA5" w:rsidRDefault="00DC3CA5" w:rsidP="00DC3CA5">
            <w:pPr>
              <w:pStyle w:val="NoSpacing"/>
              <w:rPr>
                <w:rFonts w:ascii="Times New Roman" w:hAnsi="Times New Roman"/>
                <w:color w:val="000000" w:themeColor="text1"/>
                <w:sz w:val="20"/>
                <w:szCs w:val="20"/>
              </w:rPr>
            </w:pPr>
            <w:r w:rsidRPr="00DC3CA5">
              <w:rPr>
                <w:rFonts w:ascii="Times New Roman" w:hAnsi="Times New Roman"/>
                <w:color w:val="000000" w:themeColor="text1"/>
                <w:sz w:val="20"/>
                <w:szCs w:val="20"/>
              </w:rPr>
              <w:t>Significant discrepancies were observed between the reported financial and physical progress of the scheme. Shortfalls in quantities, incomplete civil works, and unverified mechanical installations indicate weak measurement verification, inadequate QA/QC, and insufficient site supervision. Immediate verification of executed quantities, payments, and remaining works is required to ensure compliance with the approved scope and specifications.</w:t>
            </w:r>
          </w:p>
          <w:p w14:paraId="39EF3A48" w14:textId="77777777" w:rsidR="00DC3CA5" w:rsidRDefault="00DC3CA5" w:rsidP="00DC3CA5">
            <w:pPr>
              <w:pStyle w:val="NoSpacing"/>
            </w:pPr>
            <w:r w:rsidRPr="00DC3CA5">
              <w:rPr>
                <w:rFonts w:ascii="Times New Roman" w:hAnsi="Times New Roman"/>
                <w:color w:val="000000" w:themeColor="text1"/>
                <w:sz w:val="20"/>
                <w:szCs w:val="20"/>
              </w:rPr>
              <w:t>FINANCIAL:</w:t>
            </w:r>
            <w:r>
              <w:t xml:space="preserve"> </w:t>
            </w:r>
          </w:p>
          <w:p w14:paraId="576AB6C5" w14:textId="203C0742" w:rsidR="00DC3CA5" w:rsidRPr="00DC3CA5" w:rsidRDefault="00DC3CA5" w:rsidP="00DC3CA5">
            <w:pPr>
              <w:pStyle w:val="NoSpacing"/>
              <w:rPr>
                <w:rFonts w:ascii="Times New Roman" w:hAnsi="Times New Roman"/>
                <w:color w:val="000000" w:themeColor="text1"/>
                <w:sz w:val="20"/>
                <w:szCs w:val="20"/>
              </w:rPr>
            </w:pPr>
            <w:r w:rsidRPr="00DC3CA5">
              <w:rPr>
                <w:rFonts w:ascii="Times New Roman" w:hAnsi="Times New Roman"/>
                <w:color w:val="000000" w:themeColor="text1"/>
                <w:sz w:val="20"/>
                <w:szCs w:val="20"/>
              </w:rPr>
              <w:t>The scheme exhibits a significant mismatch between 99.30% financial progress and 75% physical progress, indicating that expenditure has outpaced the actual execution of works.</w:t>
            </w:r>
          </w:p>
          <w:p w14:paraId="329B0557" w14:textId="77777777" w:rsidR="00DC3CA5" w:rsidRDefault="00DC3CA5" w:rsidP="00DC3CA5">
            <w:pPr>
              <w:pStyle w:val="NoSpacing"/>
              <w:rPr>
                <w:rFonts w:ascii="Times New Roman" w:hAnsi="Times New Roman"/>
                <w:color w:val="000000" w:themeColor="text1"/>
                <w:sz w:val="20"/>
                <w:szCs w:val="20"/>
              </w:rPr>
            </w:pPr>
            <w:r w:rsidRPr="00DC3CA5">
              <w:rPr>
                <w:rFonts w:ascii="Times New Roman" w:hAnsi="Times New Roman"/>
                <w:color w:val="000000" w:themeColor="text1"/>
                <w:sz w:val="20"/>
                <w:szCs w:val="20"/>
              </w:rPr>
              <w:t>EVM/PC-1:</w:t>
            </w:r>
          </w:p>
          <w:p w14:paraId="27013A21" w14:textId="07FDE731" w:rsidR="00B056CC" w:rsidRPr="005B4BFB" w:rsidRDefault="00DC3CA5" w:rsidP="00DC3CA5">
            <w:pPr>
              <w:pStyle w:val="NoSpacing"/>
              <w:rPr>
                <w:rFonts w:ascii="Times New Roman" w:hAnsi="Times New Roman"/>
                <w:color w:val="000000" w:themeColor="text1"/>
                <w:sz w:val="20"/>
                <w:szCs w:val="20"/>
              </w:rPr>
            </w:pPr>
            <w:r>
              <w:t xml:space="preserve"> </w:t>
            </w:r>
            <w:r w:rsidRPr="00DC3CA5">
              <w:rPr>
                <w:rFonts w:ascii="Times New Roman" w:hAnsi="Times New Roman"/>
                <w:color w:val="000000" w:themeColor="text1"/>
                <w:sz w:val="20"/>
                <w:szCs w:val="20"/>
              </w:rPr>
              <w:t xml:space="preserve">The EVM analysis indicates that the scheme is behind schedule (SPI = 0.75) and over budget (CPI = 0.75), with actual expenditure exceeding the earned </w:t>
            </w:r>
            <w:r w:rsidRPr="00DC3CA5">
              <w:rPr>
                <w:rFonts w:ascii="Times New Roman" w:hAnsi="Times New Roman"/>
                <w:color w:val="000000" w:themeColor="text1"/>
                <w:sz w:val="20"/>
                <w:szCs w:val="20"/>
              </w:rPr>
              <w:lastRenderedPageBreak/>
              <w:t>value. This reflects inefficient fund utilization and weak project execution, requiring immediate corrective measures to improve cost and schedule performance.</w:t>
            </w:r>
          </w:p>
        </w:tc>
        <w:tc>
          <w:tcPr>
            <w:tcW w:w="963" w:type="dxa"/>
            <w:tcBorders>
              <w:top w:val="single" w:sz="4" w:space="0" w:color="auto"/>
            </w:tcBorders>
            <w:shd w:val="clear" w:color="auto" w:fill="E2EFD9" w:themeFill="accent6" w:themeFillTint="32"/>
            <w:vAlign w:val="center"/>
          </w:tcPr>
          <w:p w14:paraId="751FC326" w14:textId="3163C368" w:rsidR="00DC3CA5" w:rsidRDefault="00225064" w:rsidP="00DC3CA5">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lastRenderedPageBreak/>
              <w:t>High</w:t>
            </w:r>
          </w:p>
          <w:p w14:paraId="1DDFFB67" w14:textId="2D4DFFF9" w:rsidR="00B056CC" w:rsidRDefault="00B056CC">
            <w:pPr>
              <w:pStyle w:val="NoSpacing"/>
              <w:rPr>
                <w:rFonts w:asciiTheme="majorBidi" w:hAnsiTheme="majorBidi" w:cstheme="majorBidi"/>
                <w:color w:val="000000" w:themeColor="text1"/>
                <w:sz w:val="20"/>
                <w:szCs w:val="20"/>
              </w:rPr>
            </w:pPr>
          </w:p>
        </w:tc>
        <w:tc>
          <w:tcPr>
            <w:tcW w:w="3971" w:type="dxa"/>
            <w:tcBorders>
              <w:top w:val="single" w:sz="4" w:space="0" w:color="auto"/>
            </w:tcBorders>
            <w:vAlign w:val="center"/>
          </w:tcPr>
          <w:p w14:paraId="36146A5A" w14:textId="77777777" w:rsidR="00DC3CA5" w:rsidRPr="00DC3CA5" w:rsidRDefault="00DC3CA5" w:rsidP="00DC3CA5">
            <w:pPr>
              <w:pStyle w:val="NoSpacing"/>
              <w:rPr>
                <w:rFonts w:asciiTheme="majorBidi" w:hAnsiTheme="majorBidi" w:cstheme="majorBidi"/>
                <w:color w:val="000000" w:themeColor="text1"/>
                <w:sz w:val="20"/>
                <w:szCs w:val="20"/>
              </w:rPr>
            </w:pPr>
            <w:r w:rsidRPr="00DC3CA5">
              <w:rPr>
                <w:rFonts w:asciiTheme="majorBidi" w:hAnsiTheme="majorBidi" w:cstheme="majorBidi"/>
                <w:color w:val="000000" w:themeColor="text1"/>
                <w:sz w:val="20"/>
                <w:szCs w:val="20"/>
              </w:rPr>
              <w:t>Verify all executed quantities, measurements, and payments before processing any further financial claims.</w:t>
            </w:r>
          </w:p>
          <w:p w14:paraId="4840DB88" w14:textId="77777777" w:rsidR="00DC3CA5" w:rsidRPr="00DC3CA5" w:rsidRDefault="00DC3CA5" w:rsidP="00DC3CA5">
            <w:pPr>
              <w:pStyle w:val="NoSpacing"/>
              <w:rPr>
                <w:rFonts w:asciiTheme="majorBidi" w:hAnsiTheme="majorBidi" w:cstheme="majorBidi"/>
                <w:color w:val="000000" w:themeColor="text1"/>
                <w:sz w:val="20"/>
                <w:szCs w:val="20"/>
              </w:rPr>
            </w:pPr>
            <w:r w:rsidRPr="00DC3CA5">
              <w:rPr>
                <w:rFonts w:asciiTheme="majorBidi" w:hAnsiTheme="majorBidi" w:cstheme="majorBidi"/>
                <w:color w:val="000000" w:themeColor="text1"/>
                <w:sz w:val="20"/>
                <w:szCs w:val="20"/>
              </w:rPr>
              <w:t>Complete the remaining civil, mechanical, and electrical works on priority to align physical progress with financial expenditure.</w:t>
            </w:r>
          </w:p>
          <w:p w14:paraId="7B32CC44" w14:textId="77777777" w:rsidR="00DC3CA5" w:rsidRPr="00DC3CA5" w:rsidRDefault="00DC3CA5" w:rsidP="00DC3CA5">
            <w:pPr>
              <w:pStyle w:val="NoSpacing"/>
              <w:rPr>
                <w:rFonts w:asciiTheme="majorBidi" w:hAnsiTheme="majorBidi" w:cstheme="majorBidi"/>
                <w:color w:val="000000" w:themeColor="text1"/>
                <w:sz w:val="20"/>
                <w:szCs w:val="20"/>
              </w:rPr>
            </w:pPr>
            <w:r w:rsidRPr="00DC3CA5">
              <w:rPr>
                <w:rFonts w:asciiTheme="majorBidi" w:hAnsiTheme="majorBidi" w:cstheme="majorBidi"/>
                <w:color w:val="000000" w:themeColor="text1"/>
                <w:sz w:val="20"/>
                <w:szCs w:val="20"/>
              </w:rPr>
              <w:t>Strengthen site supervision and QA/QC to ensure compliance with approved drawings, specifications, and quantities.</w:t>
            </w:r>
          </w:p>
          <w:p w14:paraId="66D34111" w14:textId="77777777" w:rsidR="00DC3CA5" w:rsidRPr="00DC3CA5" w:rsidRDefault="00DC3CA5" w:rsidP="00DC3CA5">
            <w:pPr>
              <w:pStyle w:val="NoSpacing"/>
              <w:rPr>
                <w:rFonts w:asciiTheme="majorBidi" w:hAnsiTheme="majorBidi" w:cstheme="majorBidi"/>
                <w:color w:val="000000" w:themeColor="text1"/>
                <w:sz w:val="20"/>
                <w:szCs w:val="20"/>
              </w:rPr>
            </w:pPr>
            <w:r w:rsidRPr="00DC3CA5">
              <w:rPr>
                <w:rFonts w:asciiTheme="majorBidi" w:hAnsiTheme="majorBidi" w:cstheme="majorBidi"/>
                <w:color w:val="000000" w:themeColor="text1"/>
                <w:sz w:val="20"/>
                <w:szCs w:val="20"/>
              </w:rPr>
              <w:t>Investigate the significant gap between financial and physical progress and take corrective action where required.</w:t>
            </w:r>
          </w:p>
          <w:p w14:paraId="34BC684C" w14:textId="51740676" w:rsidR="00B056CC" w:rsidRDefault="00DC3CA5" w:rsidP="00DC3CA5">
            <w:pPr>
              <w:pStyle w:val="NoSpacing"/>
              <w:rPr>
                <w:rFonts w:asciiTheme="majorBidi" w:hAnsiTheme="majorBidi" w:cstheme="majorBidi"/>
                <w:color w:val="000000" w:themeColor="text1"/>
                <w:sz w:val="20"/>
                <w:szCs w:val="20"/>
              </w:rPr>
            </w:pPr>
            <w:r w:rsidRPr="00DC3CA5">
              <w:rPr>
                <w:rFonts w:asciiTheme="majorBidi" w:hAnsiTheme="majorBidi" w:cstheme="majorBidi"/>
                <w:color w:val="000000" w:themeColor="text1"/>
                <w:sz w:val="20"/>
                <w:szCs w:val="20"/>
              </w:rPr>
              <w:t>Prepare a recovery plan to improve schedule performance (SPI) and cost efficiency (CPI) and ensure timely completion of the scheme.</w:t>
            </w:r>
          </w:p>
        </w:tc>
        <w:tc>
          <w:tcPr>
            <w:tcW w:w="1725" w:type="dxa"/>
            <w:tcBorders>
              <w:top w:val="single" w:sz="4" w:space="0" w:color="auto"/>
            </w:tcBorders>
            <w:vAlign w:val="center"/>
          </w:tcPr>
          <w:p w14:paraId="3AFA0932" w14:textId="77777777" w:rsidR="00B056CC" w:rsidRDefault="00B056CC">
            <w:pPr>
              <w:pStyle w:val="NoSpacing"/>
              <w:rPr>
                <w:rFonts w:asciiTheme="majorBidi" w:hAnsiTheme="majorBidi" w:cstheme="majorBidi"/>
                <w:color w:val="000000" w:themeColor="text1"/>
                <w:sz w:val="20"/>
                <w:szCs w:val="20"/>
              </w:rPr>
            </w:pPr>
          </w:p>
        </w:tc>
      </w:tr>
      <w:tr w:rsidR="00B056CC" w14:paraId="32EA57D6" w14:textId="77777777">
        <w:trPr>
          <w:trHeight w:val="397"/>
        </w:trPr>
        <w:tc>
          <w:tcPr>
            <w:tcW w:w="396" w:type="dxa"/>
            <w:vMerge/>
            <w:tcBorders>
              <w:left w:val="single" w:sz="4" w:space="0" w:color="auto"/>
            </w:tcBorders>
            <w:shd w:val="clear" w:color="auto" w:fill="FFFFFF" w:themeFill="background1"/>
            <w:vAlign w:val="center"/>
          </w:tcPr>
          <w:p w14:paraId="13B669B4" w14:textId="77777777" w:rsidR="00B056CC" w:rsidRDefault="00B056CC">
            <w:pPr>
              <w:rPr>
                <w:rFonts w:asciiTheme="majorBidi" w:hAnsiTheme="majorBidi" w:cstheme="majorBidi"/>
                <w:b/>
                <w:bCs/>
                <w:sz w:val="24"/>
                <w:szCs w:val="24"/>
              </w:rPr>
            </w:pPr>
          </w:p>
        </w:tc>
        <w:tc>
          <w:tcPr>
            <w:tcW w:w="849" w:type="dxa"/>
            <w:tcBorders>
              <w:top w:val="single" w:sz="4" w:space="0" w:color="auto"/>
              <w:bottom w:val="single" w:sz="4" w:space="0" w:color="auto"/>
            </w:tcBorders>
            <w:shd w:val="clear" w:color="auto" w:fill="E2EFD9" w:themeFill="accent6" w:themeFillTint="32"/>
            <w:vAlign w:val="center"/>
          </w:tcPr>
          <w:p w14:paraId="5801D8FC" w14:textId="77777777" w:rsidR="00B056CC" w:rsidRDefault="00225064">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SDM</w:t>
            </w:r>
          </w:p>
        </w:tc>
        <w:tc>
          <w:tcPr>
            <w:tcW w:w="1837" w:type="dxa"/>
            <w:tcBorders>
              <w:top w:val="single" w:sz="4" w:space="0" w:color="auto"/>
              <w:bottom w:val="single" w:sz="4" w:space="0" w:color="auto"/>
            </w:tcBorders>
            <w:shd w:val="clear" w:color="auto" w:fill="E2EFD9" w:themeFill="accent6" w:themeFillTint="32"/>
            <w:vAlign w:val="center"/>
          </w:tcPr>
          <w:p w14:paraId="59EE1708" w14:textId="77777777" w:rsidR="00B056CC" w:rsidRDefault="00225064">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Physical/Financial/EVM/PC-I Compliance/PM Arrangements/General/Procurement etc.</w:t>
            </w:r>
          </w:p>
        </w:tc>
        <w:tc>
          <w:tcPr>
            <w:tcW w:w="6429" w:type="dxa"/>
            <w:tcBorders>
              <w:top w:val="single" w:sz="4" w:space="0" w:color="auto"/>
              <w:bottom w:val="single" w:sz="4" w:space="0" w:color="auto"/>
            </w:tcBorders>
            <w:vAlign w:val="center"/>
          </w:tcPr>
          <w:p w14:paraId="016E9B3F" w14:textId="77777777" w:rsidR="008916FA" w:rsidRPr="00D24B28" w:rsidRDefault="008916FA" w:rsidP="008916FA">
            <w:pPr>
              <w:pStyle w:val="pdq2pgselectionanchorcontainer"/>
              <w:numPr>
                <w:ilvl w:val="0"/>
                <w:numId w:val="15"/>
              </w:numPr>
              <w:ind w:left="464"/>
              <w:rPr>
                <w:sz w:val="22"/>
                <w:szCs w:val="22"/>
              </w:rPr>
            </w:pPr>
            <w:r w:rsidRPr="00D24B28">
              <w:rPr>
                <w:sz w:val="22"/>
                <w:szCs w:val="22"/>
              </w:rPr>
              <w:t xml:space="preserve">Based on desk review of the submitted report and available documentary/pictorial evidence only, the report has adequately highlighted significant discrepancies between physical and financial progress. </w:t>
            </w:r>
          </w:p>
          <w:p w14:paraId="62FEF211" w14:textId="77777777" w:rsidR="00B711F6" w:rsidRDefault="008916FA" w:rsidP="00B711F6">
            <w:pPr>
              <w:pStyle w:val="pdq2pgselectionanchorcontainer"/>
              <w:numPr>
                <w:ilvl w:val="0"/>
                <w:numId w:val="15"/>
              </w:numPr>
              <w:ind w:left="464"/>
              <w:rPr>
                <w:sz w:val="22"/>
                <w:szCs w:val="22"/>
              </w:rPr>
            </w:pPr>
            <w:r w:rsidRPr="00D24B28">
              <w:rPr>
                <w:sz w:val="22"/>
                <w:szCs w:val="22"/>
              </w:rPr>
              <w:t xml:space="preserve">The scheme has attained </w:t>
            </w:r>
            <w:r w:rsidRPr="00D24B28">
              <w:rPr>
                <w:rStyle w:val="Strong"/>
                <w:sz w:val="22"/>
                <w:szCs w:val="22"/>
              </w:rPr>
              <w:t>99.30% financial progress against only 75% physical progress</w:t>
            </w:r>
            <w:r w:rsidRPr="00D24B28">
              <w:rPr>
                <w:sz w:val="22"/>
                <w:szCs w:val="22"/>
              </w:rPr>
              <w:t xml:space="preserve">, resulting in a </w:t>
            </w:r>
            <w:r w:rsidRPr="00D24B28">
              <w:rPr>
                <w:rStyle w:val="Strong"/>
                <w:sz w:val="22"/>
                <w:szCs w:val="22"/>
              </w:rPr>
              <w:t>25% gap</w:t>
            </w:r>
            <w:r w:rsidRPr="00D24B28">
              <w:rPr>
                <w:sz w:val="22"/>
                <w:szCs w:val="22"/>
              </w:rPr>
              <w:t xml:space="preserve">, which is technically significant for a civil engineering project. </w:t>
            </w:r>
          </w:p>
          <w:p w14:paraId="4859B800" w14:textId="77777777" w:rsidR="00B711F6" w:rsidRDefault="00B711F6" w:rsidP="00B711F6">
            <w:pPr>
              <w:pStyle w:val="pdq2pgselectionanchorcontainer"/>
              <w:numPr>
                <w:ilvl w:val="0"/>
                <w:numId w:val="15"/>
              </w:numPr>
              <w:ind w:left="464"/>
              <w:rPr>
                <w:sz w:val="22"/>
                <w:szCs w:val="22"/>
              </w:rPr>
            </w:pPr>
            <w:r w:rsidRPr="00B711F6">
              <w:rPr>
                <w:sz w:val="22"/>
                <w:szCs w:val="22"/>
              </w:rPr>
              <w:t>Advance Payment reflected in report. The EA should justify, why advance payment was made? And How EA plans to complete the scope of remaining work (overlapped by Advance Payment)</w:t>
            </w:r>
          </w:p>
          <w:p w14:paraId="04ACFA77" w14:textId="77777777" w:rsidR="00B711F6" w:rsidRDefault="008916FA" w:rsidP="00B711F6">
            <w:pPr>
              <w:pStyle w:val="pdq2pgselectionanchorcontainer"/>
              <w:numPr>
                <w:ilvl w:val="0"/>
                <w:numId w:val="15"/>
              </w:numPr>
              <w:ind w:left="464"/>
              <w:rPr>
                <w:sz w:val="22"/>
                <w:szCs w:val="22"/>
              </w:rPr>
            </w:pPr>
            <w:r w:rsidRPr="00B711F6">
              <w:rPr>
                <w:sz w:val="22"/>
                <w:szCs w:val="22"/>
              </w:rPr>
              <w:t xml:space="preserve">Earned Value Analysis further confirms unsatisfactory project performance with </w:t>
            </w:r>
            <w:r w:rsidRPr="00B711F6">
              <w:rPr>
                <w:rStyle w:val="Strong"/>
                <w:sz w:val="22"/>
                <w:szCs w:val="22"/>
              </w:rPr>
              <w:t>SPI = 0.75</w:t>
            </w:r>
            <w:r w:rsidRPr="00B711F6">
              <w:rPr>
                <w:sz w:val="22"/>
                <w:szCs w:val="22"/>
              </w:rPr>
              <w:t xml:space="preserve"> and </w:t>
            </w:r>
            <w:r w:rsidRPr="00B711F6">
              <w:rPr>
                <w:rStyle w:val="Strong"/>
                <w:sz w:val="22"/>
                <w:szCs w:val="22"/>
              </w:rPr>
              <w:t>CPI = 0.75</w:t>
            </w:r>
            <w:r w:rsidRPr="00B711F6">
              <w:rPr>
                <w:sz w:val="22"/>
                <w:szCs w:val="22"/>
              </w:rPr>
              <w:t xml:space="preserve">, indicating that the project is simultaneously behind schedule and over budget. </w:t>
            </w:r>
          </w:p>
          <w:p w14:paraId="5F341A77" w14:textId="3AD8A63F" w:rsidR="00B711F6" w:rsidRDefault="008916FA" w:rsidP="00B711F6">
            <w:pPr>
              <w:pStyle w:val="pdq2pgselectionanchorcontainer"/>
              <w:numPr>
                <w:ilvl w:val="0"/>
                <w:numId w:val="15"/>
              </w:numPr>
              <w:ind w:left="464"/>
              <w:rPr>
                <w:sz w:val="22"/>
                <w:szCs w:val="22"/>
              </w:rPr>
            </w:pPr>
            <w:r w:rsidRPr="00B711F6">
              <w:rPr>
                <w:sz w:val="22"/>
                <w:szCs w:val="22"/>
              </w:rPr>
              <w:t xml:space="preserve">Photographic evidence also corroborates that several critical components including pump house roofing, sump well, screening chamber, disposal works, electrical works and pumping machinery remain incomplete despite almost full financial expenditure. </w:t>
            </w:r>
          </w:p>
          <w:p w14:paraId="555E9CEA" w14:textId="13026D9F" w:rsidR="008916FA" w:rsidRPr="00B711F6" w:rsidRDefault="008916FA" w:rsidP="00B711F6">
            <w:pPr>
              <w:pStyle w:val="pdq2pgselectionanchorcontainer"/>
              <w:numPr>
                <w:ilvl w:val="0"/>
                <w:numId w:val="15"/>
              </w:numPr>
              <w:ind w:left="464"/>
              <w:rPr>
                <w:sz w:val="22"/>
                <w:szCs w:val="22"/>
              </w:rPr>
            </w:pPr>
            <w:r w:rsidRPr="00B711F6">
              <w:rPr>
                <w:sz w:val="22"/>
                <w:szCs w:val="22"/>
              </w:rPr>
              <w:t xml:space="preserve">The report generally reflects actual field conditions; however, several technical inconsistencies, incomplete quality documentation and calculation anomalies require correction before final acceptance. </w:t>
            </w:r>
          </w:p>
          <w:p w14:paraId="1DF685CB" w14:textId="77777777" w:rsidR="00B056CC" w:rsidRPr="005B4BFB" w:rsidRDefault="00B056CC" w:rsidP="00F20011">
            <w:pPr>
              <w:pStyle w:val="pdq2pgselectionanchorcontainer"/>
              <w:ind w:left="104"/>
              <w:rPr>
                <w:color w:val="000000" w:themeColor="text1"/>
                <w:sz w:val="20"/>
                <w:szCs w:val="20"/>
              </w:rPr>
            </w:pPr>
          </w:p>
        </w:tc>
        <w:tc>
          <w:tcPr>
            <w:tcW w:w="963" w:type="dxa"/>
            <w:tcBorders>
              <w:top w:val="single" w:sz="4" w:space="0" w:color="auto"/>
              <w:bottom w:val="single" w:sz="4" w:space="0" w:color="auto"/>
            </w:tcBorders>
            <w:shd w:val="clear" w:color="auto" w:fill="E2EFD9" w:themeFill="accent6" w:themeFillTint="32"/>
            <w:vAlign w:val="center"/>
          </w:tcPr>
          <w:p w14:paraId="0E011BA5" w14:textId="5936FCBC" w:rsidR="00B056CC" w:rsidRDefault="00225064">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High</w:t>
            </w:r>
          </w:p>
        </w:tc>
        <w:tc>
          <w:tcPr>
            <w:tcW w:w="3971" w:type="dxa"/>
            <w:tcBorders>
              <w:top w:val="single" w:sz="4" w:space="0" w:color="auto"/>
              <w:bottom w:val="single" w:sz="4" w:space="0" w:color="auto"/>
            </w:tcBorders>
            <w:vAlign w:val="center"/>
          </w:tcPr>
          <w:p w14:paraId="1C9B1DA9" w14:textId="6E7E1827" w:rsidR="00DF0661" w:rsidRDefault="00DF0661" w:rsidP="00C071B3">
            <w:pPr>
              <w:pStyle w:val="NoSpacing"/>
              <w:numPr>
                <w:ilvl w:val="0"/>
                <w:numId w:val="16"/>
              </w:numPr>
              <w:ind w:left="587" w:hanging="275"/>
              <w:rPr>
                <w:rFonts w:asciiTheme="majorBidi" w:hAnsiTheme="majorBidi" w:cstheme="majorBidi"/>
                <w:color w:val="000000" w:themeColor="text1"/>
                <w:lang/>
              </w:rPr>
            </w:pPr>
            <w:r w:rsidRPr="00DF0661">
              <w:rPr>
                <w:rFonts w:asciiTheme="majorBidi" w:hAnsiTheme="majorBidi" w:cstheme="majorBidi"/>
                <w:color w:val="000000" w:themeColor="text1"/>
                <w:lang/>
              </w:rPr>
              <w:t>EA is recommended to recover the advance payment from the contractor, and until completion of approved scope the Call deposit/performance security must not be returned to the contractor.</w:t>
            </w:r>
          </w:p>
          <w:p w14:paraId="0A8FB1B4" w14:textId="297C321C" w:rsidR="008916FA" w:rsidRPr="008916FA" w:rsidRDefault="00C071B3" w:rsidP="00C071B3">
            <w:pPr>
              <w:pStyle w:val="NoSpacing"/>
              <w:numPr>
                <w:ilvl w:val="0"/>
                <w:numId w:val="16"/>
              </w:numPr>
              <w:ind w:left="587" w:hanging="275"/>
              <w:rPr>
                <w:rFonts w:asciiTheme="majorBidi" w:hAnsiTheme="majorBidi" w:cstheme="majorBidi"/>
                <w:color w:val="000000" w:themeColor="text1"/>
                <w:lang/>
              </w:rPr>
            </w:pPr>
            <w:r w:rsidRPr="00C071B3">
              <w:rPr>
                <w:rFonts w:asciiTheme="majorBidi" w:hAnsiTheme="majorBidi" w:cstheme="majorBidi"/>
                <w:color w:val="000000" w:themeColor="text1"/>
                <w:lang/>
              </w:rPr>
              <w:t>T</w:t>
            </w:r>
            <w:r w:rsidR="008916FA" w:rsidRPr="008916FA">
              <w:rPr>
                <w:rFonts w:asciiTheme="majorBidi" w:hAnsiTheme="majorBidi" w:cstheme="majorBidi"/>
                <w:color w:val="000000" w:themeColor="text1"/>
                <w:lang/>
              </w:rPr>
              <w:t xml:space="preserve">esting of completed RCC works, machinery installation and electrical components should be carried out before final completion. </w:t>
            </w:r>
          </w:p>
          <w:p w14:paraId="5B8E3599" w14:textId="5AD09C5B" w:rsidR="00B056CC" w:rsidRDefault="008916FA" w:rsidP="008916FA">
            <w:pPr>
              <w:pStyle w:val="NoSpacing"/>
              <w:numPr>
                <w:ilvl w:val="0"/>
                <w:numId w:val="16"/>
              </w:numPr>
              <w:ind w:left="587" w:hanging="275"/>
              <w:rPr>
                <w:rFonts w:asciiTheme="majorBidi" w:hAnsiTheme="majorBidi" w:cstheme="majorBidi"/>
                <w:color w:val="000000" w:themeColor="text1"/>
                <w:sz w:val="20"/>
                <w:szCs w:val="20"/>
              </w:rPr>
            </w:pPr>
            <w:r w:rsidRPr="008916FA">
              <w:rPr>
                <w:rFonts w:asciiTheme="majorBidi" w:hAnsiTheme="majorBidi" w:cstheme="majorBidi"/>
                <w:color w:val="000000" w:themeColor="text1"/>
                <w:lang/>
              </w:rPr>
              <w:t>Remaining civil, mechanical and electrical works should be completed on priority before the rainy season and the scheme commissioned only after successful testing.</w:t>
            </w:r>
          </w:p>
        </w:tc>
        <w:tc>
          <w:tcPr>
            <w:tcW w:w="1725" w:type="dxa"/>
            <w:tcBorders>
              <w:top w:val="single" w:sz="4" w:space="0" w:color="auto"/>
              <w:bottom w:val="single" w:sz="4" w:space="0" w:color="auto"/>
            </w:tcBorders>
            <w:vAlign w:val="center"/>
          </w:tcPr>
          <w:p w14:paraId="79AB124F" w14:textId="5C7A2307" w:rsidR="00B056CC" w:rsidRDefault="00C071B3">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1 Month</w:t>
            </w:r>
          </w:p>
        </w:tc>
      </w:tr>
      <w:tr w:rsidR="00B056CC" w14:paraId="70C019C0" w14:textId="77777777">
        <w:trPr>
          <w:trHeight w:val="397"/>
        </w:trPr>
        <w:tc>
          <w:tcPr>
            <w:tcW w:w="396" w:type="dxa"/>
            <w:vMerge/>
            <w:tcBorders>
              <w:left w:val="single" w:sz="4" w:space="0" w:color="auto"/>
            </w:tcBorders>
            <w:shd w:val="clear" w:color="auto" w:fill="FFFFFF" w:themeFill="background1"/>
            <w:vAlign w:val="center"/>
          </w:tcPr>
          <w:p w14:paraId="63387F63" w14:textId="77777777" w:rsidR="00B056CC" w:rsidRDefault="00B056CC">
            <w:pPr>
              <w:rPr>
                <w:rFonts w:asciiTheme="majorBidi" w:hAnsiTheme="majorBidi" w:cstheme="majorBidi"/>
                <w:b/>
                <w:bCs/>
                <w:sz w:val="24"/>
                <w:szCs w:val="24"/>
              </w:rPr>
            </w:pPr>
          </w:p>
        </w:tc>
        <w:tc>
          <w:tcPr>
            <w:tcW w:w="849" w:type="dxa"/>
            <w:tcBorders>
              <w:top w:val="single" w:sz="4" w:space="0" w:color="auto"/>
              <w:bottom w:val="single" w:sz="4" w:space="0" w:color="auto"/>
            </w:tcBorders>
            <w:shd w:val="clear" w:color="auto" w:fill="E2EFD9" w:themeFill="accent6" w:themeFillTint="32"/>
            <w:vAlign w:val="center"/>
          </w:tcPr>
          <w:p w14:paraId="097BE038" w14:textId="77777777" w:rsidR="00B056CC" w:rsidRDefault="00B056CC">
            <w:pPr>
              <w:pStyle w:val="NoSpacing"/>
              <w:rPr>
                <w:rFonts w:asciiTheme="majorBidi" w:hAnsiTheme="majorBidi" w:cstheme="majorBidi"/>
                <w:color w:val="000000" w:themeColor="text1"/>
                <w:sz w:val="20"/>
                <w:szCs w:val="20"/>
              </w:rPr>
            </w:pPr>
          </w:p>
        </w:tc>
        <w:tc>
          <w:tcPr>
            <w:tcW w:w="1837" w:type="dxa"/>
            <w:tcBorders>
              <w:top w:val="single" w:sz="4" w:space="0" w:color="auto"/>
              <w:bottom w:val="single" w:sz="4" w:space="0" w:color="auto"/>
            </w:tcBorders>
            <w:shd w:val="clear" w:color="auto" w:fill="E2EFD9" w:themeFill="accent6" w:themeFillTint="32"/>
            <w:vAlign w:val="center"/>
          </w:tcPr>
          <w:p w14:paraId="7055835B" w14:textId="77777777" w:rsidR="00B056CC" w:rsidRDefault="00B056CC">
            <w:pPr>
              <w:pStyle w:val="NoSpacing"/>
              <w:rPr>
                <w:rFonts w:asciiTheme="majorBidi" w:hAnsiTheme="majorBidi" w:cstheme="majorBidi"/>
                <w:color w:val="000000" w:themeColor="text1"/>
                <w:sz w:val="20"/>
                <w:szCs w:val="20"/>
              </w:rPr>
            </w:pPr>
          </w:p>
        </w:tc>
        <w:tc>
          <w:tcPr>
            <w:tcW w:w="6429" w:type="dxa"/>
            <w:tcBorders>
              <w:top w:val="single" w:sz="4" w:space="0" w:color="auto"/>
              <w:bottom w:val="single" w:sz="4" w:space="0" w:color="auto"/>
            </w:tcBorders>
            <w:vAlign w:val="center"/>
          </w:tcPr>
          <w:p w14:paraId="1B9D310C" w14:textId="77777777" w:rsidR="00B056CC" w:rsidRPr="005B4BFB" w:rsidRDefault="00B056CC">
            <w:pPr>
              <w:pStyle w:val="NoSpacing"/>
              <w:rPr>
                <w:rFonts w:ascii="Times New Roman" w:hAnsi="Times New Roman"/>
                <w:color w:val="000000" w:themeColor="text1"/>
                <w:sz w:val="20"/>
                <w:szCs w:val="20"/>
              </w:rPr>
            </w:pPr>
          </w:p>
        </w:tc>
        <w:tc>
          <w:tcPr>
            <w:tcW w:w="963" w:type="dxa"/>
            <w:tcBorders>
              <w:top w:val="single" w:sz="4" w:space="0" w:color="auto"/>
              <w:bottom w:val="single" w:sz="4" w:space="0" w:color="auto"/>
            </w:tcBorders>
            <w:shd w:val="clear" w:color="auto" w:fill="E2EFD9" w:themeFill="accent6" w:themeFillTint="32"/>
            <w:vAlign w:val="center"/>
          </w:tcPr>
          <w:p w14:paraId="786F5DEA" w14:textId="77777777" w:rsidR="00B056CC" w:rsidRDefault="00B056CC">
            <w:pPr>
              <w:pStyle w:val="NoSpacing"/>
              <w:rPr>
                <w:rFonts w:asciiTheme="majorBidi" w:hAnsiTheme="majorBidi" w:cstheme="majorBidi"/>
                <w:color w:val="000000" w:themeColor="text1"/>
                <w:sz w:val="20"/>
                <w:szCs w:val="20"/>
              </w:rPr>
            </w:pPr>
          </w:p>
        </w:tc>
        <w:tc>
          <w:tcPr>
            <w:tcW w:w="3971" w:type="dxa"/>
            <w:tcBorders>
              <w:top w:val="single" w:sz="4" w:space="0" w:color="auto"/>
              <w:bottom w:val="single" w:sz="4" w:space="0" w:color="auto"/>
            </w:tcBorders>
            <w:vAlign w:val="center"/>
          </w:tcPr>
          <w:p w14:paraId="6372E1ED" w14:textId="77777777" w:rsidR="00B056CC" w:rsidRDefault="00B056CC">
            <w:pPr>
              <w:pStyle w:val="NoSpacing"/>
              <w:rPr>
                <w:rFonts w:asciiTheme="majorBidi" w:hAnsiTheme="majorBidi" w:cstheme="majorBidi"/>
                <w:color w:val="000000" w:themeColor="text1"/>
                <w:sz w:val="20"/>
                <w:szCs w:val="20"/>
              </w:rPr>
            </w:pPr>
          </w:p>
        </w:tc>
        <w:tc>
          <w:tcPr>
            <w:tcW w:w="1725" w:type="dxa"/>
            <w:tcBorders>
              <w:top w:val="single" w:sz="4" w:space="0" w:color="auto"/>
              <w:bottom w:val="single" w:sz="4" w:space="0" w:color="auto"/>
            </w:tcBorders>
            <w:vAlign w:val="center"/>
          </w:tcPr>
          <w:p w14:paraId="49522E1E" w14:textId="77777777" w:rsidR="00B056CC" w:rsidRDefault="00B056CC">
            <w:pPr>
              <w:pStyle w:val="NoSpacing"/>
              <w:rPr>
                <w:rFonts w:asciiTheme="majorBidi" w:hAnsiTheme="majorBidi" w:cstheme="majorBidi"/>
                <w:color w:val="000000" w:themeColor="text1"/>
                <w:sz w:val="20"/>
                <w:szCs w:val="20"/>
              </w:rPr>
            </w:pPr>
          </w:p>
        </w:tc>
      </w:tr>
      <w:tr w:rsidR="00B056CC" w14:paraId="61B185ED" w14:textId="77777777">
        <w:trPr>
          <w:trHeight w:val="397"/>
        </w:trPr>
        <w:tc>
          <w:tcPr>
            <w:tcW w:w="396" w:type="dxa"/>
            <w:vMerge/>
            <w:tcBorders>
              <w:left w:val="single" w:sz="4" w:space="0" w:color="auto"/>
            </w:tcBorders>
            <w:shd w:val="clear" w:color="auto" w:fill="FFFFFF" w:themeFill="background1"/>
            <w:vAlign w:val="center"/>
          </w:tcPr>
          <w:p w14:paraId="14A8C753" w14:textId="77777777" w:rsidR="00B056CC" w:rsidRDefault="00B056CC">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29F37646" w14:textId="77777777" w:rsidR="00B056CC" w:rsidRDefault="00B056CC">
            <w:pPr>
              <w:pStyle w:val="NoSpacing"/>
              <w:rPr>
                <w:rFonts w:asciiTheme="majorBidi" w:hAnsiTheme="majorBidi" w:cstheme="majorBidi"/>
                <w:color w:val="000000" w:themeColor="text1"/>
                <w:sz w:val="20"/>
                <w:szCs w:val="20"/>
              </w:rPr>
            </w:pPr>
          </w:p>
        </w:tc>
        <w:tc>
          <w:tcPr>
            <w:tcW w:w="1837" w:type="dxa"/>
            <w:tcBorders>
              <w:top w:val="single" w:sz="4" w:space="0" w:color="auto"/>
            </w:tcBorders>
            <w:shd w:val="clear" w:color="auto" w:fill="E2EFD9" w:themeFill="accent6" w:themeFillTint="32"/>
            <w:vAlign w:val="center"/>
          </w:tcPr>
          <w:p w14:paraId="7C0D1AF7" w14:textId="77777777" w:rsidR="00B056CC" w:rsidRDefault="00B056CC">
            <w:pPr>
              <w:pStyle w:val="NoSpacing"/>
              <w:rPr>
                <w:rFonts w:asciiTheme="majorBidi" w:hAnsiTheme="majorBidi" w:cstheme="majorBidi"/>
                <w:color w:val="000000" w:themeColor="text1"/>
                <w:sz w:val="20"/>
                <w:szCs w:val="20"/>
              </w:rPr>
            </w:pPr>
          </w:p>
        </w:tc>
        <w:tc>
          <w:tcPr>
            <w:tcW w:w="6429" w:type="dxa"/>
            <w:tcBorders>
              <w:top w:val="single" w:sz="4" w:space="0" w:color="auto"/>
            </w:tcBorders>
            <w:vAlign w:val="center"/>
          </w:tcPr>
          <w:p w14:paraId="1DD07722" w14:textId="77777777" w:rsidR="00B056CC" w:rsidRDefault="00B056CC">
            <w:pPr>
              <w:pStyle w:val="NoSpacing"/>
              <w:rPr>
                <w:rFonts w:asciiTheme="majorBidi" w:hAnsiTheme="majorBidi" w:cstheme="majorBidi"/>
                <w:color w:val="000000" w:themeColor="text1"/>
                <w:sz w:val="20"/>
                <w:szCs w:val="20"/>
              </w:rPr>
            </w:pPr>
          </w:p>
        </w:tc>
        <w:tc>
          <w:tcPr>
            <w:tcW w:w="963" w:type="dxa"/>
            <w:tcBorders>
              <w:top w:val="single" w:sz="4" w:space="0" w:color="auto"/>
            </w:tcBorders>
            <w:shd w:val="clear" w:color="auto" w:fill="E2EFD9" w:themeFill="accent6" w:themeFillTint="32"/>
            <w:vAlign w:val="center"/>
          </w:tcPr>
          <w:p w14:paraId="61772180" w14:textId="77777777" w:rsidR="00B056CC" w:rsidRDefault="00B056CC">
            <w:pPr>
              <w:pStyle w:val="NoSpacing"/>
              <w:rPr>
                <w:rFonts w:asciiTheme="majorBidi" w:hAnsiTheme="majorBidi" w:cstheme="majorBidi"/>
                <w:color w:val="000000" w:themeColor="text1"/>
                <w:sz w:val="20"/>
                <w:szCs w:val="20"/>
              </w:rPr>
            </w:pPr>
          </w:p>
        </w:tc>
        <w:tc>
          <w:tcPr>
            <w:tcW w:w="3971" w:type="dxa"/>
            <w:tcBorders>
              <w:top w:val="single" w:sz="4" w:space="0" w:color="auto"/>
            </w:tcBorders>
            <w:vAlign w:val="center"/>
          </w:tcPr>
          <w:p w14:paraId="324D16A6" w14:textId="77777777" w:rsidR="00B056CC" w:rsidRDefault="00B056CC">
            <w:pPr>
              <w:pStyle w:val="NoSpacing"/>
              <w:rPr>
                <w:rFonts w:asciiTheme="majorBidi" w:hAnsiTheme="majorBidi" w:cstheme="majorBidi"/>
                <w:color w:val="000000" w:themeColor="text1"/>
                <w:sz w:val="20"/>
                <w:szCs w:val="20"/>
              </w:rPr>
            </w:pPr>
          </w:p>
        </w:tc>
        <w:tc>
          <w:tcPr>
            <w:tcW w:w="1725" w:type="dxa"/>
            <w:tcBorders>
              <w:top w:val="single" w:sz="4" w:space="0" w:color="auto"/>
            </w:tcBorders>
            <w:vAlign w:val="center"/>
          </w:tcPr>
          <w:p w14:paraId="526AAE67" w14:textId="77777777" w:rsidR="00B056CC" w:rsidRDefault="00B056CC">
            <w:pPr>
              <w:pStyle w:val="NoSpacing"/>
              <w:rPr>
                <w:rFonts w:asciiTheme="majorBidi" w:hAnsiTheme="majorBidi" w:cstheme="majorBidi"/>
                <w:color w:val="000000" w:themeColor="text1"/>
                <w:sz w:val="20"/>
                <w:szCs w:val="20"/>
              </w:rPr>
            </w:pPr>
          </w:p>
        </w:tc>
      </w:tr>
    </w:tbl>
    <w:p w14:paraId="726BAD23" w14:textId="77777777" w:rsidR="00B056CC" w:rsidRDefault="00B056CC">
      <w:pPr>
        <w:rPr>
          <w:rFonts w:asciiTheme="majorBidi" w:hAnsiTheme="majorBidi" w:cstheme="majorBidi"/>
          <w:color w:val="000000" w:themeColor="text1"/>
        </w:rPr>
      </w:pPr>
    </w:p>
    <w:p w14:paraId="27DE01F7" w14:textId="77777777" w:rsidR="00B056CC" w:rsidRDefault="00B056CC">
      <w:pPr>
        <w:rPr>
          <w:rFonts w:asciiTheme="majorBidi" w:hAnsiTheme="majorBidi" w:cstheme="majorBidi"/>
          <w:color w:val="000000" w:themeColor="text1"/>
        </w:rPr>
      </w:pPr>
    </w:p>
    <w:p w14:paraId="0AFE2A17" w14:textId="77777777" w:rsidR="00B056CC" w:rsidRDefault="00B056CC">
      <w:pPr>
        <w:rPr>
          <w:rFonts w:asciiTheme="majorBidi" w:hAnsiTheme="majorBidi" w:cstheme="majorBidi"/>
          <w:color w:val="000000" w:themeColor="text1"/>
        </w:rPr>
      </w:pPr>
    </w:p>
    <w:p w14:paraId="53A16129" w14:textId="77777777" w:rsidR="00B056CC" w:rsidRDefault="00B056CC">
      <w:pPr>
        <w:rPr>
          <w:rFonts w:asciiTheme="majorBidi" w:hAnsiTheme="majorBidi" w:cstheme="majorBidi"/>
          <w:color w:val="000000" w:themeColor="text1"/>
        </w:rPr>
      </w:pPr>
    </w:p>
    <w:p w14:paraId="7119538F" w14:textId="77777777" w:rsidR="00B056CC" w:rsidRDefault="00B056CC">
      <w:pPr>
        <w:rPr>
          <w:rFonts w:asciiTheme="majorBidi" w:hAnsiTheme="majorBidi" w:cstheme="majorBidi"/>
        </w:rPr>
        <w:sectPr w:rsidR="00B056CC">
          <w:headerReference w:type="default" r:id="rId18"/>
          <w:footerReference w:type="default" r:id="rId19"/>
          <w:pgSz w:w="16838" w:h="11906" w:orient="landscape"/>
          <w:pgMar w:top="361" w:right="454" w:bottom="488" w:left="454" w:header="284" w:footer="380" w:gutter="0"/>
          <w:cols w:space="0"/>
          <w:docGrid w:linePitch="360"/>
        </w:sectPr>
      </w:pPr>
    </w:p>
    <w:tbl>
      <w:tblPr>
        <w:tblStyle w:val="TableGrid"/>
        <w:tblW w:w="11137" w:type="dxa"/>
        <w:tblLook w:val="04A0" w:firstRow="1" w:lastRow="0" w:firstColumn="1" w:lastColumn="0" w:noHBand="0" w:noVBand="1"/>
      </w:tblPr>
      <w:tblGrid>
        <w:gridCol w:w="530"/>
        <w:gridCol w:w="3576"/>
        <w:gridCol w:w="3686"/>
        <w:gridCol w:w="3345"/>
      </w:tblGrid>
      <w:tr w:rsidR="00B056CC" w14:paraId="6715E6D3" w14:textId="77777777">
        <w:trPr>
          <w:trHeight w:val="454"/>
        </w:trPr>
        <w:tc>
          <w:tcPr>
            <w:tcW w:w="530" w:type="dxa"/>
            <w:shd w:val="clear" w:color="auto" w:fill="A8D08D" w:themeFill="accent6" w:themeFillTint="99"/>
            <w:vAlign w:val="center"/>
          </w:tcPr>
          <w:p w14:paraId="73A783D7" w14:textId="77777777" w:rsidR="00B056CC" w:rsidRDefault="00225064">
            <w:pPr>
              <w:jc w:val="center"/>
              <w:rPr>
                <w:rFonts w:asciiTheme="majorBidi" w:hAnsiTheme="majorBidi" w:cstheme="majorBidi"/>
                <w:b/>
                <w:bCs/>
                <w:sz w:val="24"/>
                <w:szCs w:val="24"/>
              </w:rPr>
            </w:pPr>
            <w:r>
              <w:rPr>
                <w:rFonts w:asciiTheme="majorBidi" w:hAnsiTheme="majorBidi" w:cstheme="majorBidi"/>
                <w:b/>
                <w:bCs/>
                <w:sz w:val="24"/>
                <w:szCs w:val="24"/>
              </w:rPr>
              <w:lastRenderedPageBreak/>
              <w:t>3.</w:t>
            </w:r>
          </w:p>
        </w:tc>
        <w:tc>
          <w:tcPr>
            <w:tcW w:w="10607" w:type="dxa"/>
            <w:gridSpan w:val="3"/>
            <w:shd w:val="clear" w:color="auto" w:fill="A8D08D" w:themeFill="accent6" w:themeFillTint="99"/>
            <w:vAlign w:val="center"/>
          </w:tcPr>
          <w:p w14:paraId="7C79C8B6" w14:textId="77777777" w:rsidR="00B056CC" w:rsidRDefault="00225064">
            <w:pPr>
              <w:jc w:val="center"/>
              <w:rPr>
                <w:rFonts w:asciiTheme="majorBidi" w:hAnsiTheme="majorBidi" w:cstheme="majorBidi"/>
              </w:rPr>
            </w:pPr>
            <w:r>
              <w:rPr>
                <w:rFonts w:asciiTheme="majorBidi" w:hAnsiTheme="majorBidi" w:cstheme="majorBidi"/>
                <w:b/>
                <w:bCs/>
                <w:sz w:val="24"/>
                <w:szCs w:val="24"/>
              </w:rPr>
              <w:t>FINAL ASSESSMENT OF THE PROJECT / SCHEME / UNIT</w:t>
            </w:r>
          </w:p>
        </w:tc>
      </w:tr>
      <w:tr w:rsidR="00B056CC" w14:paraId="741883A4" w14:textId="77777777">
        <w:trPr>
          <w:trHeight w:val="454"/>
        </w:trPr>
        <w:tc>
          <w:tcPr>
            <w:tcW w:w="530" w:type="dxa"/>
            <w:vMerge w:val="restart"/>
          </w:tcPr>
          <w:p w14:paraId="4E451E78" w14:textId="77777777" w:rsidR="00B056CC" w:rsidRDefault="00B056CC">
            <w:pPr>
              <w:rPr>
                <w:rFonts w:asciiTheme="majorBidi" w:hAnsiTheme="majorBidi" w:cstheme="majorBidi"/>
              </w:rPr>
            </w:pPr>
          </w:p>
        </w:tc>
        <w:tc>
          <w:tcPr>
            <w:tcW w:w="3576" w:type="dxa"/>
            <w:shd w:val="clear" w:color="auto" w:fill="E2EFD9" w:themeFill="accent6" w:themeFillTint="33"/>
            <w:vAlign w:val="center"/>
          </w:tcPr>
          <w:p w14:paraId="4CAEB810" w14:textId="77777777" w:rsidR="00B056CC" w:rsidRDefault="00225064">
            <w:pPr>
              <w:jc w:val="center"/>
              <w:rPr>
                <w:rFonts w:asciiTheme="majorBidi" w:hAnsiTheme="majorBidi" w:cstheme="majorBidi"/>
              </w:rPr>
            </w:pPr>
            <w:r>
              <w:rPr>
                <w:rFonts w:asciiTheme="majorBidi" w:hAnsiTheme="majorBidi" w:cstheme="majorBidi"/>
                <w:b/>
                <w:bCs/>
                <w:sz w:val="24"/>
                <w:szCs w:val="24"/>
              </w:rPr>
              <w:t>MEO/SMEO</w:t>
            </w:r>
          </w:p>
        </w:tc>
        <w:tc>
          <w:tcPr>
            <w:tcW w:w="3686" w:type="dxa"/>
            <w:shd w:val="clear" w:color="auto" w:fill="E2EFD9" w:themeFill="accent6" w:themeFillTint="33"/>
            <w:vAlign w:val="center"/>
          </w:tcPr>
          <w:p w14:paraId="65D808D0" w14:textId="77777777" w:rsidR="00B056CC" w:rsidRDefault="00225064">
            <w:pPr>
              <w:jc w:val="center"/>
              <w:rPr>
                <w:rFonts w:asciiTheme="majorBidi" w:hAnsiTheme="majorBidi" w:cstheme="majorBidi"/>
              </w:rPr>
            </w:pPr>
            <w:r>
              <w:rPr>
                <w:rFonts w:asciiTheme="majorBidi" w:hAnsiTheme="majorBidi" w:cstheme="majorBidi"/>
                <w:b/>
                <w:bCs/>
                <w:sz w:val="24"/>
                <w:szCs w:val="24"/>
              </w:rPr>
              <w:t>RD</w:t>
            </w:r>
          </w:p>
        </w:tc>
        <w:tc>
          <w:tcPr>
            <w:tcW w:w="3345" w:type="dxa"/>
            <w:shd w:val="clear" w:color="auto" w:fill="E2EFD9" w:themeFill="accent6" w:themeFillTint="33"/>
            <w:vAlign w:val="center"/>
          </w:tcPr>
          <w:p w14:paraId="2BD70CF3" w14:textId="77777777" w:rsidR="00B056CC" w:rsidRDefault="00225064">
            <w:pPr>
              <w:jc w:val="center"/>
              <w:rPr>
                <w:rFonts w:asciiTheme="majorBidi" w:hAnsiTheme="majorBidi" w:cstheme="majorBidi"/>
              </w:rPr>
            </w:pPr>
            <w:r>
              <w:rPr>
                <w:rFonts w:asciiTheme="majorBidi" w:hAnsiTheme="majorBidi" w:cstheme="majorBidi"/>
                <w:b/>
                <w:bCs/>
                <w:sz w:val="24"/>
                <w:szCs w:val="24"/>
              </w:rPr>
              <w:t>SDM</w:t>
            </w:r>
          </w:p>
        </w:tc>
      </w:tr>
      <w:tr w:rsidR="00B056CC" w14:paraId="5D35F2A0" w14:textId="77777777">
        <w:trPr>
          <w:trHeight w:val="454"/>
        </w:trPr>
        <w:tc>
          <w:tcPr>
            <w:tcW w:w="530" w:type="dxa"/>
            <w:vMerge/>
          </w:tcPr>
          <w:p w14:paraId="6B7F21B6" w14:textId="77777777" w:rsidR="00B056CC" w:rsidRDefault="00B056CC">
            <w:pPr>
              <w:rPr>
                <w:rFonts w:asciiTheme="majorBidi" w:hAnsiTheme="majorBidi" w:cstheme="majorBidi"/>
              </w:rPr>
            </w:pPr>
          </w:p>
        </w:tc>
        <w:tc>
          <w:tcPr>
            <w:tcW w:w="3576" w:type="dxa"/>
            <w:vAlign w:val="center"/>
          </w:tcPr>
          <w:p w14:paraId="073D3C21" w14:textId="009F202A" w:rsidR="00B056CC" w:rsidRDefault="001D1F3F">
            <w:pPr>
              <w:jc w:val="center"/>
              <w:rPr>
                <w:rFonts w:asciiTheme="majorBidi" w:hAnsiTheme="majorBidi" w:cstheme="majorBidi"/>
              </w:rPr>
            </w:pPr>
            <w:r>
              <w:rPr>
                <w:rFonts w:asciiTheme="majorBidi" w:hAnsiTheme="majorBidi" w:cstheme="majorBidi"/>
              </w:rPr>
              <w:t>Un</w:t>
            </w:r>
            <w:r w:rsidR="00A3625E">
              <w:rPr>
                <w:rFonts w:asciiTheme="majorBidi" w:hAnsiTheme="majorBidi" w:cstheme="majorBidi"/>
              </w:rPr>
              <w:t>-S</w:t>
            </w:r>
            <w:r>
              <w:rPr>
                <w:rFonts w:asciiTheme="majorBidi" w:hAnsiTheme="majorBidi" w:cstheme="majorBidi"/>
              </w:rPr>
              <w:t>atisfactory</w:t>
            </w:r>
          </w:p>
        </w:tc>
        <w:tc>
          <w:tcPr>
            <w:tcW w:w="3686" w:type="dxa"/>
            <w:vAlign w:val="center"/>
          </w:tcPr>
          <w:p w14:paraId="53387EF3" w14:textId="2B5FAFDB" w:rsidR="00B056CC" w:rsidRDefault="006E4F34">
            <w:pPr>
              <w:jc w:val="center"/>
              <w:rPr>
                <w:rFonts w:asciiTheme="majorBidi" w:hAnsiTheme="majorBidi" w:cstheme="majorBidi"/>
              </w:rPr>
            </w:pPr>
            <w:r w:rsidRPr="006E4F34">
              <w:rPr>
                <w:rFonts w:asciiTheme="majorBidi" w:hAnsiTheme="majorBidi" w:cstheme="majorBidi"/>
              </w:rPr>
              <w:t>Un-Satisfactory</w:t>
            </w:r>
          </w:p>
        </w:tc>
        <w:tc>
          <w:tcPr>
            <w:tcW w:w="3345" w:type="dxa"/>
            <w:vAlign w:val="center"/>
          </w:tcPr>
          <w:p w14:paraId="396B1CA0" w14:textId="204A02BB" w:rsidR="00B056CC" w:rsidRDefault="00F20011">
            <w:pPr>
              <w:jc w:val="center"/>
              <w:rPr>
                <w:rFonts w:asciiTheme="majorBidi" w:hAnsiTheme="majorBidi" w:cstheme="majorBidi"/>
              </w:rPr>
            </w:pPr>
            <w:r>
              <w:rPr>
                <w:rFonts w:asciiTheme="majorBidi" w:hAnsiTheme="majorBidi" w:cstheme="majorBidi"/>
              </w:rPr>
              <w:t>UNSATISFACTORY</w:t>
            </w:r>
          </w:p>
        </w:tc>
      </w:tr>
    </w:tbl>
    <w:p w14:paraId="79A9CF6B" w14:textId="77777777" w:rsidR="00B056CC" w:rsidRDefault="00B056CC">
      <w:pPr>
        <w:rPr>
          <w:rFonts w:asciiTheme="majorBidi" w:hAnsiTheme="majorBidi" w:cstheme="maj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0"/>
        <w:gridCol w:w="3047"/>
        <w:gridCol w:w="3808"/>
        <w:gridCol w:w="3808"/>
      </w:tblGrid>
      <w:tr w:rsidR="00B9628C" w:rsidRPr="00B9628C" w14:paraId="05E68C48" w14:textId="77777777" w:rsidTr="00B9628C">
        <w:trPr>
          <w:trHeight w:hRule="exact" w:val="504"/>
          <w:tblHeader/>
        </w:trPr>
        <w:tc>
          <w:tcPr>
            <w:tcW w:w="11273" w:type="dxa"/>
            <w:gridSpan w:val="4"/>
            <w:tcBorders>
              <w:bottom w:val="single" w:sz="4" w:space="0" w:color="auto"/>
            </w:tcBorders>
            <w:shd w:val="clear" w:color="auto" w:fill="FFFF99"/>
            <w:vAlign w:val="center"/>
          </w:tcPr>
          <w:p w14:paraId="058CCECF" w14:textId="6CC0A16D" w:rsidR="00B9628C" w:rsidRPr="00B9628C" w:rsidRDefault="00B9628C" w:rsidP="00B9628C">
            <w:pPr>
              <w:jc w:val="center"/>
              <w:rPr>
                <w:rFonts w:asciiTheme="majorBidi" w:hAnsiTheme="majorBidi" w:cstheme="majorBidi"/>
                <w:b/>
                <w:sz w:val="28"/>
              </w:rPr>
            </w:pPr>
            <w:r>
              <w:rPr>
                <w:rFonts w:asciiTheme="majorBidi" w:hAnsiTheme="majorBidi" w:cstheme="majorBidi"/>
                <w:b/>
                <w:sz w:val="28"/>
              </w:rPr>
              <w:t>PART - F: PICTORIAL OBSERVATIONS</w:t>
            </w:r>
          </w:p>
        </w:tc>
      </w:tr>
      <w:tr w:rsidR="00B9628C" w:rsidRPr="00B9628C" w14:paraId="6CA9240C" w14:textId="77777777" w:rsidTr="00B9628C">
        <w:trPr>
          <w:trHeight w:hRule="exact" w:val="648"/>
          <w:tblHeader/>
        </w:trPr>
        <w:tc>
          <w:tcPr>
            <w:tcW w:w="610" w:type="dxa"/>
            <w:tcBorders>
              <w:bottom w:val="single" w:sz="4" w:space="0" w:color="auto"/>
            </w:tcBorders>
            <w:shd w:val="clear" w:color="auto" w:fill="A8D08D"/>
            <w:vAlign w:val="center"/>
          </w:tcPr>
          <w:p w14:paraId="78A058A8" w14:textId="70293D64" w:rsidR="00B9628C" w:rsidRPr="00B9628C" w:rsidRDefault="00B9628C" w:rsidP="00B9628C">
            <w:pPr>
              <w:jc w:val="center"/>
              <w:rPr>
                <w:rFonts w:asciiTheme="majorBidi" w:hAnsiTheme="majorBidi" w:cstheme="majorBidi"/>
                <w:b/>
                <w:sz w:val="22"/>
              </w:rPr>
            </w:pPr>
            <w:r w:rsidRPr="00B9628C">
              <w:rPr>
                <w:rFonts w:asciiTheme="majorBidi" w:hAnsiTheme="majorBidi" w:cstheme="majorBidi"/>
                <w:b/>
                <w:sz w:val="22"/>
              </w:rPr>
              <w:t>S#</w:t>
            </w:r>
          </w:p>
        </w:tc>
        <w:tc>
          <w:tcPr>
            <w:tcW w:w="3047" w:type="dxa"/>
            <w:shd w:val="clear" w:color="auto" w:fill="A8D08D"/>
            <w:vAlign w:val="center"/>
          </w:tcPr>
          <w:p w14:paraId="3A760F35" w14:textId="7FACFEE3" w:rsidR="00B9628C" w:rsidRPr="00B9628C" w:rsidRDefault="00B9628C" w:rsidP="00B9628C">
            <w:pPr>
              <w:jc w:val="center"/>
              <w:rPr>
                <w:rFonts w:asciiTheme="majorBidi" w:hAnsiTheme="majorBidi" w:cstheme="majorBidi"/>
                <w:b/>
                <w:sz w:val="22"/>
              </w:rPr>
            </w:pPr>
            <w:r w:rsidRPr="00B9628C">
              <w:rPr>
                <w:rFonts w:asciiTheme="majorBidi" w:hAnsiTheme="majorBidi" w:cstheme="majorBidi"/>
                <w:b/>
                <w:sz w:val="22"/>
              </w:rPr>
              <w:t>Specific Observations</w:t>
            </w:r>
          </w:p>
        </w:tc>
        <w:tc>
          <w:tcPr>
            <w:tcW w:w="3808" w:type="dxa"/>
            <w:shd w:val="clear" w:color="auto" w:fill="A8D08D"/>
            <w:vAlign w:val="center"/>
          </w:tcPr>
          <w:p w14:paraId="5E322690" w14:textId="03BEDB49" w:rsidR="00B9628C" w:rsidRPr="00B9628C" w:rsidRDefault="00B9628C" w:rsidP="00B9628C">
            <w:pPr>
              <w:jc w:val="center"/>
              <w:rPr>
                <w:rFonts w:asciiTheme="majorBidi" w:hAnsiTheme="majorBidi" w:cstheme="majorBidi"/>
                <w:b/>
                <w:sz w:val="22"/>
              </w:rPr>
            </w:pPr>
            <w:r w:rsidRPr="00B9628C">
              <w:rPr>
                <w:rFonts w:asciiTheme="majorBidi" w:hAnsiTheme="majorBidi" w:cstheme="majorBidi"/>
                <w:b/>
                <w:sz w:val="22"/>
              </w:rPr>
              <w:t>Pictures</w:t>
            </w:r>
          </w:p>
        </w:tc>
        <w:tc>
          <w:tcPr>
            <w:tcW w:w="3808" w:type="dxa"/>
            <w:shd w:val="clear" w:color="auto" w:fill="A8D08D"/>
            <w:vAlign w:val="center"/>
          </w:tcPr>
          <w:p w14:paraId="44FE5900" w14:textId="520E3873" w:rsidR="00B9628C" w:rsidRPr="00B9628C" w:rsidRDefault="00B9628C" w:rsidP="00B9628C">
            <w:pPr>
              <w:jc w:val="center"/>
              <w:rPr>
                <w:rFonts w:asciiTheme="majorBidi" w:hAnsiTheme="majorBidi" w:cstheme="majorBidi"/>
                <w:b/>
                <w:sz w:val="22"/>
              </w:rPr>
            </w:pPr>
            <w:r w:rsidRPr="00B9628C">
              <w:rPr>
                <w:rFonts w:asciiTheme="majorBidi" w:hAnsiTheme="majorBidi" w:cstheme="majorBidi"/>
                <w:b/>
                <w:sz w:val="22"/>
              </w:rPr>
              <w:t>Pictures</w:t>
            </w:r>
          </w:p>
        </w:tc>
      </w:tr>
      <w:tr w:rsidR="00091170" w14:paraId="6E973400" w14:textId="77777777" w:rsidTr="00B450CA">
        <w:trPr>
          <w:trHeight w:hRule="exact" w:val="4434"/>
        </w:trPr>
        <w:tc>
          <w:tcPr>
            <w:tcW w:w="610" w:type="dxa"/>
            <w:tcBorders>
              <w:bottom w:val="single" w:sz="4" w:space="0" w:color="auto"/>
            </w:tcBorders>
            <w:shd w:val="clear" w:color="auto" w:fill="FFFF99"/>
            <w:vAlign w:val="center"/>
          </w:tcPr>
          <w:p w14:paraId="2FD8D267" w14:textId="450A8574" w:rsidR="00091170" w:rsidRPr="00B9628C" w:rsidRDefault="00091170" w:rsidP="00B9628C">
            <w:pPr>
              <w:jc w:val="center"/>
              <w:rPr>
                <w:rFonts w:asciiTheme="majorBidi" w:hAnsiTheme="majorBidi" w:cstheme="majorBidi"/>
                <w:b/>
              </w:rPr>
            </w:pPr>
            <w:r w:rsidRPr="00B9628C">
              <w:rPr>
                <w:rFonts w:asciiTheme="majorBidi" w:hAnsiTheme="majorBidi" w:cstheme="majorBidi"/>
                <w:b/>
              </w:rPr>
              <w:t>1.</w:t>
            </w:r>
          </w:p>
        </w:tc>
        <w:tc>
          <w:tcPr>
            <w:tcW w:w="3047" w:type="dxa"/>
            <w:vAlign w:val="center"/>
          </w:tcPr>
          <w:p w14:paraId="2C0C7E94" w14:textId="2326A0AB" w:rsidR="00091170" w:rsidRDefault="00B450CA">
            <w:pPr>
              <w:rPr>
                <w:rFonts w:asciiTheme="majorBidi" w:hAnsiTheme="majorBidi" w:cstheme="majorBidi"/>
              </w:rPr>
            </w:pPr>
            <w:r>
              <w:rPr>
                <w:rFonts w:asciiTheme="majorBidi" w:hAnsiTheme="majorBidi" w:cstheme="majorBidi"/>
              </w:rPr>
              <w:t xml:space="preserve">Satellite imaginary map of the scheme </w:t>
            </w:r>
          </w:p>
        </w:tc>
        <w:tc>
          <w:tcPr>
            <w:tcW w:w="7616" w:type="dxa"/>
            <w:gridSpan w:val="2"/>
            <w:vAlign w:val="center"/>
          </w:tcPr>
          <w:p w14:paraId="78BFBBDE" w14:textId="399A959E" w:rsidR="00091170" w:rsidRDefault="00B450CA" w:rsidP="00B9628C">
            <w:pPr>
              <w:jc w:val="center"/>
              <w:rPr>
                <w:rFonts w:asciiTheme="majorBidi" w:hAnsiTheme="majorBidi" w:cstheme="majorBidi"/>
              </w:rPr>
            </w:pPr>
            <w:r>
              <w:rPr>
                <w:noProof/>
              </w:rPr>
              <w:drawing>
                <wp:inline distT="0" distB="0" distL="0" distR="0" wp14:anchorId="7A6AA2D7" wp14:editId="67F60724">
                  <wp:extent cx="4255770" cy="24993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55770" cy="2499360"/>
                          </a:xfrm>
                          <a:prstGeom prst="rect">
                            <a:avLst/>
                          </a:prstGeom>
                        </pic:spPr>
                      </pic:pic>
                    </a:graphicData>
                  </a:graphic>
                </wp:inline>
              </w:drawing>
            </w:r>
          </w:p>
        </w:tc>
      </w:tr>
      <w:tr w:rsidR="00091170" w14:paraId="00A17431" w14:textId="77777777" w:rsidTr="00B9628C">
        <w:trPr>
          <w:trHeight w:hRule="exact" w:val="3936"/>
        </w:trPr>
        <w:tc>
          <w:tcPr>
            <w:tcW w:w="610" w:type="dxa"/>
            <w:tcBorders>
              <w:bottom w:val="single" w:sz="4" w:space="0" w:color="auto"/>
            </w:tcBorders>
            <w:shd w:val="clear" w:color="auto" w:fill="FFFF99"/>
            <w:vAlign w:val="center"/>
          </w:tcPr>
          <w:p w14:paraId="2F11A606" w14:textId="55D6DED9" w:rsidR="00091170" w:rsidRPr="00B9628C" w:rsidRDefault="00091170" w:rsidP="00B9628C">
            <w:pPr>
              <w:jc w:val="center"/>
              <w:rPr>
                <w:rFonts w:asciiTheme="majorBidi" w:hAnsiTheme="majorBidi" w:cstheme="majorBidi"/>
                <w:b/>
              </w:rPr>
            </w:pPr>
            <w:r>
              <w:rPr>
                <w:rFonts w:asciiTheme="majorBidi" w:hAnsiTheme="majorBidi" w:cstheme="majorBidi"/>
                <w:b/>
              </w:rPr>
              <w:t>2.</w:t>
            </w:r>
          </w:p>
        </w:tc>
        <w:tc>
          <w:tcPr>
            <w:tcW w:w="3047" w:type="dxa"/>
            <w:vAlign w:val="center"/>
          </w:tcPr>
          <w:p w14:paraId="531B0028" w14:textId="5BBC16CF" w:rsidR="00091170" w:rsidRDefault="00091170">
            <w:pPr>
              <w:rPr>
                <w:rFonts w:asciiTheme="majorBidi" w:hAnsiTheme="majorBidi" w:cstheme="majorBidi"/>
              </w:rPr>
            </w:pPr>
            <w:r>
              <w:rPr>
                <w:rFonts w:asciiTheme="majorBidi" w:hAnsiTheme="majorBidi" w:cstheme="majorBidi"/>
              </w:rPr>
              <w:t>Dimension verification of PE Rising main</w:t>
            </w:r>
          </w:p>
        </w:tc>
        <w:tc>
          <w:tcPr>
            <w:tcW w:w="3808" w:type="dxa"/>
            <w:vAlign w:val="center"/>
          </w:tcPr>
          <w:p w14:paraId="4DE1DF6A" w14:textId="7416E58D" w:rsidR="00091170" w:rsidRDefault="00091170" w:rsidP="00B9628C">
            <w:pPr>
              <w:jc w:val="center"/>
              <w:rPr>
                <w:rFonts w:asciiTheme="majorBidi" w:hAnsiTheme="majorBidi" w:cstheme="majorBidi"/>
                <w:noProof/>
              </w:rPr>
            </w:pPr>
            <w:r>
              <w:rPr>
                <w:rFonts w:asciiTheme="majorBidi" w:hAnsiTheme="majorBidi" w:cstheme="majorBidi"/>
                <w:noProof/>
              </w:rPr>
              <w:drawing>
                <wp:inline distT="0" distB="0" distL="0" distR="0" wp14:anchorId="2D714DA2" wp14:editId="6EBBF99E">
                  <wp:extent cx="1889880" cy="2362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6D44BA06" w14:textId="29D7E69A" w:rsidR="00091170" w:rsidRDefault="00091170" w:rsidP="00B9628C">
            <w:pPr>
              <w:jc w:val="center"/>
              <w:rPr>
                <w:rFonts w:asciiTheme="majorBidi" w:hAnsiTheme="majorBidi" w:cstheme="majorBidi"/>
                <w:noProof/>
              </w:rPr>
            </w:pPr>
            <w:r>
              <w:rPr>
                <w:rFonts w:asciiTheme="majorBidi" w:hAnsiTheme="majorBidi" w:cstheme="majorBidi"/>
                <w:noProof/>
              </w:rPr>
              <w:drawing>
                <wp:inline distT="0" distB="0" distL="0" distR="0" wp14:anchorId="5AB66B86" wp14:editId="2347DBC2">
                  <wp:extent cx="1889880" cy="236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2">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7C50BB35" w14:textId="77777777" w:rsidTr="00B9628C">
        <w:trPr>
          <w:trHeight w:hRule="exact" w:val="3936"/>
        </w:trPr>
        <w:tc>
          <w:tcPr>
            <w:tcW w:w="610" w:type="dxa"/>
            <w:tcBorders>
              <w:bottom w:val="single" w:sz="4" w:space="0" w:color="auto"/>
            </w:tcBorders>
            <w:shd w:val="clear" w:color="auto" w:fill="FFFF99"/>
            <w:vAlign w:val="center"/>
          </w:tcPr>
          <w:p w14:paraId="39B2C3AF" w14:textId="19D9E59B" w:rsidR="00B9628C" w:rsidRPr="00B9628C" w:rsidRDefault="00BC51CD" w:rsidP="00B9628C">
            <w:pPr>
              <w:jc w:val="center"/>
              <w:rPr>
                <w:rFonts w:asciiTheme="majorBidi" w:hAnsiTheme="majorBidi" w:cstheme="majorBidi"/>
                <w:b/>
              </w:rPr>
            </w:pPr>
            <w:r>
              <w:rPr>
                <w:rFonts w:asciiTheme="majorBidi" w:hAnsiTheme="majorBidi" w:cstheme="majorBidi"/>
                <w:b/>
              </w:rPr>
              <w:lastRenderedPageBreak/>
              <w:t>3</w:t>
            </w:r>
            <w:r w:rsidR="00B9628C" w:rsidRPr="00B9628C">
              <w:rPr>
                <w:rFonts w:asciiTheme="majorBidi" w:hAnsiTheme="majorBidi" w:cstheme="majorBidi"/>
                <w:b/>
              </w:rPr>
              <w:t>.</w:t>
            </w:r>
          </w:p>
        </w:tc>
        <w:tc>
          <w:tcPr>
            <w:tcW w:w="3047" w:type="dxa"/>
            <w:vAlign w:val="center"/>
          </w:tcPr>
          <w:p w14:paraId="1A09E8C4" w14:textId="5C7F633A" w:rsidR="00B9628C" w:rsidRDefault="002E0B03">
            <w:pPr>
              <w:rPr>
                <w:rFonts w:asciiTheme="majorBidi" w:hAnsiTheme="majorBidi" w:cstheme="majorBidi"/>
              </w:rPr>
            </w:pPr>
            <w:r>
              <w:t>Earth filling work for the disposal area is still remaining.</w:t>
            </w:r>
          </w:p>
        </w:tc>
        <w:tc>
          <w:tcPr>
            <w:tcW w:w="3808" w:type="dxa"/>
            <w:vAlign w:val="center"/>
          </w:tcPr>
          <w:p w14:paraId="09337907" w14:textId="575A1CDD"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37123595" wp14:editId="403814D8">
                  <wp:extent cx="1889880" cy="2362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3">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16B6C282" w14:textId="6ECFDDCF"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377D47E2" wp14:editId="7EBF1A5C">
                  <wp:extent cx="1889880" cy="2362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4">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6C3B31D0" w14:textId="77777777" w:rsidTr="00B9628C">
        <w:trPr>
          <w:trHeight w:hRule="exact" w:val="3936"/>
        </w:trPr>
        <w:tc>
          <w:tcPr>
            <w:tcW w:w="610" w:type="dxa"/>
            <w:tcBorders>
              <w:bottom w:val="single" w:sz="4" w:space="0" w:color="auto"/>
            </w:tcBorders>
            <w:shd w:val="clear" w:color="auto" w:fill="FFFF99"/>
            <w:vAlign w:val="center"/>
          </w:tcPr>
          <w:p w14:paraId="402AD31F" w14:textId="25824BB8" w:rsidR="00B9628C" w:rsidRPr="00B9628C" w:rsidRDefault="00BC51CD" w:rsidP="00B9628C">
            <w:pPr>
              <w:jc w:val="center"/>
              <w:rPr>
                <w:rFonts w:asciiTheme="majorBidi" w:hAnsiTheme="majorBidi" w:cstheme="majorBidi"/>
                <w:b/>
              </w:rPr>
            </w:pPr>
            <w:r>
              <w:rPr>
                <w:rFonts w:asciiTheme="majorBidi" w:hAnsiTheme="majorBidi" w:cstheme="majorBidi"/>
                <w:b/>
              </w:rPr>
              <w:t>4</w:t>
            </w:r>
            <w:r w:rsidR="00B9628C" w:rsidRPr="00B9628C">
              <w:rPr>
                <w:rFonts w:asciiTheme="majorBidi" w:hAnsiTheme="majorBidi" w:cstheme="majorBidi"/>
                <w:b/>
              </w:rPr>
              <w:t>.</w:t>
            </w:r>
          </w:p>
        </w:tc>
        <w:tc>
          <w:tcPr>
            <w:tcW w:w="3047" w:type="dxa"/>
            <w:vAlign w:val="center"/>
          </w:tcPr>
          <w:p w14:paraId="45F21145" w14:textId="72BA7875" w:rsidR="00B9628C" w:rsidRDefault="002E0B03">
            <w:pPr>
              <w:rPr>
                <w:rFonts w:asciiTheme="majorBidi" w:hAnsiTheme="majorBidi" w:cstheme="majorBidi"/>
              </w:rPr>
            </w:pPr>
            <w:r>
              <w:t>View of the staff quarter and RCC sump well. Earthwork for the disposal works is in progress.</w:t>
            </w:r>
          </w:p>
        </w:tc>
        <w:tc>
          <w:tcPr>
            <w:tcW w:w="3808" w:type="dxa"/>
            <w:vAlign w:val="center"/>
          </w:tcPr>
          <w:p w14:paraId="728D6911" w14:textId="1FD7466E"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20B5AE99" wp14:editId="3A196FD2">
                  <wp:extent cx="2103120" cy="16827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5">
                            <a:extLst>
                              <a:ext uri="{28A0092B-C50C-407E-A947-70E740481C1C}">
                                <a14:useLocalDpi xmlns:a14="http://schemas.microsoft.com/office/drawing/2010/main" val="0"/>
                              </a:ext>
                            </a:extLst>
                          </a:blip>
                          <a:stretch>
                            <a:fillRect/>
                          </a:stretch>
                        </pic:blipFill>
                        <pic:spPr>
                          <a:xfrm>
                            <a:off x="0" y="0"/>
                            <a:ext cx="2103120" cy="1682730"/>
                          </a:xfrm>
                          <a:prstGeom prst="rect">
                            <a:avLst/>
                          </a:prstGeom>
                        </pic:spPr>
                      </pic:pic>
                    </a:graphicData>
                  </a:graphic>
                </wp:inline>
              </w:drawing>
            </w:r>
          </w:p>
        </w:tc>
        <w:tc>
          <w:tcPr>
            <w:tcW w:w="3808" w:type="dxa"/>
            <w:vAlign w:val="center"/>
          </w:tcPr>
          <w:p w14:paraId="3604ABAF" w14:textId="4428D5D3"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6D9FD7D7" wp14:editId="01CB9E93">
                  <wp:extent cx="1889880" cy="2362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6">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7AA2024A" w14:textId="77777777" w:rsidTr="00B9628C">
        <w:trPr>
          <w:trHeight w:hRule="exact" w:val="3936"/>
        </w:trPr>
        <w:tc>
          <w:tcPr>
            <w:tcW w:w="610" w:type="dxa"/>
            <w:tcBorders>
              <w:bottom w:val="single" w:sz="4" w:space="0" w:color="auto"/>
            </w:tcBorders>
            <w:shd w:val="clear" w:color="auto" w:fill="FFFF99"/>
            <w:vAlign w:val="center"/>
          </w:tcPr>
          <w:p w14:paraId="35F2DF37" w14:textId="5C8C8433" w:rsidR="00B9628C" w:rsidRPr="00B9628C" w:rsidRDefault="00BC51CD" w:rsidP="00B9628C">
            <w:pPr>
              <w:jc w:val="center"/>
              <w:rPr>
                <w:rFonts w:asciiTheme="majorBidi" w:hAnsiTheme="majorBidi" w:cstheme="majorBidi"/>
                <w:b/>
              </w:rPr>
            </w:pPr>
            <w:r>
              <w:rPr>
                <w:rFonts w:asciiTheme="majorBidi" w:hAnsiTheme="majorBidi" w:cstheme="majorBidi"/>
                <w:b/>
              </w:rPr>
              <w:t>5</w:t>
            </w:r>
            <w:r w:rsidR="00B9628C" w:rsidRPr="00B9628C">
              <w:rPr>
                <w:rFonts w:asciiTheme="majorBidi" w:hAnsiTheme="majorBidi" w:cstheme="majorBidi"/>
                <w:b/>
              </w:rPr>
              <w:t>.</w:t>
            </w:r>
          </w:p>
        </w:tc>
        <w:tc>
          <w:tcPr>
            <w:tcW w:w="3047" w:type="dxa"/>
            <w:vAlign w:val="center"/>
          </w:tcPr>
          <w:p w14:paraId="416A1520" w14:textId="7E01BBBE" w:rsidR="00B9628C" w:rsidRDefault="002E0B03">
            <w:pPr>
              <w:rPr>
                <w:rFonts w:asciiTheme="majorBidi" w:hAnsiTheme="majorBidi" w:cstheme="majorBidi"/>
              </w:rPr>
            </w:pPr>
            <w:r>
              <w:t>View of the pump house roof slab. Concrete pouring for the roof slab is still remaining.</w:t>
            </w:r>
          </w:p>
        </w:tc>
        <w:tc>
          <w:tcPr>
            <w:tcW w:w="3808" w:type="dxa"/>
            <w:vAlign w:val="center"/>
          </w:tcPr>
          <w:p w14:paraId="1DB945CB" w14:textId="377C0E10"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2D3449BD" wp14:editId="52A0D7B8">
                  <wp:extent cx="1889880" cy="2362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7">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67B73610" w14:textId="019FCDB7"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6AA3950F" wp14:editId="5F1E9E09">
                  <wp:extent cx="1889880" cy="2362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8">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2120EA11" w14:textId="77777777" w:rsidTr="00B9628C">
        <w:trPr>
          <w:trHeight w:hRule="exact" w:val="3936"/>
        </w:trPr>
        <w:tc>
          <w:tcPr>
            <w:tcW w:w="610" w:type="dxa"/>
            <w:tcBorders>
              <w:bottom w:val="single" w:sz="4" w:space="0" w:color="auto"/>
            </w:tcBorders>
            <w:shd w:val="clear" w:color="auto" w:fill="FFFF99"/>
            <w:vAlign w:val="center"/>
          </w:tcPr>
          <w:p w14:paraId="343EC21A" w14:textId="1ECF02C8" w:rsidR="00B9628C" w:rsidRPr="00B9628C" w:rsidRDefault="00BC51CD" w:rsidP="00B9628C">
            <w:pPr>
              <w:jc w:val="center"/>
              <w:rPr>
                <w:rFonts w:asciiTheme="majorBidi" w:hAnsiTheme="majorBidi" w:cstheme="majorBidi"/>
                <w:b/>
              </w:rPr>
            </w:pPr>
            <w:r>
              <w:rPr>
                <w:rFonts w:asciiTheme="majorBidi" w:hAnsiTheme="majorBidi" w:cstheme="majorBidi"/>
                <w:b/>
              </w:rPr>
              <w:lastRenderedPageBreak/>
              <w:t>6</w:t>
            </w:r>
            <w:r w:rsidR="00B9628C" w:rsidRPr="00B9628C">
              <w:rPr>
                <w:rFonts w:asciiTheme="majorBidi" w:hAnsiTheme="majorBidi" w:cstheme="majorBidi"/>
                <w:b/>
              </w:rPr>
              <w:t>.</w:t>
            </w:r>
          </w:p>
        </w:tc>
        <w:tc>
          <w:tcPr>
            <w:tcW w:w="3047" w:type="dxa"/>
            <w:vAlign w:val="center"/>
          </w:tcPr>
          <w:p w14:paraId="66A9249A" w14:textId="1C71A631" w:rsidR="00B9628C" w:rsidRDefault="002E0B03">
            <w:pPr>
              <w:rPr>
                <w:rFonts w:asciiTheme="majorBidi" w:hAnsiTheme="majorBidi" w:cstheme="majorBidi"/>
              </w:rPr>
            </w:pPr>
            <w:r>
              <w:t>Concrete pouring for the screening chamber is underway. Approximately 4 ft of pouring remains to achieve the final level.</w:t>
            </w:r>
          </w:p>
        </w:tc>
        <w:tc>
          <w:tcPr>
            <w:tcW w:w="3808" w:type="dxa"/>
            <w:vAlign w:val="center"/>
          </w:tcPr>
          <w:p w14:paraId="01EE1AE4" w14:textId="22EF19D5"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49BECC35" wp14:editId="341E955E">
                  <wp:extent cx="1889880" cy="2362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29">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268A425E" w14:textId="1B493050"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61CF3391" wp14:editId="0F389741">
                  <wp:extent cx="1889880" cy="2362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30">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36E8E96B" w14:textId="77777777" w:rsidTr="00B9628C">
        <w:trPr>
          <w:trHeight w:hRule="exact" w:val="3936"/>
        </w:trPr>
        <w:tc>
          <w:tcPr>
            <w:tcW w:w="610" w:type="dxa"/>
            <w:tcBorders>
              <w:bottom w:val="single" w:sz="4" w:space="0" w:color="auto"/>
            </w:tcBorders>
            <w:shd w:val="clear" w:color="auto" w:fill="FFFF99"/>
            <w:vAlign w:val="center"/>
          </w:tcPr>
          <w:p w14:paraId="06C05776" w14:textId="6D7DA3F9" w:rsidR="00B9628C" w:rsidRPr="00B9628C" w:rsidRDefault="00BC51CD" w:rsidP="00B9628C">
            <w:pPr>
              <w:jc w:val="center"/>
              <w:rPr>
                <w:rFonts w:asciiTheme="majorBidi" w:hAnsiTheme="majorBidi" w:cstheme="majorBidi"/>
                <w:b/>
              </w:rPr>
            </w:pPr>
            <w:r>
              <w:rPr>
                <w:rFonts w:asciiTheme="majorBidi" w:hAnsiTheme="majorBidi" w:cstheme="majorBidi"/>
                <w:b/>
              </w:rPr>
              <w:t>7</w:t>
            </w:r>
            <w:r w:rsidR="00B9628C" w:rsidRPr="00B9628C">
              <w:rPr>
                <w:rFonts w:asciiTheme="majorBidi" w:hAnsiTheme="majorBidi" w:cstheme="majorBidi"/>
                <w:b/>
              </w:rPr>
              <w:t>.</w:t>
            </w:r>
          </w:p>
        </w:tc>
        <w:tc>
          <w:tcPr>
            <w:tcW w:w="3047" w:type="dxa"/>
            <w:vAlign w:val="center"/>
          </w:tcPr>
          <w:p w14:paraId="1BE7EFB5" w14:textId="3E8DBB4E" w:rsidR="00B9628C" w:rsidRDefault="00EB6A9A">
            <w:pPr>
              <w:rPr>
                <w:rFonts w:asciiTheme="majorBidi" w:hAnsiTheme="majorBidi" w:cstheme="majorBidi"/>
              </w:rPr>
            </w:pPr>
            <w:r>
              <w:t>Construction of the connecting section between the RCC nala and the disposal works is pending.</w:t>
            </w:r>
          </w:p>
        </w:tc>
        <w:tc>
          <w:tcPr>
            <w:tcW w:w="3808" w:type="dxa"/>
            <w:vAlign w:val="center"/>
          </w:tcPr>
          <w:p w14:paraId="2BE3C22E" w14:textId="7E10EF58"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6ABAF049" wp14:editId="5A600044">
                  <wp:extent cx="1889880" cy="2362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31">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5B9D26DE" w14:textId="34DA96F8"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40DE7678" wp14:editId="664E4B72">
                  <wp:extent cx="1889880" cy="2362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32">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223FF991" w14:textId="77777777" w:rsidTr="00B9628C">
        <w:trPr>
          <w:trHeight w:hRule="exact" w:val="3936"/>
        </w:trPr>
        <w:tc>
          <w:tcPr>
            <w:tcW w:w="610" w:type="dxa"/>
            <w:tcBorders>
              <w:bottom w:val="single" w:sz="4" w:space="0" w:color="auto"/>
            </w:tcBorders>
            <w:shd w:val="clear" w:color="auto" w:fill="FFFF99"/>
            <w:vAlign w:val="center"/>
          </w:tcPr>
          <w:p w14:paraId="204F6E63" w14:textId="35AB1469" w:rsidR="00B9628C" w:rsidRPr="00B9628C" w:rsidRDefault="00BC51CD" w:rsidP="00B9628C">
            <w:pPr>
              <w:jc w:val="center"/>
              <w:rPr>
                <w:rFonts w:asciiTheme="majorBidi" w:hAnsiTheme="majorBidi" w:cstheme="majorBidi"/>
                <w:b/>
              </w:rPr>
            </w:pPr>
            <w:r>
              <w:rPr>
                <w:rFonts w:asciiTheme="majorBidi" w:hAnsiTheme="majorBidi" w:cstheme="majorBidi"/>
                <w:b/>
              </w:rPr>
              <w:t>8</w:t>
            </w:r>
            <w:r w:rsidR="009F6470">
              <w:rPr>
                <w:rFonts w:asciiTheme="majorBidi" w:hAnsiTheme="majorBidi" w:cstheme="majorBidi"/>
                <w:b/>
              </w:rPr>
              <w:t>.</w:t>
            </w:r>
          </w:p>
        </w:tc>
        <w:tc>
          <w:tcPr>
            <w:tcW w:w="3047" w:type="dxa"/>
            <w:vAlign w:val="center"/>
          </w:tcPr>
          <w:p w14:paraId="224A8E81" w14:textId="3667C331" w:rsidR="00B9628C" w:rsidRDefault="00EB6A9A">
            <w:pPr>
              <w:rPr>
                <w:rFonts w:asciiTheme="majorBidi" w:hAnsiTheme="majorBidi" w:cstheme="majorBidi"/>
              </w:rPr>
            </w:pPr>
            <w:r>
              <w:t>Construction of the RCC covered nala is currently in progress.</w:t>
            </w:r>
          </w:p>
        </w:tc>
        <w:tc>
          <w:tcPr>
            <w:tcW w:w="3808" w:type="dxa"/>
            <w:vAlign w:val="center"/>
          </w:tcPr>
          <w:p w14:paraId="2149A9BB" w14:textId="7D763C8F"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3BFE37E7" wp14:editId="5E6102C3">
                  <wp:extent cx="1889880" cy="2362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33">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22012D9F" w14:textId="6FCB54DA"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66832F52" wp14:editId="7BD9C26C">
                  <wp:extent cx="1889880" cy="2362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34">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78AB6FAB" w14:textId="77777777" w:rsidTr="00B9628C">
        <w:trPr>
          <w:trHeight w:hRule="exact" w:val="3936"/>
        </w:trPr>
        <w:tc>
          <w:tcPr>
            <w:tcW w:w="610" w:type="dxa"/>
            <w:tcBorders>
              <w:bottom w:val="single" w:sz="4" w:space="0" w:color="auto"/>
            </w:tcBorders>
            <w:shd w:val="clear" w:color="auto" w:fill="FFFF99"/>
            <w:vAlign w:val="center"/>
          </w:tcPr>
          <w:p w14:paraId="0B55EA20" w14:textId="349F213E" w:rsidR="00B9628C" w:rsidRPr="00B9628C" w:rsidRDefault="00BC51CD" w:rsidP="00B9628C">
            <w:pPr>
              <w:jc w:val="center"/>
              <w:rPr>
                <w:rFonts w:asciiTheme="majorBidi" w:hAnsiTheme="majorBidi" w:cstheme="majorBidi"/>
                <w:b/>
              </w:rPr>
            </w:pPr>
            <w:r>
              <w:rPr>
                <w:rFonts w:asciiTheme="majorBidi" w:hAnsiTheme="majorBidi" w:cstheme="majorBidi"/>
                <w:b/>
              </w:rPr>
              <w:lastRenderedPageBreak/>
              <w:t>9</w:t>
            </w:r>
            <w:r w:rsidR="00B9628C" w:rsidRPr="00B9628C">
              <w:rPr>
                <w:rFonts w:asciiTheme="majorBidi" w:hAnsiTheme="majorBidi" w:cstheme="majorBidi"/>
                <w:b/>
              </w:rPr>
              <w:t>.</w:t>
            </w:r>
          </w:p>
        </w:tc>
        <w:tc>
          <w:tcPr>
            <w:tcW w:w="3047" w:type="dxa"/>
            <w:vAlign w:val="center"/>
          </w:tcPr>
          <w:p w14:paraId="7A0374CF" w14:textId="6586066E" w:rsidR="00B9628C" w:rsidRDefault="00EB6A9A">
            <w:pPr>
              <w:rPr>
                <w:rFonts w:asciiTheme="majorBidi" w:hAnsiTheme="majorBidi" w:cstheme="majorBidi"/>
              </w:rPr>
            </w:pPr>
            <w:r>
              <w:t xml:space="preserve">The top slab finishing of the RCC nala </w:t>
            </w:r>
            <w:proofErr w:type="gramStart"/>
            <w:r>
              <w:t>was  found</w:t>
            </w:r>
            <w:proofErr w:type="gramEnd"/>
            <w:r>
              <w:t xml:space="preserve"> satisfactory.</w:t>
            </w:r>
          </w:p>
        </w:tc>
        <w:tc>
          <w:tcPr>
            <w:tcW w:w="3808" w:type="dxa"/>
            <w:vAlign w:val="center"/>
          </w:tcPr>
          <w:p w14:paraId="71A52953" w14:textId="0756BFB7"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26059551" wp14:editId="5381E85D">
                  <wp:extent cx="1889880" cy="2362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35">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682F465E" w14:textId="7DF76490"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16D9DF74" wp14:editId="75710D74">
                  <wp:extent cx="1889880" cy="2362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36">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50DC12A1" w14:textId="77777777" w:rsidTr="00B9628C">
        <w:trPr>
          <w:trHeight w:hRule="exact" w:val="3936"/>
        </w:trPr>
        <w:tc>
          <w:tcPr>
            <w:tcW w:w="610" w:type="dxa"/>
            <w:tcBorders>
              <w:bottom w:val="single" w:sz="4" w:space="0" w:color="auto"/>
            </w:tcBorders>
            <w:shd w:val="clear" w:color="auto" w:fill="FFFF99"/>
            <w:vAlign w:val="center"/>
          </w:tcPr>
          <w:p w14:paraId="63E7E60F" w14:textId="59594DAE" w:rsidR="00B9628C" w:rsidRPr="00B9628C" w:rsidRDefault="00BC51CD" w:rsidP="00B9628C">
            <w:pPr>
              <w:jc w:val="center"/>
              <w:rPr>
                <w:rFonts w:asciiTheme="majorBidi" w:hAnsiTheme="majorBidi" w:cstheme="majorBidi"/>
                <w:b/>
              </w:rPr>
            </w:pPr>
            <w:r>
              <w:rPr>
                <w:rFonts w:asciiTheme="majorBidi" w:hAnsiTheme="majorBidi" w:cstheme="majorBidi"/>
                <w:b/>
              </w:rPr>
              <w:t>10</w:t>
            </w:r>
            <w:r w:rsidR="00B9628C" w:rsidRPr="00B9628C">
              <w:rPr>
                <w:rFonts w:asciiTheme="majorBidi" w:hAnsiTheme="majorBidi" w:cstheme="majorBidi"/>
                <w:b/>
              </w:rPr>
              <w:t>.</w:t>
            </w:r>
          </w:p>
        </w:tc>
        <w:tc>
          <w:tcPr>
            <w:tcW w:w="3047" w:type="dxa"/>
            <w:vAlign w:val="center"/>
          </w:tcPr>
          <w:p w14:paraId="5271BFDD" w14:textId="1C225710" w:rsidR="00B9628C" w:rsidRDefault="00EB6A9A">
            <w:pPr>
              <w:rPr>
                <w:rFonts w:asciiTheme="majorBidi" w:hAnsiTheme="majorBidi" w:cstheme="majorBidi"/>
              </w:rPr>
            </w:pPr>
            <w:r>
              <w:t xml:space="preserve">View of the 2.5 ft RCC nala starting point from the IT Centre and the existing disposal works at </w:t>
            </w:r>
            <w:proofErr w:type="spellStart"/>
            <w:r>
              <w:t>Panjhati</w:t>
            </w:r>
            <w:proofErr w:type="spellEnd"/>
            <w:r>
              <w:t xml:space="preserve"> Colony. Improvement and extension of the disposal works are required.</w:t>
            </w:r>
          </w:p>
        </w:tc>
        <w:tc>
          <w:tcPr>
            <w:tcW w:w="3808" w:type="dxa"/>
            <w:vAlign w:val="center"/>
          </w:tcPr>
          <w:p w14:paraId="70DA6922" w14:textId="6392C38B"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106487F6" wp14:editId="3F9CF3DD">
                  <wp:extent cx="1889880" cy="2362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37">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0600341E" w14:textId="6A761478"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4EFC360F" wp14:editId="5BF8D9F1">
                  <wp:extent cx="1889880" cy="2362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38">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4AD21A8F" w14:textId="77777777" w:rsidTr="00B9628C">
        <w:trPr>
          <w:trHeight w:hRule="exact" w:val="3936"/>
        </w:trPr>
        <w:tc>
          <w:tcPr>
            <w:tcW w:w="610" w:type="dxa"/>
            <w:tcBorders>
              <w:bottom w:val="single" w:sz="4" w:space="0" w:color="auto"/>
            </w:tcBorders>
            <w:shd w:val="clear" w:color="auto" w:fill="FFFF99"/>
            <w:vAlign w:val="center"/>
          </w:tcPr>
          <w:p w14:paraId="25C37904" w14:textId="69512D7D" w:rsidR="00B9628C" w:rsidRPr="00B9628C" w:rsidRDefault="006378B9" w:rsidP="00B9628C">
            <w:pPr>
              <w:jc w:val="center"/>
              <w:rPr>
                <w:rFonts w:asciiTheme="majorBidi" w:hAnsiTheme="majorBidi" w:cstheme="majorBidi"/>
                <w:b/>
              </w:rPr>
            </w:pPr>
            <w:r>
              <w:rPr>
                <w:rFonts w:asciiTheme="majorBidi" w:hAnsiTheme="majorBidi" w:cstheme="majorBidi"/>
                <w:b/>
              </w:rPr>
              <w:t>1</w:t>
            </w:r>
            <w:r w:rsidR="00BC51CD">
              <w:rPr>
                <w:rFonts w:asciiTheme="majorBidi" w:hAnsiTheme="majorBidi" w:cstheme="majorBidi"/>
                <w:b/>
              </w:rPr>
              <w:t>1</w:t>
            </w:r>
            <w:r w:rsidR="00B9628C" w:rsidRPr="00B9628C">
              <w:rPr>
                <w:rFonts w:asciiTheme="majorBidi" w:hAnsiTheme="majorBidi" w:cstheme="majorBidi"/>
                <w:b/>
              </w:rPr>
              <w:t>.</w:t>
            </w:r>
          </w:p>
        </w:tc>
        <w:tc>
          <w:tcPr>
            <w:tcW w:w="3047" w:type="dxa"/>
            <w:vAlign w:val="center"/>
          </w:tcPr>
          <w:p w14:paraId="57064FB7" w14:textId="1F096E06" w:rsidR="00B9628C" w:rsidRDefault="00EB6A9A">
            <w:pPr>
              <w:rPr>
                <w:rFonts w:asciiTheme="majorBidi" w:hAnsiTheme="majorBidi" w:cstheme="majorBidi"/>
              </w:rPr>
            </w:pPr>
            <w:r>
              <w:t>The remaining section of the 3 ft wide RCC nala is to be connected to the existing pond in the city.</w:t>
            </w:r>
          </w:p>
        </w:tc>
        <w:tc>
          <w:tcPr>
            <w:tcW w:w="3808" w:type="dxa"/>
            <w:vAlign w:val="center"/>
          </w:tcPr>
          <w:p w14:paraId="282D0157" w14:textId="40A6E14D"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5D1E2E4C" wp14:editId="53497FE9">
                  <wp:extent cx="1889880" cy="2362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39">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6199229F" w14:textId="7E1FCE27"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2534992B" wp14:editId="47CAC760">
                  <wp:extent cx="1889880" cy="2362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40">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0DAB09B0" w14:textId="77777777" w:rsidTr="00B9628C">
        <w:trPr>
          <w:trHeight w:hRule="exact" w:val="3936"/>
        </w:trPr>
        <w:tc>
          <w:tcPr>
            <w:tcW w:w="610" w:type="dxa"/>
            <w:tcBorders>
              <w:bottom w:val="single" w:sz="4" w:space="0" w:color="auto"/>
            </w:tcBorders>
            <w:shd w:val="clear" w:color="auto" w:fill="FFFF99"/>
            <w:vAlign w:val="center"/>
          </w:tcPr>
          <w:p w14:paraId="7951AFE5" w14:textId="56E603B1" w:rsidR="00B9628C" w:rsidRPr="00B9628C" w:rsidRDefault="006378B9" w:rsidP="00B9628C">
            <w:pPr>
              <w:jc w:val="center"/>
              <w:rPr>
                <w:rFonts w:asciiTheme="majorBidi" w:hAnsiTheme="majorBidi" w:cstheme="majorBidi"/>
                <w:b/>
              </w:rPr>
            </w:pPr>
            <w:r>
              <w:rPr>
                <w:rFonts w:asciiTheme="majorBidi" w:hAnsiTheme="majorBidi" w:cstheme="majorBidi"/>
                <w:b/>
              </w:rPr>
              <w:lastRenderedPageBreak/>
              <w:t>1</w:t>
            </w:r>
            <w:r w:rsidR="00BC51CD">
              <w:rPr>
                <w:rFonts w:asciiTheme="majorBidi" w:hAnsiTheme="majorBidi" w:cstheme="majorBidi"/>
                <w:b/>
              </w:rPr>
              <w:t>2</w:t>
            </w:r>
            <w:r w:rsidR="00B9628C" w:rsidRPr="00B9628C">
              <w:rPr>
                <w:rFonts w:asciiTheme="majorBidi" w:hAnsiTheme="majorBidi" w:cstheme="majorBidi"/>
                <w:b/>
              </w:rPr>
              <w:t>.</w:t>
            </w:r>
          </w:p>
        </w:tc>
        <w:tc>
          <w:tcPr>
            <w:tcW w:w="3047" w:type="dxa"/>
            <w:vAlign w:val="center"/>
          </w:tcPr>
          <w:p w14:paraId="4DD5DD20" w14:textId="738129E9" w:rsidR="00B9628C" w:rsidRDefault="00EB6A9A">
            <w:pPr>
              <w:rPr>
                <w:rFonts w:asciiTheme="majorBidi" w:hAnsiTheme="majorBidi" w:cstheme="majorBidi"/>
              </w:rPr>
            </w:pPr>
            <w:r>
              <w:t>View showing the connection of the 2.5 ft wide RCC nala discharging into the 3 ft wide RCC nala.</w:t>
            </w:r>
          </w:p>
        </w:tc>
        <w:tc>
          <w:tcPr>
            <w:tcW w:w="3808" w:type="dxa"/>
            <w:vAlign w:val="center"/>
          </w:tcPr>
          <w:p w14:paraId="2090F50F" w14:textId="26120DFE"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1DAF9507" wp14:editId="2C338A62">
                  <wp:extent cx="1889880" cy="2362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41">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74161185" w14:textId="3D0276F2"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2299F649" wp14:editId="192EEB4B">
                  <wp:extent cx="1889880" cy="2362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42">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r>
      <w:tr w:rsidR="00B9628C" w14:paraId="5DEECD23" w14:textId="77777777" w:rsidTr="00B9628C">
        <w:trPr>
          <w:trHeight w:hRule="exact" w:val="3936"/>
        </w:trPr>
        <w:tc>
          <w:tcPr>
            <w:tcW w:w="610" w:type="dxa"/>
            <w:shd w:val="clear" w:color="auto" w:fill="FFFF99"/>
            <w:vAlign w:val="center"/>
          </w:tcPr>
          <w:p w14:paraId="759F6DD7" w14:textId="6039B607" w:rsidR="00B9628C" w:rsidRPr="00B9628C" w:rsidRDefault="006378B9" w:rsidP="00B9628C">
            <w:pPr>
              <w:jc w:val="center"/>
              <w:rPr>
                <w:rFonts w:asciiTheme="majorBidi" w:hAnsiTheme="majorBidi" w:cstheme="majorBidi"/>
                <w:b/>
              </w:rPr>
            </w:pPr>
            <w:r>
              <w:rPr>
                <w:rFonts w:asciiTheme="majorBidi" w:hAnsiTheme="majorBidi" w:cstheme="majorBidi"/>
                <w:b/>
              </w:rPr>
              <w:t>1</w:t>
            </w:r>
            <w:r w:rsidR="00BC51CD">
              <w:rPr>
                <w:rFonts w:asciiTheme="majorBidi" w:hAnsiTheme="majorBidi" w:cstheme="majorBidi"/>
                <w:b/>
              </w:rPr>
              <w:t>3</w:t>
            </w:r>
            <w:r w:rsidR="00B9628C" w:rsidRPr="00B9628C">
              <w:rPr>
                <w:rFonts w:asciiTheme="majorBidi" w:hAnsiTheme="majorBidi" w:cstheme="majorBidi"/>
                <w:b/>
              </w:rPr>
              <w:t>.</w:t>
            </w:r>
          </w:p>
        </w:tc>
        <w:tc>
          <w:tcPr>
            <w:tcW w:w="3047" w:type="dxa"/>
            <w:vAlign w:val="center"/>
          </w:tcPr>
          <w:p w14:paraId="0045C732" w14:textId="2CBBE6E9" w:rsidR="00B9628C" w:rsidRDefault="00EB6A9A">
            <w:pPr>
              <w:rPr>
                <w:rFonts w:asciiTheme="majorBidi" w:hAnsiTheme="majorBidi" w:cstheme="majorBidi"/>
              </w:rPr>
            </w:pPr>
            <w:r>
              <w:t>External view of the newly constructed disposal works / pumping station.</w:t>
            </w:r>
          </w:p>
        </w:tc>
        <w:tc>
          <w:tcPr>
            <w:tcW w:w="3808" w:type="dxa"/>
            <w:vAlign w:val="center"/>
          </w:tcPr>
          <w:p w14:paraId="0FF786D5" w14:textId="12E5A7F0" w:rsidR="00B9628C" w:rsidRDefault="00B9628C" w:rsidP="00B9628C">
            <w:pPr>
              <w:jc w:val="center"/>
              <w:rPr>
                <w:rFonts w:asciiTheme="majorBidi" w:hAnsiTheme="majorBidi" w:cstheme="majorBidi"/>
              </w:rPr>
            </w:pPr>
            <w:r>
              <w:rPr>
                <w:rFonts w:asciiTheme="majorBidi" w:hAnsiTheme="majorBidi" w:cstheme="majorBidi"/>
                <w:noProof/>
              </w:rPr>
              <w:drawing>
                <wp:inline distT="0" distB="0" distL="0" distR="0" wp14:anchorId="0F6855E4" wp14:editId="5FFD7D6F">
                  <wp:extent cx="1889880" cy="2362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43">
                            <a:extLst>
                              <a:ext uri="{28A0092B-C50C-407E-A947-70E740481C1C}">
                                <a14:useLocalDpi xmlns:a14="http://schemas.microsoft.com/office/drawing/2010/main" val="0"/>
                              </a:ext>
                            </a:extLst>
                          </a:blip>
                          <a:stretch>
                            <a:fillRect/>
                          </a:stretch>
                        </pic:blipFill>
                        <pic:spPr>
                          <a:xfrm>
                            <a:off x="0" y="0"/>
                            <a:ext cx="1889880" cy="2362200"/>
                          </a:xfrm>
                          <a:prstGeom prst="rect">
                            <a:avLst/>
                          </a:prstGeom>
                        </pic:spPr>
                      </pic:pic>
                    </a:graphicData>
                  </a:graphic>
                </wp:inline>
              </w:drawing>
            </w:r>
          </w:p>
        </w:tc>
        <w:tc>
          <w:tcPr>
            <w:tcW w:w="3808" w:type="dxa"/>
            <w:vAlign w:val="center"/>
          </w:tcPr>
          <w:p w14:paraId="25FC5FAA" w14:textId="77777777" w:rsidR="00B9628C" w:rsidRDefault="00B9628C" w:rsidP="00B9628C">
            <w:pPr>
              <w:jc w:val="center"/>
              <w:rPr>
                <w:rFonts w:asciiTheme="majorBidi" w:hAnsiTheme="majorBidi" w:cstheme="majorBidi"/>
              </w:rPr>
            </w:pPr>
          </w:p>
        </w:tc>
      </w:tr>
    </w:tbl>
    <w:p w14:paraId="2F8E50B4" w14:textId="77777777" w:rsidR="00B056CC" w:rsidRDefault="00B056CC">
      <w:pPr>
        <w:rPr>
          <w:rFonts w:asciiTheme="majorBidi" w:hAnsiTheme="majorBidi" w:cstheme="majorBidi"/>
        </w:rPr>
      </w:pPr>
    </w:p>
    <w:sectPr w:rsidR="00B056CC">
      <w:headerReference w:type="default" r:id="rId44"/>
      <w:footerReference w:type="default" r:id="rId45"/>
      <w:pgSz w:w="11906" w:h="16838"/>
      <w:pgMar w:top="454" w:right="361" w:bottom="454" w:left="488" w:header="284" w:footer="38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C0E8A" w14:textId="77777777" w:rsidR="007B6417" w:rsidRDefault="007B6417">
      <w:r>
        <w:separator/>
      </w:r>
    </w:p>
  </w:endnote>
  <w:endnote w:type="continuationSeparator" w:id="0">
    <w:p w14:paraId="307D7C0E" w14:textId="77777777" w:rsidR="007B6417" w:rsidRDefault="007B6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85BE" w14:textId="77777777" w:rsidR="00540545" w:rsidRDefault="00540545">
    <w:pPr>
      <w:spacing w:before="265"/>
      <w:ind w:left="719" w:hanging="861"/>
      <w:jc w:val="both"/>
      <w:rPr>
        <w:rFonts w:cstheme="minorHAnsi"/>
        <w:b/>
        <w:color w:val="000000" w:themeColor="text1"/>
      </w:rPr>
    </w:pPr>
    <w:r>
      <w:rPr>
        <w:rFonts w:cstheme="minorHAnsi"/>
        <w:b/>
        <w:bCs/>
        <w:noProof/>
        <w:color w:val="000000" w:themeColor="text1"/>
        <w:u w:val="single"/>
        <w:lang w:eastAsia="en-US"/>
      </w:rPr>
      <mc:AlternateContent>
        <mc:Choice Requires="wps">
          <w:drawing>
            <wp:anchor distT="0" distB="0" distL="114300" distR="114300" simplePos="0" relativeHeight="251660288" behindDoc="0" locked="0" layoutInCell="1" allowOverlap="1" wp14:anchorId="7BCF429E" wp14:editId="593BB037">
              <wp:simplePos x="0" y="0"/>
              <wp:positionH relativeFrom="margin">
                <wp:align>right</wp:align>
              </wp:positionH>
              <wp:positionV relativeFrom="paragraph">
                <wp:posOffset>0</wp:posOffset>
              </wp:positionV>
              <wp:extent cx="1828800" cy="1828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C58BA" w14:textId="77777777" w:rsidR="00540545" w:rsidRDefault="00540545">
                          <w:pPr>
                            <w:pStyle w:val="Footer"/>
                          </w:pPr>
                          <w:r>
                            <w:t xml:space="preserve">Page </w:t>
                          </w:r>
                          <w:r>
                            <w:fldChar w:fldCharType="begin"/>
                          </w:r>
                          <w:r>
                            <w:instrText xml:space="preserve"> PAGE  \* MERGEFORMAT </w:instrText>
                          </w:r>
                          <w:r>
                            <w:fldChar w:fldCharType="separate"/>
                          </w:r>
                          <w:r>
                            <w:t>1</w:t>
                          </w:r>
                          <w:r>
                            <w:fldChar w:fldCharType="end"/>
                          </w:r>
                          <w:r>
                            <w:t xml:space="preserve"> of </w:t>
                          </w:r>
                          <w:r w:rsidR="007B6417">
                            <w:fldChar w:fldCharType="begin"/>
                          </w:r>
                          <w:r w:rsidR="007B6417">
                            <w:instrText xml:space="preserve"> NUMPAGES  \* MERGEFORMAT </w:instrText>
                          </w:r>
                          <w:r w:rsidR="007B6417">
                            <w:fldChar w:fldCharType="separate"/>
                          </w:r>
                          <w:r w:rsidR="00D548B5">
                            <w:rPr>
                              <w:noProof/>
                            </w:rPr>
                            <w:t>11</w:t>
                          </w:r>
                          <w:r w:rsidR="007B6417">
                            <w:rPr>
                              <w:noProof/>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BCF429E" id="_x0000_t202" coordsize="21600,21600" o:spt="202" path="m,l,21600r21600,l21600,xe">
              <v:stroke joinstyle="miter"/>
              <v:path gradientshapeok="t" o:connecttype="rect"/>
            </v:shapetype>
            <v:shape id="Text Box 6" o:spid="_x0000_s1034" type="#_x0000_t202" style="position:absolute;left:0;text-align:left;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OiRUgIAAAkFAAAOAAAAZHJzL2Uyb0RvYy54bWysVMFu2zAMvQ/YPwi6L046rAiCOEXWosOA&#10;YC2WDjsrstQYk0RBUmNnX78nOU6HbpcOu8i0SD6Sj6SWV7017KBCbMnVfDaZcqacpKZ1jzX/9nD7&#10;bs5ZTMI1wpBTNT+qyK9Wb98sO79QF7Qn06jAAOLiovM136fkF1UV5V5ZESfklYNSU7Ai4Tc8Vk0Q&#10;HdCtqS6m08uqo9D4QFLFiNubQclXBV9rJdOd1lElZmqO3FI5Qzl3+axWS7F4DMLvW3lKQ/xDFla0&#10;DkHPUDciCfYU2j+gbCsDRdJpIslWpHUrVakB1cymL6rZ7oVXpRaQE/2Zpvj/YOWXw31gbVPzS86c&#10;sGjRg+oT+0g9u8zsdD4uYLT1MEs9rtHl8T7iMhfd62DzF+Uw6MHz8cxtBpPZaX4xn0+hktCNP8Cv&#10;nt19iOmTIsuyUPOA5hVOxWET02A6muRojm5bY0oDjWMdKnj/YVoczhqAG4cYuYgh2SKlo1EZwbiv&#10;SqP4knO+KGOnrk1gB4GBEVIql0q5BQnW2Uoj7GscT/bZVZWRfI3z2aNEJpfOzrZ1FEq9L9Jufowp&#10;68F+ZGCoO1OQ+l1/au6OmiN6G2jYjejlbQv+NyKmexGwDOgZFjzd4dCGwDOdJM72FH7+7T7bY0ah&#10;5azDctXcYfs5M58dZjfv4SiEUdiNgnuy1wTyZ3g4vCwiHEIyo6gD2e/Y+nWOAZVwEpFqnkbxOg0L&#10;jldDqvW6GGHbvEgbt/UyQ5dm+/VTwgyV0cqkDEycyMK+leE8vQ15oX//L1bPL9jqFwAAAP//AwBQ&#10;SwMEFAAGAAgAAAAhAHGq0bnXAAAABQEAAA8AAABkcnMvZG93bnJldi54bWxMj0FPwzAMhe+T9h8i&#10;I3HbUgZCVWk6sYlyRGLlwDFrTFtInCrJuvLvMQgJLpafnvX8vXI7OysmDHHwpOBqnYFAar0ZqFPw&#10;0tSrHERMmoy2nlDBJ0bYVstFqQvjz/SM0yF1gkMoFlpBn9JYSBnbHp2Oaz8isffmg9OJZeikCfrM&#10;4c7KTZbdSqcH4g+9HnHfY/txODkF+7ppwoQx2Fd8rK/fn3Y3+DArdXkx39+BSDinv2P4xmd0qJjp&#10;6E9korAKuEj6mext8pzl8XeRVSn/01dfAAAA//8DAFBLAQItABQABgAIAAAAIQC2gziS/gAAAOEB&#10;AAATAAAAAAAAAAAAAAAAAAAAAABbQ29udGVudF9UeXBlc10ueG1sUEsBAi0AFAAGAAgAAAAhADj9&#10;If/WAAAAlAEAAAsAAAAAAAAAAAAAAAAALwEAAF9yZWxzLy5yZWxzUEsBAi0AFAAGAAgAAAAhAG1w&#10;6JFSAgAACQUAAA4AAAAAAAAAAAAAAAAALgIAAGRycy9lMm9Eb2MueG1sUEsBAi0AFAAGAAgAAAAh&#10;AHGq0bnXAAAABQEAAA8AAAAAAAAAAAAAAAAArAQAAGRycy9kb3ducmV2LnhtbFBLBQYAAAAABAAE&#10;APMAAACwBQAAAAA=&#10;" filled="f" stroked="f" strokeweight=".5pt">
              <v:textbox style="mso-fit-shape-to-text:t" inset="0,0,0,0">
                <w:txbxContent>
                  <w:p w14:paraId="777C58BA" w14:textId="77777777" w:rsidR="00540545" w:rsidRDefault="00540545">
                    <w:pPr>
                      <w:pStyle w:val="Footer"/>
                    </w:pPr>
                    <w:r>
                      <w:t xml:space="preserve">Page </w:t>
                    </w:r>
                    <w:r>
                      <w:fldChar w:fldCharType="begin"/>
                    </w:r>
                    <w:r>
                      <w:instrText xml:space="preserve"> PAGE  \* MERGEFORMAT </w:instrText>
                    </w:r>
                    <w:r>
                      <w:fldChar w:fldCharType="separate"/>
                    </w:r>
                    <w:r>
                      <w:t>1</w:t>
                    </w:r>
                    <w:r>
                      <w:fldChar w:fldCharType="end"/>
                    </w:r>
                    <w:r>
                      <w:t xml:space="preserve"> of </w:t>
                    </w:r>
                    <w:r w:rsidR="007B6417">
                      <w:fldChar w:fldCharType="begin"/>
                    </w:r>
                    <w:r w:rsidR="007B6417">
                      <w:instrText xml:space="preserve"> NUMPAGES  \* MERGEFORMAT </w:instrText>
                    </w:r>
                    <w:r w:rsidR="007B6417">
                      <w:fldChar w:fldCharType="separate"/>
                    </w:r>
                    <w:r w:rsidR="00D548B5">
                      <w:rPr>
                        <w:noProof/>
                      </w:rPr>
                      <w:t>11</w:t>
                    </w:r>
                    <w:r w:rsidR="007B6417">
                      <w:rPr>
                        <w:noProof/>
                      </w:rPr>
                      <w:fldChar w:fldCharType="end"/>
                    </w:r>
                  </w:p>
                </w:txbxContent>
              </v:textbox>
              <w10:wrap anchorx="margin"/>
            </v:shape>
          </w:pict>
        </mc:Fallback>
      </mc:AlternateContent>
    </w:r>
    <w:r>
      <w:rPr>
        <w:rFonts w:cstheme="minorHAnsi"/>
        <w:b/>
        <w:bCs/>
        <w:color w:val="000000" w:themeColor="text1"/>
        <w:u w:val="single"/>
      </w:rPr>
      <w:t>Disclaimer:</w:t>
    </w:r>
    <w:r>
      <w:rPr>
        <w:rFonts w:cstheme="minorHAnsi"/>
        <w:color w:val="000000" w:themeColor="text1"/>
      </w:rPr>
      <w:t xml:space="preserve"> </w:t>
    </w:r>
    <w:r>
      <w:rPr>
        <w:rFonts w:cstheme="minorHAnsi"/>
        <w:color w:val="EE0000"/>
        <w:highlight w:val="yellow"/>
        <w:shd w:val="clear" w:color="auto" w:fill="FFFFFF"/>
      </w:rPr>
      <w:t xml:space="preserve">This report is intended for departmental review and corrective actions by project agencies. Its contents are not quotable </w:t>
    </w:r>
    <w:r>
      <w:rPr>
        <w:rFonts w:cstheme="minorHAnsi"/>
        <w:color w:val="EE0000"/>
        <w:highlight w:val="yellow"/>
      </w:rPr>
      <w:t xml:space="preserve">for media, courts, or any other external </w:t>
    </w:r>
    <w:r>
      <w:rPr>
        <w:rFonts w:cstheme="minorHAnsi"/>
        <w:color w:val="EE0000"/>
        <w:spacing w:val="-2"/>
        <w:highlight w:val="yellow"/>
      </w:rPr>
      <w:t>forums due to multiple variables and limitations.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05FDD" w14:textId="77777777" w:rsidR="00540545" w:rsidRDefault="00540545">
    <w:pPr>
      <w:pBdr>
        <w:top w:val="single" w:sz="4" w:space="0" w:color="auto"/>
        <w:left w:val="single" w:sz="4" w:space="4" w:color="auto"/>
        <w:bottom w:val="single" w:sz="4" w:space="1" w:color="auto"/>
        <w:right w:val="single" w:sz="4" w:space="4" w:color="auto"/>
      </w:pBdr>
      <w:spacing w:before="265"/>
      <w:ind w:left="577" w:rightChars="36" w:right="72" w:hanging="577"/>
      <w:jc w:val="both"/>
      <w:rPr>
        <w:rFonts w:cstheme="minorHAnsi"/>
        <w:b/>
        <w:i/>
        <w:iCs/>
        <w:color w:val="000000" w:themeColor="text1"/>
      </w:rPr>
    </w:pPr>
    <w:r>
      <w:rPr>
        <w:rFonts w:cstheme="minorHAnsi"/>
        <w:b/>
        <w:bCs/>
        <w:noProof/>
        <w:color w:val="000000" w:themeColor="text1"/>
        <w:u w:val="single"/>
        <w:lang w:eastAsia="en-US"/>
      </w:rPr>
      <mc:AlternateContent>
        <mc:Choice Requires="wps">
          <w:drawing>
            <wp:anchor distT="0" distB="0" distL="114300" distR="114300" simplePos="0" relativeHeight="251661312" behindDoc="0" locked="0" layoutInCell="1" allowOverlap="1" wp14:anchorId="630AACB5" wp14:editId="2B907944">
              <wp:simplePos x="0" y="0"/>
              <wp:positionH relativeFrom="margin">
                <wp:posOffset>4819650</wp:posOffset>
              </wp:positionH>
              <wp:positionV relativeFrom="paragraph">
                <wp:posOffset>7620</wp:posOffset>
              </wp:positionV>
              <wp:extent cx="2202815" cy="219075"/>
              <wp:effectExtent l="0" t="0" r="6985" b="10160"/>
              <wp:wrapNone/>
              <wp:docPr id="747183021" name="Text Box 747183021"/>
              <wp:cNvGraphicFramePr/>
              <a:graphic xmlns:a="http://schemas.openxmlformats.org/drawingml/2006/main">
                <a:graphicData uri="http://schemas.microsoft.com/office/word/2010/wordprocessingShape">
                  <wps:wsp>
                    <wps:cNvSpPr txBox="1"/>
                    <wps:spPr>
                      <a:xfrm>
                        <a:off x="0" y="0"/>
                        <a:ext cx="2202873" cy="21878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01617" w14:textId="02B1CB6C" w:rsidR="00540545" w:rsidRDefault="00540545">
                          <w:pPr>
                            <w:pStyle w:val="Footer"/>
                            <w:jc w:val="right"/>
                          </w:pPr>
                          <w:r>
                            <w:t xml:space="preserve">Page </w:t>
                          </w:r>
                          <w:r>
                            <w:fldChar w:fldCharType="begin"/>
                          </w:r>
                          <w:r>
                            <w:instrText xml:space="preserve"> PAGE  \* MERGEFORMAT </w:instrText>
                          </w:r>
                          <w:r>
                            <w:fldChar w:fldCharType="separate"/>
                          </w:r>
                          <w:r w:rsidR="00D548B5">
                            <w:rPr>
                              <w:noProof/>
                            </w:rPr>
                            <w:t>3</w:t>
                          </w:r>
                          <w:r>
                            <w:fldChar w:fldCharType="end"/>
                          </w:r>
                          <w:r>
                            <w:t xml:space="preserve"> of  </w:t>
                          </w:r>
                          <w:r>
                            <w:fldChar w:fldCharType="begin"/>
                          </w:r>
                          <w:r>
                            <w:instrText xml:space="preserve"> =</w:instrText>
                          </w:r>
                          <w:r w:rsidR="007B6417">
                            <w:fldChar w:fldCharType="begin"/>
                          </w:r>
                          <w:r w:rsidR="007B6417">
                            <w:instrText xml:space="preserve"> NUMPAGES  \* MERGEFORMAT </w:instrText>
                          </w:r>
                          <w:r w:rsidR="007B6417">
                            <w:fldChar w:fldCharType="separate"/>
                          </w:r>
                          <w:r w:rsidR="00F90A0F">
                            <w:rPr>
                              <w:noProof/>
                            </w:rPr>
                            <w:instrText>16</w:instrText>
                          </w:r>
                          <w:r w:rsidR="007B6417">
                            <w:rPr>
                              <w:noProof/>
                            </w:rPr>
                            <w:fldChar w:fldCharType="end"/>
                          </w:r>
                          <w:r>
                            <w:instrText>-1</w:instrText>
                          </w:r>
                          <w:r>
                            <w:fldChar w:fldCharType="separate"/>
                          </w:r>
                          <w:r w:rsidR="00F90A0F">
                            <w:rPr>
                              <w:noProof/>
                            </w:rPr>
                            <w:t>15</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630AACB5" id="_x0000_t202" coordsize="21600,21600" o:spt="202" path="m,l,21600r21600,l21600,xe">
              <v:stroke joinstyle="miter"/>
              <v:path gradientshapeok="t" o:connecttype="rect"/>
            </v:shapetype>
            <v:shape id="Text Box 747183021" o:spid="_x0000_s1035" type="#_x0000_t202" style="position:absolute;left:0;text-align:left;margin-left:379.5pt;margin-top:.6pt;width:173.45pt;height:17.2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j4dYgIAACEFAAAOAAAAZHJzL2Uyb0RvYy54bWysVEuP2jAQvlfqf7B87yaEFhAirCirrSqh&#10;7mrZqmfj2BDV9ri2IaG/vmOHhGrby1a9OJN5zzePxW2rFTkJ52swJR3d5JQIw6Gqzb6kX5/v380o&#10;8YGZiikwoqRn4ent8u2bRWPnooADqEo4gk6Mnze2pIcQ7DzLPD8IzfwNWGFQKMFpFvDX7bPKsQa9&#10;a5UVeT7JGnCVdcCF98i964R0mfxLKXh4kNKLQFRJMbeQXpfeXXyz5YLN947ZQ80vabB/yEKz2mDQ&#10;wdUdC4wcXf2HK11zBx5kuOGgM5Cy5iLVgNWM8hfVbA/MilQLguPtAJP/f275l9OjI3VV0un76Wg2&#10;zosRJYZpbNWzaAP5CC25ShCtxvo5Gm0tmoUWxdj1iGLke2RGEFrpdPxieQTliPt5wDo65cgsiryY&#10;TceUcJQVo9l0Nolusqu1dT58EqBJJErqsJcJYnba+NCp9ioxmIH7Winks7kypCnpZPwhTwaDBJ0r&#10;gzGuuSYqnJXozJ6ERCxSypGRplCslSMnhvPDOBcmpGqTJ9SOWhLDvsbwoh9NRZrQ1xgPFikymDAY&#10;69qAS/W+SLv63qcsO/0ega7uCEFod20agqGVO6jO2GEH3cZ4y+9rbMOG+fDIHK4INhXXPjzgIxUg&#10;3HChKDmA+/k3ftTHyUUpJQ2uXEn9jyNzghL12eBMx/3sCdcTu54wR70G7ALOJ2aTSDRwQfWkdKC/&#10;4TVYxSgoYoZjrJKGnlyHbvHxmnCxWiUl3ELLwsZsLY+uI6oGVscAsk4zFtHpsLighnuYpvRyM+Ki&#10;//6ftK6XbfkLAAD//wMAUEsDBBQABgAIAAAAIQD/GXM93wAAAAkBAAAPAAAAZHJzL2Rvd25yZXYu&#10;eG1sTI/LTsMwEEX3SPyDNUjsqJ2iUBriVIjHDgoUkGDnxCaJsMeRPUnD3+OuYDk6o3vPLTezs2wy&#10;IfYeJWQLAcxg43WPrYS31/uzS2CRFGplPRoJPybCpjo+KlWh/R5fzLSjlqUQjIWS0BENBeex6YxT&#10;ceEHg4l9+eAUpTO0XAe1T+HO8qUQF9ypHlNDpwZz05nmezc6CfYjhoda0Od02z7S8xMf3++yrZSn&#10;J/P1FTAyM/09w0E/qUOVnGo/oo7MSljl67SFElgCO/BM5GtgtYTzfAW8Kvn/BdUvAAAA//8DAFBL&#10;AQItABQABgAIAAAAIQC2gziS/gAAAOEBAAATAAAAAAAAAAAAAAAAAAAAAABbQ29udGVudF9UeXBl&#10;c10ueG1sUEsBAi0AFAAGAAgAAAAhADj9If/WAAAAlAEAAAsAAAAAAAAAAAAAAAAALwEAAF9yZWxz&#10;Ly5yZWxzUEsBAi0AFAAGAAgAAAAhAPTKPh1iAgAAIQUAAA4AAAAAAAAAAAAAAAAALgIAAGRycy9l&#10;Mm9Eb2MueG1sUEsBAi0AFAAGAAgAAAAhAP8Zcz3fAAAACQEAAA8AAAAAAAAAAAAAAAAAvAQAAGRy&#10;cy9kb3ducmV2LnhtbFBLBQYAAAAABAAEAPMAAADIBQAAAAA=&#10;" filled="f" stroked="f" strokeweight=".5pt">
              <v:textbox inset="0,0,0,0">
                <w:txbxContent>
                  <w:p w14:paraId="4FF01617" w14:textId="02B1CB6C" w:rsidR="00540545" w:rsidRDefault="00540545">
                    <w:pPr>
                      <w:pStyle w:val="Footer"/>
                      <w:jc w:val="right"/>
                    </w:pPr>
                    <w:r>
                      <w:t xml:space="preserve">Page </w:t>
                    </w:r>
                    <w:r>
                      <w:fldChar w:fldCharType="begin"/>
                    </w:r>
                    <w:r>
                      <w:instrText xml:space="preserve"> PAGE  \* MERGEFORMAT </w:instrText>
                    </w:r>
                    <w:r>
                      <w:fldChar w:fldCharType="separate"/>
                    </w:r>
                    <w:r w:rsidR="00D548B5">
                      <w:rPr>
                        <w:noProof/>
                      </w:rPr>
                      <w:t>3</w:t>
                    </w:r>
                    <w:r>
                      <w:fldChar w:fldCharType="end"/>
                    </w:r>
                    <w:r>
                      <w:t xml:space="preserve"> of  </w:t>
                    </w:r>
                    <w:r>
                      <w:fldChar w:fldCharType="begin"/>
                    </w:r>
                    <w:r>
                      <w:instrText xml:space="preserve"> =</w:instrText>
                    </w:r>
                    <w:r w:rsidR="007B6417">
                      <w:fldChar w:fldCharType="begin"/>
                    </w:r>
                    <w:r w:rsidR="007B6417">
                      <w:instrText xml:space="preserve"> NUMPAGES  \* MERGEFORMAT </w:instrText>
                    </w:r>
                    <w:r w:rsidR="007B6417">
                      <w:fldChar w:fldCharType="separate"/>
                    </w:r>
                    <w:r w:rsidR="00F90A0F">
                      <w:rPr>
                        <w:noProof/>
                      </w:rPr>
                      <w:instrText>16</w:instrText>
                    </w:r>
                    <w:r w:rsidR="007B6417">
                      <w:rPr>
                        <w:noProof/>
                      </w:rPr>
                      <w:fldChar w:fldCharType="end"/>
                    </w:r>
                    <w:r>
                      <w:instrText>-1</w:instrText>
                    </w:r>
                    <w:r>
                      <w:fldChar w:fldCharType="separate"/>
                    </w:r>
                    <w:r w:rsidR="00F90A0F">
                      <w:rPr>
                        <w:noProof/>
                      </w:rPr>
                      <w:t>15</w:t>
                    </w:r>
                    <w:r>
                      <w:fldChar w:fldCharType="end"/>
                    </w:r>
                  </w:p>
                </w:txbxContent>
              </v:textbox>
              <w10:wrap anchorx="margin"/>
            </v:shape>
          </w:pict>
        </mc:Fallback>
      </mc:AlternateContent>
    </w:r>
    <w:r>
      <w:rPr>
        <w:rFonts w:cstheme="minorHAnsi"/>
        <w:b/>
        <w:bCs/>
        <w:i/>
        <w:iCs/>
        <w:color w:val="000000" w:themeColor="text1"/>
        <w:u w:val="single"/>
      </w:rPr>
      <w:t>Disclaimer:</w:t>
    </w:r>
    <w:r>
      <w:rPr>
        <w:rFonts w:cstheme="minorHAnsi"/>
        <w:i/>
        <w:iCs/>
        <w:color w:val="000000" w:themeColor="text1"/>
      </w:rPr>
      <w:t xml:space="preserve"> </w:t>
    </w:r>
    <w:r>
      <w:rPr>
        <w:rFonts w:cstheme="minorHAnsi"/>
        <w:i/>
        <w:iCs/>
        <w:color w:val="EE0000"/>
        <w:shd w:val="clear" w:color="auto" w:fill="FFFFFF"/>
      </w:rPr>
      <w:t xml:space="preserve">This report is intended for departmental review and corrective actions by executing agencies. Its contents are not quotable </w:t>
    </w:r>
    <w:r>
      <w:rPr>
        <w:rFonts w:cstheme="minorHAnsi"/>
        <w:i/>
        <w:iCs/>
        <w:color w:val="EE0000"/>
      </w:rPr>
      <w:t xml:space="preserve">for media, courts, or any other external </w:t>
    </w:r>
    <w:r>
      <w:rPr>
        <w:rFonts w:cstheme="minorHAnsi"/>
        <w:i/>
        <w:iCs/>
        <w:color w:val="EE0000"/>
        <w:spacing w:val="-2"/>
      </w:rPr>
      <w:t>forums due to multiple variables and limitations.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E3D12" w14:textId="77777777" w:rsidR="00540545" w:rsidRDefault="00540545">
    <w:pPr>
      <w:pBdr>
        <w:top w:val="single" w:sz="4" w:space="0" w:color="auto"/>
        <w:left w:val="single" w:sz="4" w:space="4" w:color="auto"/>
        <w:bottom w:val="single" w:sz="4" w:space="1" w:color="auto"/>
        <w:right w:val="single" w:sz="4" w:space="4" w:color="auto"/>
      </w:pBdr>
      <w:spacing w:before="265"/>
      <w:ind w:left="719" w:rightChars="28" w:right="56" w:hanging="577"/>
      <w:jc w:val="both"/>
      <w:rPr>
        <w:rFonts w:cstheme="minorHAnsi"/>
        <w:b/>
        <w:i/>
        <w:iCs/>
        <w:color w:val="000000" w:themeColor="text1"/>
      </w:rPr>
    </w:pPr>
    <w:r>
      <w:rPr>
        <w:rFonts w:cstheme="minorHAnsi"/>
        <w:b/>
        <w:bCs/>
        <w:noProof/>
        <w:color w:val="000000" w:themeColor="text1"/>
        <w:u w:val="single"/>
        <w:lang w:eastAsia="en-US"/>
      </w:rPr>
      <mc:AlternateContent>
        <mc:Choice Requires="wps">
          <w:drawing>
            <wp:anchor distT="0" distB="0" distL="114300" distR="114300" simplePos="0" relativeHeight="251663360" behindDoc="0" locked="0" layoutInCell="1" allowOverlap="1" wp14:anchorId="39C1A181" wp14:editId="545DB0DF">
              <wp:simplePos x="0" y="0"/>
              <wp:positionH relativeFrom="margin">
                <wp:posOffset>7876540</wp:posOffset>
              </wp:positionH>
              <wp:positionV relativeFrom="paragraph">
                <wp:posOffset>635</wp:posOffset>
              </wp:positionV>
              <wp:extent cx="2202815" cy="219075"/>
              <wp:effectExtent l="0" t="0" r="6985" b="10160"/>
              <wp:wrapNone/>
              <wp:docPr id="1593129210" name="Text Box 1593129210"/>
              <wp:cNvGraphicFramePr/>
              <a:graphic xmlns:a="http://schemas.openxmlformats.org/drawingml/2006/main">
                <a:graphicData uri="http://schemas.microsoft.com/office/word/2010/wordprocessingShape">
                  <wps:wsp>
                    <wps:cNvSpPr txBox="1"/>
                    <wps:spPr>
                      <a:xfrm>
                        <a:off x="0" y="0"/>
                        <a:ext cx="2202873" cy="21878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9B049" w14:textId="1808AA35" w:rsidR="00540545" w:rsidRDefault="00540545">
                          <w:pPr>
                            <w:pStyle w:val="Footer"/>
                            <w:jc w:val="right"/>
                          </w:pPr>
                          <w:r>
                            <w:t xml:space="preserve">Page </w:t>
                          </w:r>
                          <w:r>
                            <w:fldChar w:fldCharType="begin"/>
                          </w:r>
                          <w:r>
                            <w:instrText xml:space="preserve"> PAGE  \* MERGEFORMAT </w:instrText>
                          </w:r>
                          <w:r>
                            <w:fldChar w:fldCharType="separate"/>
                          </w:r>
                          <w:r w:rsidR="00D548B5">
                            <w:rPr>
                              <w:noProof/>
                            </w:rPr>
                            <w:t>8</w:t>
                          </w:r>
                          <w:r>
                            <w:fldChar w:fldCharType="end"/>
                          </w:r>
                          <w:r>
                            <w:t xml:space="preserve"> of  </w:t>
                          </w:r>
                          <w:r>
                            <w:fldChar w:fldCharType="begin"/>
                          </w:r>
                          <w:r>
                            <w:instrText xml:space="preserve"> =</w:instrText>
                          </w:r>
                          <w:r w:rsidR="007B6417">
                            <w:fldChar w:fldCharType="begin"/>
                          </w:r>
                          <w:r w:rsidR="007B6417">
                            <w:instrText xml:space="preserve"> NUMPAGES  \* MERGEFORMAT </w:instrText>
                          </w:r>
                          <w:r w:rsidR="007B6417">
                            <w:fldChar w:fldCharType="separate"/>
                          </w:r>
                          <w:r w:rsidR="00F90A0F">
                            <w:rPr>
                              <w:noProof/>
                            </w:rPr>
                            <w:instrText>16</w:instrText>
                          </w:r>
                          <w:r w:rsidR="007B6417">
                            <w:rPr>
                              <w:noProof/>
                            </w:rPr>
                            <w:fldChar w:fldCharType="end"/>
                          </w:r>
                          <w:r>
                            <w:instrText>-1</w:instrText>
                          </w:r>
                          <w:r>
                            <w:fldChar w:fldCharType="separate"/>
                          </w:r>
                          <w:r w:rsidR="00F90A0F">
                            <w:rPr>
                              <w:noProof/>
                            </w:rPr>
                            <w:t>15</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39C1A181" id="_x0000_t202" coordsize="21600,21600" o:spt="202" path="m,l,21600r21600,l21600,xe">
              <v:stroke joinstyle="miter"/>
              <v:path gradientshapeok="t" o:connecttype="rect"/>
            </v:shapetype>
            <v:shape id="Text Box 1593129210" o:spid="_x0000_s1036" type="#_x0000_t202" style="position:absolute;left:0;text-align:left;margin-left:620.2pt;margin-top:.05pt;width:173.45pt;height:17.2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VuzZAIAACMFAAAOAAAAZHJzL2Uyb0RvYy54bWysVFtP2zAUfp+0/2D5faQNAkpFijoQ0yQ0&#10;0GDas+vYNJrj49luk+7X77PTFMT2wrQX5+Tcz3cuF5d9a9hW+dCQrfj0aMKZspLqxj5V/NvjzYcZ&#10;ZyEKWwtDVlV8pwK/XLx/d9G5uSppTaZWnsGJDfPOVXwdo5sXRZBr1YpwRE5ZCDX5VkT8+qei9qKD&#10;99YU5WRyWnTka+dJqhDAvR6EfJH9a61kvNM6qMhMxZFbzK/P7yq9xeJCzJ+8cOtG7tMQ/5BFKxqL&#10;oAdX1yIKtvHNH67aRnoKpOORpLYgrRupcg2oZjp5Vc3DWjiVawE4wR1gCv/PrfyyvfesqdG7k/Pj&#10;aXleTgGTFS169aj6yD5Sz16IgFfnwhxmDw6GsYcctgnHxA9gJhh67dv0RYEMcrjcHdBOXiWYZTkp&#10;Z2fHnEnIyunsbHaa3BTP1s6H+ElRyxJRcY9uZpDF9jbEQXVUScEs3TTGgC/mxrKu4qfHJ5NscJDA&#10;ubGI8ZxrpuLOqMHsq9JAI6ecGHkO1ZXxbCswQUJKZWOuNnuCdtLSCPsWw71+MlV5Rt9ifLDIkcnG&#10;g3HbWPK53ldp1z/GlPWgPyIw1J0giP2qz2NQjq1cUb1Dhz0NOxOcvGnQhlsR4r3wWBI0FYsf7/Bo&#10;Q4Cb9hRna/K//sZP+phdSDnrsHQVDz83wivOzGeLqU4bOhJ+JFYjYTftFaELU5wUJzMJAx/NSGpP&#10;7Xfcg2WKApGwErEqHkfyKg6rj3si1XKZlbCHTsRb++Bkcp1QtbTcRNJNnrGEzoDFHjVsYp7S/dVI&#10;q/7yP2s937bFbwAAAP//AwBQSwMEFAAGAAgAAAAhAAofohTdAAAACQEAAA8AAABkcnMvZG93bnJl&#10;di54bWxMj8tOwzAQRfdI/IM1SOyo3TaUKsSpEI8dzwIS7Jx4SCLscWQ7afh7nBUsr87VnTPFbrKG&#10;jehD50jCciGAIdVOd9RIeHu9O9sCC1GRVsYRSvjBALvy+KhQuXYHesFxHxuWRijkSkIbY59zHuoW&#10;rQoL1yMl9uW8VTFF33Dt1SGNW8NXQmy4VR2lC63q8brF+ns/WAnmI/j7SsTP8aZ5iM9PfHi/XT5K&#10;eXoyXV0CizjFvzLM+kkdyuRUuYF0YCblVSay1J0Jm/n59mINrJKwzjbAy4L//6D8BQAA//8DAFBL&#10;AQItABQABgAIAAAAIQC2gziS/gAAAOEBAAATAAAAAAAAAAAAAAAAAAAAAABbQ29udGVudF9UeXBl&#10;c10ueG1sUEsBAi0AFAAGAAgAAAAhADj9If/WAAAAlAEAAAsAAAAAAAAAAAAAAAAALwEAAF9yZWxz&#10;Ly5yZWxzUEsBAi0AFAAGAAgAAAAhAKwVW7NkAgAAIwUAAA4AAAAAAAAAAAAAAAAALgIAAGRycy9l&#10;Mm9Eb2MueG1sUEsBAi0AFAAGAAgAAAAhAAofohTdAAAACQEAAA8AAAAAAAAAAAAAAAAAvgQAAGRy&#10;cy9kb3ducmV2LnhtbFBLBQYAAAAABAAEAPMAAADIBQAAAAA=&#10;" filled="f" stroked="f" strokeweight=".5pt">
              <v:textbox inset="0,0,0,0">
                <w:txbxContent>
                  <w:p w14:paraId="4929B049" w14:textId="1808AA35" w:rsidR="00540545" w:rsidRDefault="00540545">
                    <w:pPr>
                      <w:pStyle w:val="Footer"/>
                      <w:jc w:val="right"/>
                    </w:pPr>
                    <w:r>
                      <w:t xml:space="preserve">Page </w:t>
                    </w:r>
                    <w:r>
                      <w:fldChar w:fldCharType="begin"/>
                    </w:r>
                    <w:r>
                      <w:instrText xml:space="preserve"> PAGE  \* MERGEFORMAT </w:instrText>
                    </w:r>
                    <w:r>
                      <w:fldChar w:fldCharType="separate"/>
                    </w:r>
                    <w:r w:rsidR="00D548B5">
                      <w:rPr>
                        <w:noProof/>
                      </w:rPr>
                      <w:t>8</w:t>
                    </w:r>
                    <w:r>
                      <w:fldChar w:fldCharType="end"/>
                    </w:r>
                    <w:r>
                      <w:t xml:space="preserve"> of  </w:t>
                    </w:r>
                    <w:r>
                      <w:fldChar w:fldCharType="begin"/>
                    </w:r>
                    <w:r>
                      <w:instrText xml:space="preserve"> =</w:instrText>
                    </w:r>
                    <w:r w:rsidR="007B6417">
                      <w:fldChar w:fldCharType="begin"/>
                    </w:r>
                    <w:r w:rsidR="007B6417">
                      <w:instrText xml:space="preserve"> NUMPAGES  \* MERGEFORMAT </w:instrText>
                    </w:r>
                    <w:r w:rsidR="007B6417">
                      <w:fldChar w:fldCharType="separate"/>
                    </w:r>
                    <w:r w:rsidR="00F90A0F">
                      <w:rPr>
                        <w:noProof/>
                      </w:rPr>
                      <w:instrText>16</w:instrText>
                    </w:r>
                    <w:r w:rsidR="007B6417">
                      <w:rPr>
                        <w:noProof/>
                      </w:rPr>
                      <w:fldChar w:fldCharType="end"/>
                    </w:r>
                    <w:r>
                      <w:instrText>-1</w:instrText>
                    </w:r>
                    <w:r>
                      <w:fldChar w:fldCharType="separate"/>
                    </w:r>
                    <w:r w:rsidR="00F90A0F">
                      <w:rPr>
                        <w:noProof/>
                      </w:rPr>
                      <w:t>15</w:t>
                    </w:r>
                    <w:r>
                      <w:fldChar w:fldCharType="end"/>
                    </w:r>
                  </w:p>
                </w:txbxContent>
              </v:textbox>
              <w10:wrap anchorx="margin"/>
            </v:shape>
          </w:pict>
        </mc:Fallback>
      </mc:AlternateContent>
    </w:r>
    <w:r>
      <w:rPr>
        <w:rFonts w:cstheme="minorHAnsi"/>
        <w:b/>
        <w:bCs/>
        <w:i/>
        <w:iCs/>
        <w:color w:val="000000" w:themeColor="text1"/>
        <w:u w:val="single"/>
      </w:rPr>
      <w:t>Disclaimer:</w:t>
    </w:r>
    <w:r>
      <w:rPr>
        <w:rFonts w:cstheme="minorHAnsi"/>
        <w:i/>
        <w:iCs/>
        <w:color w:val="000000" w:themeColor="text1"/>
      </w:rPr>
      <w:t xml:space="preserve"> </w:t>
    </w:r>
    <w:r>
      <w:rPr>
        <w:rFonts w:cstheme="minorHAnsi"/>
        <w:i/>
        <w:iCs/>
        <w:color w:val="EE0000"/>
        <w:shd w:val="clear" w:color="auto" w:fill="FFFFFF"/>
      </w:rPr>
      <w:t xml:space="preserve">This report is intended for departmental review and corrective actions by executing agencies. Its contents are not quotable </w:t>
    </w:r>
    <w:r>
      <w:rPr>
        <w:rFonts w:cstheme="minorHAnsi"/>
        <w:i/>
        <w:iCs/>
        <w:color w:val="EE0000"/>
      </w:rPr>
      <w:t xml:space="preserve">for media, courts, or any other external </w:t>
    </w:r>
    <w:r>
      <w:rPr>
        <w:rFonts w:cstheme="minorHAnsi"/>
        <w:i/>
        <w:iCs/>
        <w:color w:val="EE0000"/>
        <w:spacing w:val="-2"/>
      </w:rPr>
      <w:t>forums due to multiple variables and limitations.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E78F" w14:textId="77777777" w:rsidR="00540545" w:rsidRDefault="00540545">
    <w:pPr>
      <w:pBdr>
        <w:top w:val="single" w:sz="4" w:space="0" w:color="auto"/>
        <w:left w:val="single" w:sz="4" w:space="4" w:color="auto"/>
        <w:bottom w:val="single" w:sz="4" w:space="1" w:color="auto"/>
        <w:right w:val="single" w:sz="4" w:space="4" w:color="auto"/>
      </w:pBdr>
      <w:spacing w:before="265"/>
      <w:ind w:left="719" w:rightChars="38" w:right="76" w:hanging="577"/>
      <w:jc w:val="both"/>
      <w:rPr>
        <w:rFonts w:cstheme="minorHAnsi"/>
        <w:b/>
        <w:i/>
        <w:iCs/>
        <w:color w:val="000000" w:themeColor="text1"/>
      </w:rPr>
    </w:pPr>
    <w:r>
      <w:rPr>
        <w:rFonts w:cstheme="minorHAnsi"/>
        <w:b/>
        <w:bCs/>
        <w:noProof/>
        <w:color w:val="000000" w:themeColor="text1"/>
        <w:u w:val="single"/>
        <w:lang w:eastAsia="en-US"/>
      </w:rPr>
      <mc:AlternateContent>
        <mc:Choice Requires="wps">
          <w:drawing>
            <wp:anchor distT="0" distB="0" distL="114300" distR="114300" simplePos="0" relativeHeight="251662336" behindDoc="0" locked="0" layoutInCell="1" allowOverlap="1" wp14:anchorId="6B291D60" wp14:editId="2358E423">
              <wp:simplePos x="0" y="0"/>
              <wp:positionH relativeFrom="margin">
                <wp:posOffset>4784090</wp:posOffset>
              </wp:positionH>
              <wp:positionV relativeFrom="paragraph">
                <wp:posOffset>7620</wp:posOffset>
              </wp:positionV>
              <wp:extent cx="2202815" cy="219075"/>
              <wp:effectExtent l="0" t="0" r="6985" b="10160"/>
              <wp:wrapNone/>
              <wp:docPr id="180688025" name="Text Box 180688025"/>
              <wp:cNvGraphicFramePr/>
              <a:graphic xmlns:a="http://schemas.openxmlformats.org/drawingml/2006/main">
                <a:graphicData uri="http://schemas.microsoft.com/office/word/2010/wordprocessingShape">
                  <wps:wsp>
                    <wps:cNvSpPr txBox="1"/>
                    <wps:spPr>
                      <a:xfrm>
                        <a:off x="0" y="0"/>
                        <a:ext cx="2202873" cy="21878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AB8104" w14:textId="57B9EBB1" w:rsidR="00540545" w:rsidRDefault="00540545">
                          <w:pPr>
                            <w:pStyle w:val="Footer"/>
                            <w:jc w:val="right"/>
                          </w:pPr>
                          <w:r>
                            <w:t xml:space="preserve">Page </w:t>
                          </w:r>
                          <w:r>
                            <w:fldChar w:fldCharType="begin"/>
                          </w:r>
                          <w:r>
                            <w:instrText xml:space="preserve"> PAGE  \* MERGEFORMAT </w:instrText>
                          </w:r>
                          <w:r>
                            <w:fldChar w:fldCharType="separate"/>
                          </w:r>
                          <w:r w:rsidR="00D548B5">
                            <w:rPr>
                              <w:noProof/>
                            </w:rPr>
                            <w:t>10</w:t>
                          </w:r>
                          <w:r>
                            <w:fldChar w:fldCharType="end"/>
                          </w:r>
                          <w:r>
                            <w:t xml:space="preserve"> of  </w:t>
                          </w:r>
                          <w:r>
                            <w:fldChar w:fldCharType="begin"/>
                          </w:r>
                          <w:r>
                            <w:instrText xml:space="preserve"> =</w:instrText>
                          </w:r>
                          <w:r w:rsidR="007B6417">
                            <w:fldChar w:fldCharType="begin"/>
                          </w:r>
                          <w:r w:rsidR="007B6417">
                            <w:instrText xml:space="preserve"> NUMPAGES  \* MERGEFORMAT </w:instrText>
                          </w:r>
                          <w:r w:rsidR="007B6417">
                            <w:fldChar w:fldCharType="separate"/>
                          </w:r>
                          <w:r w:rsidR="00F90A0F">
                            <w:rPr>
                              <w:noProof/>
                            </w:rPr>
                            <w:instrText>16</w:instrText>
                          </w:r>
                          <w:r w:rsidR="007B6417">
                            <w:rPr>
                              <w:noProof/>
                            </w:rPr>
                            <w:fldChar w:fldCharType="end"/>
                          </w:r>
                          <w:r>
                            <w:instrText>-1</w:instrText>
                          </w:r>
                          <w:r>
                            <w:fldChar w:fldCharType="separate"/>
                          </w:r>
                          <w:r w:rsidR="00F90A0F">
                            <w:rPr>
                              <w:noProof/>
                            </w:rPr>
                            <w:t>15</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6B291D60" id="_x0000_t202" coordsize="21600,21600" o:spt="202" path="m,l,21600r21600,l21600,xe">
              <v:stroke joinstyle="miter"/>
              <v:path gradientshapeok="t" o:connecttype="rect"/>
            </v:shapetype>
            <v:shape id="Text Box 180688025" o:spid="_x0000_s1037" type="#_x0000_t202" style="position:absolute;left:0;text-align:left;margin-left:376.7pt;margin-top:.6pt;width:173.45pt;height:17.25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tijYgIAACEFAAAOAAAAZHJzL2Uyb0RvYy54bWysVN1v2jAQf5+0/8Hy+0gIKo0QoWJUTJOq&#10;tSqd9mwcG6LZPs82JOyv39khMHV76bQX53Lf97uP+V2nFTkK5xswFR2PckqE4VA3ZlfRry/rDyUl&#10;PjBTMwVGVPQkPL1bvH83b+1MFLAHVQtH0Inxs9ZWdB+CnWWZ53uhmR+BFQaFEpxmAX/dLqsda9G7&#10;VlmR59OsBVdbB1x4j9z7XkgXyb+UgodHKb0IRFUUcwvpdendxjdbzNls55jdN/ycBvuHLDRrDAa9&#10;uLpngZGDa/5wpRvuwIMMIw46AykbLlINWM04f1XNZs+sSLUgON5eYPL/zy3/cnxypKmxd2U+Lcu8&#10;uKHEMI2tehFdIB+hI1cJotVaP0OjjUWz0KEYLSOKke+RGUHopNPxi+URlCPupwvW0SlHZlHkRXk7&#10;oYSjrBiXt+U0usmu1tb58EmAJpGoqMNeJojZ8cGHXnVQicEMrBulkM9mypC2otPJTZ4MLhJ0rgzG&#10;uOaaqHBSojd7FhKxSClHRppCsVKOHBnOD+NcmJCqTZ5QO2pJDPsWw7N+NBVpQt9ifLFIkcGEi7Fu&#10;DLhU76u06+9DyrLXHxDo644QhG7bpSGYDK3cQn3CDjvoN8Zbvm6wDQ/MhyfmcEWwqbj24REfqQDh&#10;hjNFyR7cz7/xoz5OLkopaXHlKup/HJgTlKjPBmc67udAuIHYDoQ56BVgF8Z4UCxPJBq4oAZSOtDf&#10;8BosYxQUMcMxVkXDQK5Cv/h4TbhYLpMSbqFl4cFsLI+uI6oGlocAskkzFtHpsTijhnuYpvR8M+Ki&#10;//6ftK6XbfELAAD//wMAUEsDBBQABgAIAAAAIQBoFpAN3gAAAAkBAAAPAAAAZHJzL2Rvd25yZXYu&#10;eG1sTI/LTsMwEEX3SPyDNUjsqJ2GUhTiVIjHDgoUkGDnxEMSYY8j20nD3+OuYDk6V/eeKTezNWxC&#10;H3pHErKFAIbUON1TK+Ht9f7sEliIirQyjlDCDwbYVMdHpSq029MLTrvYslRCoVASuhiHgvPQdGhV&#10;WLgBKbEv562K6fQt117tU7k1fCnEBbeqp7TQqQFvOmy+d6OVYD6Cf6hF/Jxu28f4/MTH97tsK+Xp&#10;yXx9BSziHP/CcNBP6lAlp9qNpAMzEtar/DxFE1gCO/BMiBxYLSFfrYFXJf//QfULAAD//wMAUEsB&#10;Ai0AFAAGAAgAAAAhALaDOJL+AAAA4QEAABMAAAAAAAAAAAAAAAAAAAAAAFtDb250ZW50X1R5cGVz&#10;XS54bWxQSwECLQAUAAYACAAAACEAOP0h/9YAAACUAQAACwAAAAAAAAAAAAAAAAAvAQAAX3JlbHMv&#10;LnJlbHNQSwECLQAUAAYACAAAACEAcdrYo2ICAAAhBQAADgAAAAAAAAAAAAAAAAAuAgAAZHJzL2Uy&#10;b0RvYy54bWxQSwECLQAUAAYACAAAACEAaBaQDd4AAAAJAQAADwAAAAAAAAAAAAAAAAC8BAAAZHJz&#10;L2Rvd25yZXYueG1sUEsFBgAAAAAEAAQA8wAAAMcFAAAAAA==&#10;" filled="f" stroked="f" strokeweight=".5pt">
              <v:textbox inset="0,0,0,0">
                <w:txbxContent>
                  <w:p w14:paraId="01AB8104" w14:textId="57B9EBB1" w:rsidR="00540545" w:rsidRDefault="00540545">
                    <w:pPr>
                      <w:pStyle w:val="Footer"/>
                      <w:jc w:val="right"/>
                    </w:pPr>
                    <w:r>
                      <w:t xml:space="preserve">Page </w:t>
                    </w:r>
                    <w:r>
                      <w:fldChar w:fldCharType="begin"/>
                    </w:r>
                    <w:r>
                      <w:instrText xml:space="preserve"> PAGE  \* MERGEFORMAT </w:instrText>
                    </w:r>
                    <w:r>
                      <w:fldChar w:fldCharType="separate"/>
                    </w:r>
                    <w:r w:rsidR="00D548B5">
                      <w:rPr>
                        <w:noProof/>
                      </w:rPr>
                      <w:t>10</w:t>
                    </w:r>
                    <w:r>
                      <w:fldChar w:fldCharType="end"/>
                    </w:r>
                    <w:r>
                      <w:t xml:space="preserve"> of  </w:t>
                    </w:r>
                    <w:r>
                      <w:fldChar w:fldCharType="begin"/>
                    </w:r>
                    <w:r>
                      <w:instrText xml:space="preserve"> =</w:instrText>
                    </w:r>
                    <w:r w:rsidR="007B6417">
                      <w:fldChar w:fldCharType="begin"/>
                    </w:r>
                    <w:r w:rsidR="007B6417">
                      <w:instrText xml:space="preserve"> NUMPAGES  \* MERGEFORMAT </w:instrText>
                    </w:r>
                    <w:r w:rsidR="007B6417">
                      <w:fldChar w:fldCharType="separate"/>
                    </w:r>
                    <w:r w:rsidR="00F90A0F">
                      <w:rPr>
                        <w:noProof/>
                      </w:rPr>
                      <w:instrText>16</w:instrText>
                    </w:r>
                    <w:r w:rsidR="007B6417">
                      <w:rPr>
                        <w:noProof/>
                      </w:rPr>
                      <w:fldChar w:fldCharType="end"/>
                    </w:r>
                    <w:r>
                      <w:instrText>-1</w:instrText>
                    </w:r>
                    <w:r>
                      <w:fldChar w:fldCharType="separate"/>
                    </w:r>
                    <w:r w:rsidR="00F90A0F">
                      <w:rPr>
                        <w:noProof/>
                      </w:rPr>
                      <w:t>15</w:t>
                    </w:r>
                    <w:r>
                      <w:fldChar w:fldCharType="end"/>
                    </w:r>
                  </w:p>
                </w:txbxContent>
              </v:textbox>
              <w10:wrap anchorx="margin"/>
            </v:shape>
          </w:pict>
        </mc:Fallback>
      </mc:AlternateContent>
    </w:r>
    <w:r>
      <w:rPr>
        <w:rFonts w:cstheme="minorHAnsi"/>
        <w:b/>
        <w:bCs/>
        <w:i/>
        <w:iCs/>
        <w:color w:val="000000" w:themeColor="text1"/>
        <w:u w:val="single"/>
      </w:rPr>
      <w:t>Disclaimer:</w:t>
    </w:r>
    <w:r>
      <w:rPr>
        <w:rFonts w:cstheme="minorHAnsi"/>
        <w:i/>
        <w:iCs/>
        <w:color w:val="000000" w:themeColor="text1"/>
      </w:rPr>
      <w:t xml:space="preserve"> </w:t>
    </w:r>
    <w:r>
      <w:rPr>
        <w:rFonts w:cstheme="minorHAnsi"/>
        <w:i/>
        <w:iCs/>
        <w:color w:val="EE0000"/>
        <w:shd w:val="clear" w:color="auto" w:fill="FFFFFF"/>
      </w:rPr>
      <w:t xml:space="preserve">This report is intended for departmental review and corrective actions by executing agencies. Its contents are not quotable </w:t>
    </w:r>
    <w:r>
      <w:rPr>
        <w:rFonts w:cstheme="minorHAnsi"/>
        <w:i/>
        <w:iCs/>
        <w:color w:val="EE0000"/>
      </w:rPr>
      <w:t xml:space="preserve">for media, courts, or any other external </w:t>
    </w:r>
    <w:r>
      <w:rPr>
        <w:rFonts w:cstheme="minorHAnsi"/>
        <w:i/>
        <w:iCs/>
        <w:color w:val="EE0000"/>
        <w:spacing w:val="-2"/>
      </w:rPr>
      <w:t>forums due to multiple variables and limitations.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8CA65" w14:textId="77777777" w:rsidR="007B6417" w:rsidRDefault="007B6417">
      <w:r>
        <w:separator/>
      </w:r>
    </w:p>
  </w:footnote>
  <w:footnote w:type="continuationSeparator" w:id="0">
    <w:p w14:paraId="2545B122" w14:textId="77777777" w:rsidR="007B6417" w:rsidRDefault="007B6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6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1469"/>
      <w:gridCol w:w="7728"/>
    </w:tblGrid>
    <w:tr w:rsidR="00540545" w14:paraId="26912B1C" w14:textId="77777777">
      <w:trPr>
        <w:trHeight w:val="603"/>
      </w:trPr>
      <w:tc>
        <w:tcPr>
          <w:tcW w:w="6997" w:type="dxa"/>
          <w:vAlign w:val="center"/>
        </w:tcPr>
        <w:p w14:paraId="23DBBDA7"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 xml:space="preserve">MONITORING &amp; EVALUATION CELL, </w:t>
          </w:r>
        </w:p>
        <w:p w14:paraId="40076BFC"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PLANNING &amp; DEVELOPMENT BOARD,</w:t>
          </w:r>
        </w:p>
        <w:p w14:paraId="77C684DA"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GOVERNMENT OF SINDH.</w:t>
          </w:r>
        </w:p>
      </w:tc>
      <w:tc>
        <w:tcPr>
          <w:tcW w:w="1469" w:type="dxa"/>
          <w:vAlign w:val="center"/>
        </w:tcPr>
        <w:p w14:paraId="15E38507" w14:textId="77777777" w:rsidR="00540545" w:rsidRDefault="00540545">
          <w:pPr>
            <w:pStyle w:val="Header"/>
            <w:jc w:val="center"/>
            <w:rPr>
              <w:rFonts w:cstheme="minorHAnsi"/>
              <w:color w:val="000000" w:themeColor="text1"/>
              <w:sz w:val="16"/>
              <w:szCs w:val="16"/>
            </w:rPr>
          </w:pPr>
          <w:r>
            <w:rPr>
              <w:rFonts w:cstheme="minorHAnsi"/>
              <w:noProof/>
              <w:color w:val="000000" w:themeColor="text1"/>
              <w:sz w:val="16"/>
              <w:szCs w:val="16"/>
              <w:lang w:eastAsia="en-US"/>
            </w:rPr>
            <w:drawing>
              <wp:inline distT="0" distB="0" distL="0" distR="0" wp14:anchorId="741D4C1C" wp14:editId="22FDC084">
                <wp:extent cx="421640" cy="421640"/>
                <wp:effectExtent l="0" t="0" r="0" b="0"/>
                <wp:docPr id="888743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743856" name="Picture 2"/>
                        <pic:cNvPicPr>
                          <a:picLocks noChangeAspect="1"/>
                        </pic:cNvPicPr>
                      </pic:nvPicPr>
                      <pic:blipFill>
                        <a:blip r:embed="rId1">
                          <a:alphaModFix amt="35000"/>
                          <a:extLst>
                            <a:ext uri="{28A0092B-C50C-407E-A947-70E740481C1C}">
                              <a14:useLocalDpi xmlns:a14="http://schemas.microsoft.com/office/drawing/2010/main" val="0"/>
                            </a:ext>
                          </a:extLst>
                        </a:blip>
                        <a:stretch>
                          <a:fillRect/>
                        </a:stretch>
                      </pic:blipFill>
                      <pic:spPr>
                        <a:xfrm>
                          <a:off x="0" y="0"/>
                          <a:ext cx="445469" cy="445469"/>
                        </a:xfrm>
                        <a:prstGeom prst="rect">
                          <a:avLst/>
                        </a:prstGeom>
                      </pic:spPr>
                    </pic:pic>
                  </a:graphicData>
                </a:graphic>
              </wp:inline>
            </w:drawing>
          </w:r>
        </w:p>
      </w:tc>
      <w:tc>
        <w:tcPr>
          <w:tcW w:w="7728" w:type="dxa"/>
          <w:vAlign w:val="center"/>
        </w:tcPr>
        <w:p w14:paraId="54730B53" w14:textId="77777777" w:rsidR="00540545" w:rsidRDefault="00540545">
          <w:pPr>
            <w:pStyle w:val="Header"/>
            <w:jc w:val="right"/>
            <w:rPr>
              <w:rFonts w:cstheme="minorHAnsi"/>
              <w:color w:val="000000" w:themeColor="text1"/>
              <w:sz w:val="16"/>
              <w:szCs w:val="16"/>
            </w:rPr>
          </w:pPr>
          <w:r>
            <w:rPr>
              <w:rFonts w:cstheme="minorHAnsi"/>
              <w:color w:val="000000" w:themeColor="text1"/>
              <w:sz w:val="16"/>
              <w:szCs w:val="16"/>
            </w:rPr>
            <w:t xml:space="preserve">ADP # </w:t>
          </w:r>
          <w:proofErr w:type="spellStart"/>
          <w:r>
            <w:rPr>
              <w:rFonts w:cstheme="minorHAnsi"/>
              <w:color w:val="000000" w:themeColor="text1"/>
              <w:sz w:val="16"/>
              <w:szCs w:val="16"/>
            </w:rPr>
            <w:t>xxxx</w:t>
          </w:r>
          <w:proofErr w:type="spellEnd"/>
          <w:r>
            <w:rPr>
              <w:rFonts w:cstheme="minorHAnsi"/>
              <w:color w:val="000000" w:themeColor="text1"/>
              <w:sz w:val="16"/>
              <w:szCs w:val="16"/>
            </w:rPr>
            <w:t xml:space="preserve"> /25-26    </w:t>
          </w:r>
          <w:proofErr w:type="gramStart"/>
          <w:r>
            <w:rPr>
              <w:rFonts w:cstheme="minorHAnsi"/>
              <w:color w:val="000000" w:themeColor="text1"/>
              <w:sz w:val="16"/>
              <w:szCs w:val="16"/>
            </w:rPr>
            <w:t>UID :</w:t>
          </w:r>
          <w:proofErr w:type="gramEnd"/>
          <w:r>
            <w:rPr>
              <w:rFonts w:cstheme="minorHAnsi"/>
              <w:color w:val="000000" w:themeColor="text1"/>
              <w:sz w:val="16"/>
              <w:szCs w:val="16"/>
            </w:rPr>
            <w:t xml:space="preserve">          </w:t>
          </w:r>
          <w:r>
            <w:rPr>
              <w:rFonts w:cstheme="minorHAnsi"/>
              <w:color w:val="000000" w:themeColor="text1"/>
              <w:sz w:val="16"/>
              <w:szCs w:val="16"/>
            </w:rPr>
            <w:br/>
            <w:t>VISIT DATE: dd/mm/</w:t>
          </w:r>
          <w:proofErr w:type="spellStart"/>
          <w:r>
            <w:rPr>
              <w:rFonts w:cstheme="minorHAnsi"/>
              <w:color w:val="000000" w:themeColor="text1"/>
              <w:sz w:val="16"/>
              <w:szCs w:val="16"/>
            </w:rPr>
            <w:t>yyyy</w:t>
          </w:r>
          <w:proofErr w:type="spellEnd"/>
        </w:p>
        <w:p w14:paraId="5C864851" w14:textId="77777777" w:rsidR="00540545" w:rsidRDefault="00540545">
          <w:pPr>
            <w:pStyle w:val="Header"/>
            <w:jc w:val="right"/>
            <w:rPr>
              <w:rFonts w:cstheme="minorHAnsi"/>
              <w:color w:val="000000" w:themeColor="text1"/>
              <w:sz w:val="16"/>
              <w:szCs w:val="16"/>
            </w:rPr>
          </w:pPr>
          <w:r>
            <w:rPr>
              <w:rFonts w:cstheme="minorHAnsi"/>
              <w:color w:val="000000" w:themeColor="text1"/>
              <w:sz w:val="16"/>
              <w:szCs w:val="16"/>
            </w:rPr>
            <w:t>District(s</w:t>
          </w:r>
          <w:proofErr w:type="gramStart"/>
          <w:r>
            <w:rPr>
              <w:rFonts w:cstheme="minorHAnsi"/>
              <w:color w:val="000000" w:themeColor="text1"/>
              <w:sz w:val="16"/>
              <w:szCs w:val="16"/>
            </w:rPr>
            <w:t>) :</w:t>
          </w:r>
          <w:proofErr w:type="gramEnd"/>
        </w:p>
      </w:tc>
    </w:tr>
  </w:tbl>
  <w:p w14:paraId="2A2FA94A" w14:textId="77777777" w:rsidR="00540545" w:rsidRDefault="00540545">
    <w:pPr>
      <w:pStyle w:val="Header"/>
      <w:jc w:val="right"/>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4"/>
      <w:gridCol w:w="1067"/>
      <w:gridCol w:w="5297"/>
    </w:tblGrid>
    <w:tr w:rsidR="00540545" w14:paraId="256270C3" w14:textId="77777777">
      <w:trPr>
        <w:trHeight w:val="904"/>
      </w:trPr>
      <w:tc>
        <w:tcPr>
          <w:tcW w:w="4794" w:type="dxa"/>
          <w:vAlign w:val="center"/>
        </w:tcPr>
        <w:p w14:paraId="5079D320"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 xml:space="preserve">MONITORING &amp; EVALUATION CELL, </w:t>
          </w:r>
        </w:p>
        <w:p w14:paraId="6CA54425"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PLANNING &amp; DEVELOPMENT BOARD,</w:t>
          </w:r>
        </w:p>
        <w:p w14:paraId="1B343143"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GOVERNMENT OF SINDH.</w:t>
          </w:r>
        </w:p>
      </w:tc>
      <w:tc>
        <w:tcPr>
          <w:tcW w:w="1067" w:type="dxa"/>
          <w:vAlign w:val="center"/>
        </w:tcPr>
        <w:p w14:paraId="3C528785" w14:textId="77777777" w:rsidR="00540545" w:rsidRDefault="00540545">
          <w:pPr>
            <w:pStyle w:val="Header"/>
            <w:jc w:val="center"/>
            <w:rPr>
              <w:rFonts w:cstheme="minorHAnsi"/>
              <w:color w:val="000000" w:themeColor="text1"/>
              <w:sz w:val="16"/>
              <w:szCs w:val="16"/>
            </w:rPr>
          </w:pPr>
          <w:r>
            <w:rPr>
              <w:rFonts w:cstheme="minorHAnsi"/>
              <w:noProof/>
              <w:color w:val="000000" w:themeColor="text1"/>
              <w:sz w:val="16"/>
              <w:szCs w:val="16"/>
              <w:lang w:eastAsia="en-US"/>
            </w:rPr>
            <w:drawing>
              <wp:inline distT="0" distB="0" distL="0" distR="0" wp14:anchorId="61E421E5" wp14:editId="07F527F6">
                <wp:extent cx="421640" cy="421640"/>
                <wp:effectExtent l="0" t="0" r="5080" b="5080"/>
                <wp:docPr id="7557215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21537" name="Picture 2"/>
                        <pic:cNvPicPr>
                          <a:picLocks noChangeAspect="1"/>
                        </pic:cNvPicPr>
                      </pic:nvPicPr>
                      <pic:blipFill>
                        <a:blip r:embed="rId1">
                          <a:alphaModFix amt="35000"/>
                          <a:extLst>
                            <a:ext uri="{28A0092B-C50C-407E-A947-70E740481C1C}">
                              <a14:useLocalDpi xmlns:a14="http://schemas.microsoft.com/office/drawing/2010/main" val="0"/>
                            </a:ext>
                          </a:extLst>
                        </a:blip>
                        <a:stretch>
                          <a:fillRect/>
                        </a:stretch>
                      </pic:blipFill>
                      <pic:spPr>
                        <a:xfrm>
                          <a:off x="0" y="0"/>
                          <a:ext cx="445469" cy="445469"/>
                        </a:xfrm>
                        <a:prstGeom prst="rect">
                          <a:avLst/>
                        </a:prstGeom>
                      </pic:spPr>
                    </pic:pic>
                  </a:graphicData>
                </a:graphic>
              </wp:inline>
            </w:drawing>
          </w:r>
        </w:p>
      </w:tc>
      <w:tc>
        <w:tcPr>
          <w:tcW w:w="5297" w:type="dxa"/>
          <w:vAlign w:val="center"/>
        </w:tcPr>
        <w:p w14:paraId="4525CB4A" w14:textId="04163C37" w:rsidR="00540545" w:rsidRPr="002C1EAF" w:rsidRDefault="00540545">
          <w:pPr>
            <w:pStyle w:val="Header"/>
            <w:jc w:val="right"/>
            <w:rPr>
              <w:rFonts w:cstheme="minorHAnsi"/>
              <w:color w:val="000000" w:themeColor="text1"/>
              <w:sz w:val="16"/>
              <w:szCs w:val="16"/>
            </w:rPr>
          </w:pPr>
          <w:r w:rsidRPr="002C1EAF">
            <w:rPr>
              <w:rFonts w:cstheme="minorHAnsi"/>
              <w:color w:val="000000" w:themeColor="text1"/>
              <w:sz w:val="16"/>
              <w:szCs w:val="16"/>
            </w:rPr>
            <w:t>ADP # 263</w:t>
          </w:r>
          <w:r w:rsidR="00A471CE" w:rsidRPr="002C1EAF">
            <w:rPr>
              <w:rFonts w:cstheme="minorHAnsi"/>
              <w:color w:val="000000" w:themeColor="text1"/>
              <w:sz w:val="16"/>
              <w:szCs w:val="16"/>
            </w:rPr>
            <w:t>2</w:t>
          </w:r>
          <w:r w:rsidRPr="002C1EAF">
            <w:rPr>
              <w:rFonts w:cstheme="minorHAnsi"/>
              <w:color w:val="000000" w:themeColor="text1"/>
              <w:sz w:val="16"/>
              <w:szCs w:val="16"/>
            </w:rPr>
            <w:t xml:space="preserve"> /25-26    </w:t>
          </w:r>
          <w:proofErr w:type="gramStart"/>
          <w:r w:rsidRPr="002C1EAF">
            <w:rPr>
              <w:rFonts w:cstheme="minorHAnsi"/>
              <w:color w:val="000000" w:themeColor="text1"/>
              <w:sz w:val="16"/>
              <w:szCs w:val="16"/>
            </w:rPr>
            <w:t>UID :</w:t>
          </w:r>
          <w:proofErr w:type="gramEnd"/>
          <w:r w:rsidR="00CF1891" w:rsidRPr="002C1EAF">
            <w:rPr>
              <w:b/>
              <w:bCs/>
              <w:sz w:val="16"/>
              <w:szCs w:val="16"/>
              <w:lang w:eastAsia="en-GB"/>
            </w:rPr>
            <w:t xml:space="preserve"> -</w:t>
          </w:r>
          <w:r w:rsidR="002C1EAF" w:rsidRPr="002C1EAF">
            <w:rPr>
              <w:sz w:val="16"/>
              <w:szCs w:val="16"/>
            </w:rPr>
            <w:t xml:space="preserve"> PHEDR PP-23 0108</w:t>
          </w:r>
          <w:r w:rsidRPr="002C1EAF">
            <w:rPr>
              <w:rFonts w:cstheme="minorHAnsi"/>
              <w:color w:val="000000" w:themeColor="text1"/>
              <w:sz w:val="16"/>
              <w:szCs w:val="16"/>
            </w:rPr>
            <w:br/>
            <w:t xml:space="preserve">VISIT DATE: </w:t>
          </w:r>
          <w:r w:rsidR="00712BD4" w:rsidRPr="002C1EAF">
            <w:rPr>
              <w:rFonts w:cstheme="minorHAnsi"/>
              <w:color w:val="000000" w:themeColor="text1"/>
              <w:sz w:val="16"/>
              <w:szCs w:val="16"/>
            </w:rPr>
            <w:t>18</w:t>
          </w:r>
          <w:r w:rsidRPr="002C1EAF">
            <w:rPr>
              <w:rFonts w:cstheme="minorHAnsi"/>
              <w:color w:val="000000" w:themeColor="text1"/>
              <w:sz w:val="16"/>
              <w:szCs w:val="16"/>
            </w:rPr>
            <w:t>/0</w:t>
          </w:r>
          <w:r w:rsidR="00712BD4" w:rsidRPr="002C1EAF">
            <w:rPr>
              <w:rFonts w:cstheme="minorHAnsi"/>
              <w:color w:val="000000" w:themeColor="text1"/>
              <w:sz w:val="16"/>
              <w:szCs w:val="16"/>
            </w:rPr>
            <w:t>6</w:t>
          </w:r>
          <w:r w:rsidRPr="002C1EAF">
            <w:rPr>
              <w:rFonts w:cstheme="minorHAnsi"/>
              <w:color w:val="000000" w:themeColor="text1"/>
              <w:sz w:val="16"/>
              <w:szCs w:val="16"/>
            </w:rPr>
            <w:t>/2026</w:t>
          </w:r>
        </w:p>
        <w:p w14:paraId="55F4A4C8" w14:textId="633E7CBA" w:rsidR="00540545" w:rsidRPr="002C1EAF" w:rsidRDefault="00540545">
          <w:pPr>
            <w:pStyle w:val="Header"/>
            <w:jc w:val="right"/>
            <w:rPr>
              <w:rFonts w:cstheme="minorHAnsi"/>
              <w:color w:val="000000" w:themeColor="text1"/>
              <w:sz w:val="16"/>
              <w:szCs w:val="16"/>
            </w:rPr>
          </w:pPr>
          <w:r w:rsidRPr="002C1EAF">
            <w:rPr>
              <w:rFonts w:cstheme="minorHAnsi"/>
              <w:color w:val="000000" w:themeColor="text1"/>
              <w:sz w:val="16"/>
              <w:szCs w:val="16"/>
            </w:rPr>
            <w:t>District(s</w:t>
          </w:r>
          <w:proofErr w:type="gramStart"/>
          <w:r w:rsidRPr="002C1EAF">
            <w:rPr>
              <w:rFonts w:cstheme="minorHAnsi"/>
              <w:color w:val="000000" w:themeColor="text1"/>
              <w:sz w:val="16"/>
              <w:szCs w:val="16"/>
            </w:rPr>
            <w:t>) :</w:t>
          </w:r>
          <w:r w:rsidR="00DA772D" w:rsidRPr="002C1EAF">
            <w:rPr>
              <w:rFonts w:cstheme="minorHAnsi"/>
              <w:color w:val="000000" w:themeColor="text1"/>
              <w:sz w:val="16"/>
              <w:szCs w:val="16"/>
            </w:rPr>
            <w:t>Khairpur</w:t>
          </w:r>
          <w:proofErr w:type="gramEnd"/>
        </w:p>
      </w:tc>
    </w:tr>
  </w:tbl>
  <w:p w14:paraId="4C8CB617" w14:textId="77777777" w:rsidR="00540545" w:rsidRDefault="00540545">
    <w:pPr>
      <w:pStyle w:val="Header"/>
      <w:rPr>
        <w:rFonts w:ascii="Times New Roman" w:hAnsi="Times New Roman" w:cs="Times New Roman"/>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6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7"/>
      <w:gridCol w:w="1549"/>
      <w:gridCol w:w="7685"/>
    </w:tblGrid>
    <w:tr w:rsidR="00540545" w14:paraId="1EC7E52D" w14:textId="77777777">
      <w:trPr>
        <w:trHeight w:val="854"/>
      </w:trPr>
      <w:tc>
        <w:tcPr>
          <w:tcW w:w="6957" w:type="dxa"/>
          <w:vAlign w:val="center"/>
        </w:tcPr>
        <w:p w14:paraId="64C5EAC2"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 xml:space="preserve">MONITORING &amp; EVALUATION CELL, </w:t>
          </w:r>
        </w:p>
        <w:p w14:paraId="17CC0FD0"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PLANNING &amp; DEVELOPMENT BOARD,</w:t>
          </w:r>
        </w:p>
        <w:p w14:paraId="0A87514B"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GOVERNMENT OF SINDH.</w:t>
          </w:r>
        </w:p>
      </w:tc>
      <w:tc>
        <w:tcPr>
          <w:tcW w:w="1549" w:type="dxa"/>
          <w:vAlign w:val="center"/>
        </w:tcPr>
        <w:p w14:paraId="04465C9A" w14:textId="77777777" w:rsidR="00540545" w:rsidRDefault="00540545">
          <w:pPr>
            <w:pStyle w:val="Header"/>
            <w:jc w:val="center"/>
            <w:rPr>
              <w:rFonts w:cstheme="minorHAnsi"/>
              <w:color w:val="000000" w:themeColor="text1"/>
              <w:sz w:val="16"/>
              <w:szCs w:val="16"/>
            </w:rPr>
          </w:pPr>
          <w:r>
            <w:rPr>
              <w:rFonts w:cstheme="minorHAnsi"/>
              <w:noProof/>
              <w:color w:val="000000" w:themeColor="text1"/>
              <w:sz w:val="16"/>
              <w:szCs w:val="16"/>
              <w:lang w:eastAsia="en-US"/>
            </w:rPr>
            <w:drawing>
              <wp:inline distT="0" distB="0" distL="0" distR="0" wp14:anchorId="6088F38D" wp14:editId="00F45DDD">
                <wp:extent cx="421640" cy="421640"/>
                <wp:effectExtent l="0" t="0" r="5080" b="5080"/>
                <wp:docPr id="17290424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42442" name="Picture 2"/>
                        <pic:cNvPicPr>
                          <a:picLocks noChangeAspect="1"/>
                        </pic:cNvPicPr>
                      </pic:nvPicPr>
                      <pic:blipFill>
                        <a:blip r:embed="rId1">
                          <a:alphaModFix amt="35000"/>
                          <a:extLst>
                            <a:ext uri="{28A0092B-C50C-407E-A947-70E740481C1C}">
                              <a14:useLocalDpi xmlns:a14="http://schemas.microsoft.com/office/drawing/2010/main" val="0"/>
                            </a:ext>
                          </a:extLst>
                        </a:blip>
                        <a:stretch>
                          <a:fillRect/>
                        </a:stretch>
                      </pic:blipFill>
                      <pic:spPr>
                        <a:xfrm>
                          <a:off x="0" y="0"/>
                          <a:ext cx="445469" cy="445469"/>
                        </a:xfrm>
                        <a:prstGeom prst="rect">
                          <a:avLst/>
                        </a:prstGeom>
                      </pic:spPr>
                    </pic:pic>
                  </a:graphicData>
                </a:graphic>
              </wp:inline>
            </w:drawing>
          </w:r>
        </w:p>
      </w:tc>
      <w:tc>
        <w:tcPr>
          <w:tcW w:w="7685" w:type="dxa"/>
          <w:vAlign w:val="center"/>
        </w:tcPr>
        <w:p w14:paraId="1443BD89" w14:textId="77777777" w:rsidR="00611C2B" w:rsidRPr="002C1EAF" w:rsidRDefault="00611C2B" w:rsidP="00611C2B">
          <w:pPr>
            <w:pStyle w:val="Header"/>
            <w:jc w:val="right"/>
            <w:rPr>
              <w:rFonts w:cstheme="minorHAnsi"/>
              <w:color w:val="000000" w:themeColor="text1"/>
              <w:sz w:val="16"/>
              <w:szCs w:val="16"/>
            </w:rPr>
          </w:pPr>
          <w:r w:rsidRPr="002C1EAF">
            <w:rPr>
              <w:rFonts w:cstheme="minorHAnsi"/>
              <w:color w:val="000000" w:themeColor="text1"/>
              <w:sz w:val="16"/>
              <w:szCs w:val="16"/>
            </w:rPr>
            <w:t xml:space="preserve">ADP # 2632 /25-26    </w:t>
          </w:r>
          <w:proofErr w:type="gramStart"/>
          <w:r w:rsidRPr="002C1EAF">
            <w:rPr>
              <w:rFonts w:cstheme="minorHAnsi"/>
              <w:color w:val="000000" w:themeColor="text1"/>
              <w:sz w:val="16"/>
              <w:szCs w:val="16"/>
            </w:rPr>
            <w:t>UID :</w:t>
          </w:r>
          <w:proofErr w:type="gramEnd"/>
          <w:r w:rsidRPr="002C1EAF">
            <w:rPr>
              <w:b/>
              <w:bCs/>
              <w:sz w:val="16"/>
              <w:szCs w:val="16"/>
              <w:lang w:eastAsia="en-GB"/>
            </w:rPr>
            <w:t xml:space="preserve"> -</w:t>
          </w:r>
          <w:r w:rsidRPr="002C1EAF">
            <w:rPr>
              <w:sz w:val="16"/>
              <w:szCs w:val="16"/>
            </w:rPr>
            <w:t xml:space="preserve"> PHEDR PP-23 0108</w:t>
          </w:r>
          <w:r w:rsidRPr="002C1EAF">
            <w:rPr>
              <w:rFonts w:cstheme="minorHAnsi"/>
              <w:color w:val="000000" w:themeColor="text1"/>
              <w:sz w:val="16"/>
              <w:szCs w:val="16"/>
            </w:rPr>
            <w:br/>
            <w:t>VISIT DATE: 18/06/2026</w:t>
          </w:r>
        </w:p>
        <w:p w14:paraId="382C83C5" w14:textId="05CAEC57" w:rsidR="00540545" w:rsidRDefault="00611C2B" w:rsidP="00611C2B">
          <w:pPr>
            <w:pStyle w:val="Header"/>
            <w:jc w:val="right"/>
            <w:rPr>
              <w:rFonts w:cstheme="minorHAnsi"/>
              <w:color w:val="000000" w:themeColor="text1"/>
              <w:sz w:val="16"/>
              <w:szCs w:val="16"/>
            </w:rPr>
          </w:pPr>
          <w:r w:rsidRPr="002C1EAF">
            <w:rPr>
              <w:rFonts w:cstheme="minorHAnsi"/>
              <w:color w:val="000000" w:themeColor="text1"/>
              <w:sz w:val="16"/>
              <w:szCs w:val="16"/>
            </w:rPr>
            <w:t>District(s</w:t>
          </w:r>
          <w:proofErr w:type="gramStart"/>
          <w:r w:rsidRPr="002C1EAF">
            <w:rPr>
              <w:rFonts w:cstheme="minorHAnsi"/>
              <w:color w:val="000000" w:themeColor="text1"/>
              <w:sz w:val="16"/>
              <w:szCs w:val="16"/>
            </w:rPr>
            <w:t>) :Khairpur</w:t>
          </w:r>
          <w:proofErr w:type="gramEnd"/>
        </w:p>
      </w:tc>
    </w:tr>
  </w:tbl>
  <w:p w14:paraId="75AFA332" w14:textId="77777777" w:rsidR="00540545" w:rsidRDefault="00540545">
    <w:pPr>
      <w:pStyle w:val="Header"/>
      <w:rPr>
        <w:rFonts w:ascii="Times New Roman" w:hAnsi="Times New Roman" w:cs="Times New Roman"/>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1068"/>
      <w:gridCol w:w="5301"/>
    </w:tblGrid>
    <w:tr w:rsidR="00540545" w14:paraId="75D2F269" w14:textId="77777777">
      <w:trPr>
        <w:trHeight w:val="951"/>
      </w:trPr>
      <w:tc>
        <w:tcPr>
          <w:tcW w:w="4799" w:type="dxa"/>
          <w:vAlign w:val="center"/>
        </w:tcPr>
        <w:p w14:paraId="7A88A090"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 xml:space="preserve">MONITORING &amp; EVALUATION CELL, </w:t>
          </w:r>
        </w:p>
        <w:p w14:paraId="6684AEF8"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PLANNING &amp; DEVELOPMENT BOARD,</w:t>
          </w:r>
        </w:p>
        <w:p w14:paraId="0B395E34" w14:textId="77777777" w:rsidR="00540545" w:rsidRDefault="00540545">
          <w:pPr>
            <w:pStyle w:val="Header"/>
            <w:jc w:val="left"/>
            <w:rPr>
              <w:rFonts w:cstheme="minorHAnsi"/>
              <w:color w:val="000000" w:themeColor="text1"/>
              <w:sz w:val="16"/>
              <w:szCs w:val="16"/>
            </w:rPr>
          </w:pPr>
          <w:r>
            <w:rPr>
              <w:rFonts w:cstheme="minorHAnsi"/>
              <w:color w:val="000000" w:themeColor="text1"/>
              <w:sz w:val="16"/>
              <w:szCs w:val="16"/>
            </w:rPr>
            <w:t>GOVERNMENT OF SINDH.</w:t>
          </w:r>
        </w:p>
      </w:tc>
      <w:tc>
        <w:tcPr>
          <w:tcW w:w="1068" w:type="dxa"/>
          <w:vAlign w:val="center"/>
        </w:tcPr>
        <w:p w14:paraId="32DF98E7" w14:textId="77777777" w:rsidR="00540545" w:rsidRDefault="00540545">
          <w:pPr>
            <w:pStyle w:val="Header"/>
            <w:jc w:val="center"/>
            <w:rPr>
              <w:rFonts w:cstheme="minorHAnsi"/>
              <w:color w:val="000000" w:themeColor="text1"/>
              <w:sz w:val="16"/>
              <w:szCs w:val="16"/>
            </w:rPr>
          </w:pPr>
          <w:r>
            <w:rPr>
              <w:rFonts w:cstheme="minorHAnsi"/>
              <w:noProof/>
              <w:color w:val="000000" w:themeColor="text1"/>
              <w:sz w:val="16"/>
              <w:szCs w:val="16"/>
              <w:lang w:eastAsia="en-US"/>
            </w:rPr>
            <w:drawing>
              <wp:inline distT="0" distB="0" distL="0" distR="0" wp14:anchorId="29574C9B" wp14:editId="152297E0">
                <wp:extent cx="421640" cy="421640"/>
                <wp:effectExtent l="0" t="0" r="5080" b="5080"/>
                <wp:docPr id="24563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38492" name="Picture 2"/>
                        <pic:cNvPicPr>
                          <a:picLocks noChangeAspect="1"/>
                        </pic:cNvPicPr>
                      </pic:nvPicPr>
                      <pic:blipFill>
                        <a:blip r:embed="rId1">
                          <a:alphaModFix amt="35000"/>
                          <a:extLst>
                            <a:ext uri="{28A0092B-C50C-407E-A947-70E740481C1C}">
                              <a14:useLocalDpi xmlns:a14="http://schemas.microsoft.com/office/drawing/2010/main" val="0"/>
                            </a:ext>
                          </a:extLst>
                        </a:blip>
                        <a:stretch>
                          <a:fillRect/>
                        </a:stretch>
                      </pic:blipFill>
                      <pic:spPr>
                        <a:xfrm>
                          <a:off x="0" y="0"/>
                          <a:ext cx="445469" cy="445469"/>
                        </a:xfrm>
                        <a:prstGeom prst="rect">
                          <a:avLst/>
                        </a:prstGeom>
                      </pic:spPr>
                    </pic:pic>
                  </a:graphicData>
                </a:graphic>
              </wp:inline>
            </w:drawing>
          </w:r>
        </w:p>
      </w:tc>
      <w:tc>
        <w:tcPr>
          <w:tcW w:w="5301" w:type="dxa"/>
          <w:vAlign w:val="center"/>
        </w:tcPr>
        <w:p w14:paraId="78A09AF0" w14:textId="77777777" w:rsidR="00611C2B" w:rsidRPr="002C1EAF" w:rsidRDefault="00611C2B" w:rsidP="00611C2B">
          <w:pPr>
            <w:pStyle w:val="Header"/>
            <w:jc w:val="right"/>
            <w:rPr>
              <w:rFonts w:cstheme="minorHAnsi"/>
              <w:color w:val="000000" w:themeColor="text1"/>
              <w:sz w:val="16"/>
              <w:szCs w:val="16"/>
            </w:rPr>
          </w:pPr>
          <w:r w:rsidRPr="002C1EAF">
            <w:rPr>
              <w:rFonts w:cstheme="minorHAnsi"/>
              <w:color w:val="000000" w:themeColor="text1"/>
              <w:sz w:val="16"/>
              <w:szCs w:val="16"/>
            </w:rPr>
            <w:t xml:space="preserve">ADP # 2632 /25-26    </w:t>
          </w:r>
          <w:proofErr w:type="gramStart"/>
          <w:r w:rsidRPr="002C1EAF">
            <w:rPr>
              <w:rFonts w:cstheme="minorHAnsi"/>
              <w:color w:val="000000" w:themeColor="text1"/>
              <w:sz w:val="16"/>
              <w:szCs w:val="16"/>
            </w:rPr>
            <w:t>UID :</w:t>
          </w:r>
          <w:proofErr w:type="gramEnd"/>
          <w:r w:rsidRPr="002C1EAF">
            <w:rPr>
              <w:b/>
              <w:bCs/>
              <w:sz w:val="16"/>
              <w:szCs w:val="16"/>
              <w:lang w:eastAsia="en-GB"/>
            </w:rPr>
            <w:t xml:space="preserve"> -</w:t>
          </w:r>
          <w:r w:rsidRPr="002C1EAF">
            <w:rPr>
              <w:sz w:val="16"/>
              <w:szCs w:val="16"/>
            </w:rPr>
            <w:t xml:space="preserve"> PHEDR PP-23 0108</w:t>
          </w:r>
          <w:r w:rsidRPr="002C1EAF">
            <w:rPr>
              <w:rFonts w:cstheme="minorHAnsi"/>
              <w:color w:val="000000" w:themeColor="text1"/>
              <w:sz w:val="16"/>
              <w:szCs w:val="16"/>
            </w:rPr>
            <w:br/>
            <w:t>VISIT DATE: 18/06/2026</w:t>
          </w:r>
        </w:p>
        <w:p w14:paraId="73D2B767" w14:textId="4464DB4E" w:rsidR="00540545" w:rsidRDefault="00611C2B" w:rsidP="00611C2B">
          <w:pPr>
            <w:pStyle w:val="Header"/>
            <w:jc w:val="right"/>
            <w:rPr>
              <w:rFonts w:cstheme="minorHAnsi"/>
              <w:color w:val="000000" w:themeColor="text1"/>
              <w:sz w:val="16"/>
              <w:szCs w:val="16"/>
            </w:rPr>
          </w:pPr>
          <w:r w:rsidRPr="002C1EAF">
            <w:rPr>
              <w:rFonts w:cstheme="minorHAnsi"/>
              <w:color w:val="000000" w:themeColor="text1"/>
              <w:sz w:val="16"/>
              <w:szCs w:val="16"/>
            </w:rPr>
            <w:t>District(s</w:t>
          </w:r>
          <w:proofErr w:type="gramStart"/>
          <w:r w:rsidRPr="002C1EAF">
            <w:rPr>
              <w:rFonts w:cstheme="minorHAnsi"/>
              <w:color w:val="000000" w:themeColor="text1"/>
              <w:sz w:val="16"/>
              <w:szCs w:val="16"/>
            </w:rPr>
            <w:t>) :Khairpur</w:t>
          </w:r>
          <w:proofErr w:type="gramEnd"/>
        </w:p>
      </w:tc>
    </w:tr>
  </w:tbl>
  <w:p w14:paraId="38AA9A0F" w14:textId="77777777" w:rsidR="00540545" w:rsidRDefault="00540545">
    <w:pPr>
      <w:pStyle w:val="Header"/>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30C8AF"/>
    <w:multiLevelType w:val="singleLevel"/>
    <w:tmpl w:val="9630C8AF"/>
    <w:lvl w:ilvl="0">
      <w:start w:val="1"/>
      <w:numFmt w:val="lowerLetter"/>
      <w:lvlText w:val="%1."/>
      <w:lvlJc w:val="left"/>
      <w:pPr>
        <w:tabs>
          <w:tab w:val="left" w:pos="425"/>
        </w:tabs>
        <w:ind w:left="425" w:hanging="425"/>
      </w:pPr>
      <w:rPr>
        <w:rFonts w:hint="default"/>
      </w:rPr>
    </w:lvl>
  </w:abstractNum>
  <w:abstractNum w:abstractNumId="1" w15:restartNumberingAfterBreak="0">
    <w:nsid w:val="B0CB32A4"/>
    <w:multiLevelType w:val="singleLevel"/>
    <w:tmpl w:val="B0CB32A4"/>
    <w:lvl w:ilvl="0">
      <w:start w:val="1"/>
      <w:numFmt w:val="lowerLetter"/>
      <w:lvlText w:val="%1."/>
      <w:lvlJc w:val="left"/>
      <w:pPr>
        <w:tabs>
          <w:tab w:val="left" w:pos="425"/>
        </w:tabs>
        <w:ind w:left="425" w:hanging="425"/>
      </w:pPr>
      <w:rPr>
        <w:rFonts w:hint="default"/>
      </w:rPr>
    </w:lvl>
  </w:abstractNum>
  <w:abstractNum w:abstractNumId="2" w15:restartNumberingAfterBreak="0">
    <w:nsid w:val="B2A28D29"/>
    <w:multiLevelType w:val="singleLevel"/>
    <w:tmpl w:val="B2A28D29"/>
    <w:lvl w:ilvl="0">
      <w:start w:val="1"/>
      <w:numFmt w:val="lowerRoman"/>
      <w:lvlText w:val="%1."/>
      <w:lvlJc w:val="left"/>
      <w:pPr>
        <w:tabs>
          <w:tab w:val="left" w:pos="425"/>
        </w:tabs>
        <w:ind w:left="425" w:hanging="425"/>
      </w:pPr>
      <w:rPr>
        <w:rFonts w:hint="default"/>
      </w:rPr>
    </w:lvl>
  </w:abstractNum>
  <w:abstractNum w:abstractNumId="3" w15:restartNumberingAfterBreak="0">
    <w:nsid w:val="BE73FB35"/>
    <w:multiLevelType w:val="singleLevel"/>
    <w:tmpl w:val="BE73FB35"/>
    <w:lvl w:ilvl="0">
      <w:start w:val="1"/>
      <w:numFmt w:val="lowerLetter"/>
      <w:lvlText w:val="%1."/>
      <w:lvlJc w:val="left"/>
      <w:pPr>
        <w:tabs>
          <w:tab w:val="left" w:pos="425"/>
        </w:tabs>
        <w:ind w:left="425" w:hanging="425"/>
      </w:pPr>
      <w:rPr>
        <w:rFonts w:hint="default"/>
      </w:rPr>
    </w:lvl>
  </w:abstractNum>
  <w:abstractNum w:abstractNumId="4" w15:restartNumberingAfterBreak="0">
    <w:nsid w:val="CB871DB2"/>
    <w:multiLevelType w:val="singleLevel"/>
    <w:tmpl w:val="CB871DB2"/>
    <w:lvl w:ilvl="0">
      <w:start w:val="1"/>
      <w:numFmt w:val="lowerLetter"/>
      <w:lvlText w:val="%1."/>
      <w:lvlJc w:val="left"/>
      <w:pPr>
        <w:tabs>
          <w:tab w:val="left" w:pos="425"/>
        </w:tabs>
        <w:ind w:left="425" w:hanging="425"/>
      </w:pPr>
      <w:rPr>
        <w:rFonts w:hint="default"/>
      </w:rPr>
    </w:lvl>
  </w:abstractNum>
  <w:abstractNum w:abstractNumId="5" w15:restartNumberingAfterBreak="0">
    <w:nsid w:val="FF000F04"/>
    <w:multiLevelType w:val="singleLevel"/>
    <w:tmpl w:val="FF000F04"/>
    <w:lvl w:ilvl="0">
      <w:start w:val="1"/>
      <w:numFmt w:val="lowerLetter"/>
      <w:lvlText w:val="%1."/>
      <w:lvlJc w:val="left"/>
      <w:pPr>
        <w:tabs>
          <w:tab w:val="left" w:pos="425"/>
        </w:tabs>
        <w:ind w:left="425" w:hanging="425"/>
      </w:pPr>
      <w:rPr>
        <w:rFonts w:hint="default"/>
      </w:rPr>
    </w:lvl>
  </w:abstractNum>
  <w:abstractNum w:abstractNumId="6" w15:restartNumberingAfterBreak="0">
    <w:nsid w:val="0C681D79"/>
    <w:multiLevelType w:val="hybridMultilevel"/>
    <w:tmpl w:val="233E5436"/>
    <w:lvl w:ilvl="0" w:tplc="F850CA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D07F64"/>
    <w:multiLevelType w:val="multilevel"/>
    <w:tmpl w:val="0ED07F6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54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77738B1"/>
    <w:multiLevelType w:val="singleLevel"/>
    <w:tmpl w:val="177738B1"/>
    <w:lvl w:ilvl="0">
      <w:start w:val="1"/>
      <w:numFmt w:val="lowerLetter"/>
      <w:lvlText w:val="%1."/>
      <w:lvlJc w:val="left"/>
      <w:pPr>
        <w:tabs>
          <w:tab w:val="left" w:pos="425"/>
        </w:tabs>
        <w:ind w:left="425" w:hanging="425"/>
      </w:pPr>
      <w:rPr>
        <w:rFonts w:hint="default"/>
      </w:rPr>
    </w:lvl>
  </w:abstractNum>
  <w:abstractNum w:abstractNumId="9" w15:restartNumberingAfterBreak="0">
    <w:nsid w:val="19185647"/>
    <w:multiLevelType w:val="multilevel"/>
    <w:tmpl w:val="328EF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7B463D"/>
    <w:multiLevelType w:val="hybridMultilevel"/>
    <w:tmpl w:val="A63A6E2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0BA45E0"/>
    <w:multiLevelType w:val="singleLevel"/>
    <w:tmpl w:val="40BA45E0"/>
    <w:lvl w:ilvl="0">
      <w:start w:val="1"/>
      <w:numFmt w:val="lowerLetter"/>
      <w:lvlText w:val="%1."/>
      <w:lvlJc w:val="left"/>
      <w:pPr>
        <w:tabs>
          <w:tab w:val="left" w:pos="425"/>
        </w:tabs>
        <w:ind w:left="425" w:hanging="425"/>
      </w:pPr>
      <w:rPr>
        <w:rFonts w:hint="default"/>
      </w:rPr>
    </w:lvl>
  </w:abstractNum>
  <w:abstractNum w:abstractNumId="12" w15:restartNumberingAfterBreak="0">
    <w:nsid w:val="50D302A0"/>
    <w:multiLevelType w:val="multilevel"/>
    <w:tmpl w:val="BE9A9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92A86"/>
    <w:multiLevelType w:val="hybridMultilevel"/>
    <w:tmpl w:val="2AAA400E"/>
    <w:lvl w:ilvl="0" w:tplc="0409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C4460CC"/>
    <w:multiLevelType w:val="multilevel"/>
    <w:tmpl w:val="7AC09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66245D"/>
    <w:multiLevelType w:val="singleLevel"/>
    <w:tmpl w:val="6566245D"/>
    <w:lvl w:ilvl="0">
      <w:start w:val="1"/>
      <w:numFmt w:val="lowerLetter"/>
      <w:lvlText w:val="%1."/>
      <w:lvlJc w:val="left"/>
      <w:pPr>
        <w:tabs>
          <w:tab w:val="left" w:pos="425"/>
        </w:tabs>
        <w:ind w:left="425" w:hanging="425"/>
      </w:pPr>
      <w:rPr>
        <w:rFonts w:hint="default"/>
        <w:b w:val="0"/>
        <w:bCs w:val="0"/>
      </w:rPr>
    </w:lvl>
  </w:abstractNum>
  <w:abstractNum w:abstractNumId="16" w15:restartNumberingAfterBreak="0">
    <w:nsid w:val="6AC42E12"/>
    <w:multiLevelType w:val="hybridMultilevel"/>
    <w:tmpl w:val="ACE666FA"/>
    <w:lvl w:ilvl="0" w:tplc="E7C03780">
      <w:numFmt w:val="bullet"/>
      <w:lvlText w:val=""/>
      <w:lvlJc w:val="left"/>
      <w:pPr>
        <w:ind w:left="810" w:hanging="45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E960CDB"/>
    <w:multiLevelType w:val="hybridMultilevel"/>
    <w:tmpl w:val="A63A6E2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8"/>
  </w:num>
  <w:num w:numId="3">
    <w:abstractNumId w:val="4"/>
  </w:num>
  <w:num w:numId="4">
    <w:abstractNumId w:val="2"/>
  </w:num>
  <w:num w:numId="5">
    <w:abstractNumId w:val="5"/>
  </w:num>
  <w:num w:numId="6">
    <w:abstractNumId w:val="15"/>
  </w:num>
  <w:num w:numId="7">
    <w:abstractNumId w:val="11"/>
  </w:num>
  <w:num w:numId="8">
    <w:abstractNumId w:val="3"/>
  </w:num>
  <w:num w:numId="9">
    <w:abstractNumId w:val="7"/>
  </w:num>
  <w:num w:numId="10">
    <w:abstractNumId w:val="0"/>
  </w:num>
  <w:num w:numId="11">
    <w:abstractNumId w:val="14"/>
  </w:num>
  <w:num w:numId="12">
    <w:abstractNumId w:val="9"/>
  </w:num>
  <w:num w:numId="13">
    <w:abstractNumId w:val="6"/>
  </w:num>
  <w:num w:numId="14">
    <w:abstractNumId w:val="12"/>
  </w:num>
  <w:num w:numId="15">
    <w:abstractNumId w:val="10"/>
  </w:num>
  <w:num w:numId="16">
    <w:abstractNumId w:val="13"/>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19"/>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9D9F60FD"/>
    <w:rsid w:val="ABCB27C7"/>
    <w:rsid w:val="AE73302C"/>
    <w:rsid w:val="B1DF120F"/>
    <w:rsid w:val="BDC52E68"/>
    <w:rsid w:val="CBFEC53F"/>
    <w:rsid w:val="D97F128B"/>
    <w:rsid w:val="FFBD871E"/>
    <w:rsid w:val="FFFC9E97"/>
    <w:rsid w:val="000015B6"/>
    <w:rsid w:val="00001C40"/>
    <w:rsid w:val="0000304F"/>
    <w:rsid w:val="00006372"/>
    <w:rsid w:val="00007826"/>
    <w:rsid w:val="00007FF1"/>
    <w:rsid w:val="000110BB"/>
    <w:rsid w:val="00013849"/>
    <w:rsid w:val="00014E54"/>
    <w:rsid w:val="00024038"/>
    <w:rsid w:val="00025262"/>
    <w:rsid w:val="000252D7"/>
    <w:rsid w:val="00025627"/>
    <w:rsid w:val="00031EF2"/>
    <w:rsid w:val="000345C7"/>
    <w:rsid w:val="000350F4"/>
    <w:rsid w:val="00036102"/>
    <w:rsid w:val="00036A35"/>
    <w:rsid w:val="00036C3A"/>
    <w:rsid w:val="00047704"/>
    <w:rsid w:val="00054556"/>
    <w:rsid w:val="00056B1E"/>
    <w:rsid w:val="00061922"/>
    <w:rsid w:val="00064468"/>
    <w:rsid w:val="0006459E"/>
    <w:rsid w:val="00072F11"/>
    <w:rsid w:val="00073B84"/>
    <w:rsid w:val="000747DC"/>
    <w:rsid w:val="000777E0"/>
    <w:rsid w:val="000827A7"/>
    <w:rsid w:val="000836BB"/>
    <w:rsid w:val="00091170"/>
    <w:rsid w:val="000922EB"/>
    <w:rsid w:val="000A4CA0"/>
    <w:rsid w:val="000A5DCA"/>
    <w:rsid w:val="000A7B1C"/>
    <w:rsid w:val="000B30F8"/>
    <w:rsid w:val="000B5B22"/>
    <w:rsid w:val="000B7C8F"/>
    <w:rsid w:val="000B7F46"/>
    <w:rsid w:val="000C28DC"/>
    <w:rsid w:val="000C527D"/>
    <w:rsid w:val="000D3005"/>
    <w:rsid w:val="000D7236"/>
    <w:rsid w:val="000E12F0"/>
    <w:rsid w:val="000E1BC0"/>
    <w:rsid w:val="000E325E"/>
    <w:rsid w:val="000E6F9B"/>
    <w:rsid w:val="000F0968"/>
    <w:rsid w:val="000F0FEF"/>
    <w:rsid w:val="000F29D9"/>
    <w:rsid w:val="000F3258"/>
    <w:rsid w:val="000F3721"/>
    <w:rsid w:val="000F5FAC"/>
    <w:rsid w:val="0010134E"/>
    <w:rsid w:val="001120B1"/>
    <w:rsid w:val="0012140A"/>
    <w:rsid w:val="001219DC"/>
    <w:rsid w:val="001340AF"/>
    <w:rsid w:val="00140147"/>
    <w:rsid w:val="001408D2"/>
    <w:rsid w:val="00146AF5"/>
    <w:rsid w:val="0015081F"/>
    <w:rsid w:val="00150F57"/>
    <w:rsid w:val="00151E9A"/>
    <w:rsid w:val="00152249"/>
    <w:rsid w:val="00161A57"/>
    <w:rsid w:val="00162E13"/>
    <w:rsid w:val="00164A1E"/>
    <w:rsid w:val="0016623F"/>
    <w:rsid w:val="0016723A"/>
    <w:rsid w:val="00171B16"/>
    <w:rsid w:val="00172A27"/>
    <w:rsid w:val="001739BC"/>
    <w:rsid w:val="00174CDB"/>
    <w:rsid w:val="001821EA"/>
    <w:rsid w:val="00182F82"/>
    <w:rsid w:val="00184715"/>
    <w:rsid w:val="00187D19"/>
    <w:rsid w:val="00191F16"/>
    <w:rsid w:val="00191FE1"/>
    <w:rsid w:val="00193C1B"/>
    <w:rsid w:val="00195E89"/>
    <w:rsid w:val="001A2096"/>
    <w:rsid w:val="001A3ECC"/>
    <w:rsid w:val="001A6BFC"/>
    <w:rsid w:val="001B02BD"/>
    <w:rsid w:val="001B3089"/>
    <w:rsid w:val="001C5483"/>
    <w:rsid w:val="001C7584"/>
    <w:rsid w:val="001D1F3F"/>
    <w:rsid w:val="001D4749"/>
    <w:rsid w:val="001E6820"/>
    <w:rsid w:val="001F3262"/>
    <w:rsid w:val="001F5DD8"/>
    <w:rsid w:val="00201D7C"/>
    <w:rsid w:val="00202596"/>
    <w:rsid w:val="00207FE6"/>
    <w:rsid w:val="00211206"/>
    <w:rsid w:val="002145C6"/>
    <w:rsid w:val="00216229"/>
    <w:rsid w:val="00221E76"/>
    <w:rsid w:val="00223A94"/>
    <w:rsid w:val="00225064"/>
    <w:rsid w:val="00226616"/>
    <w:rsid w:val="00226C09"/>
    <w:rsid w:val="00226CE9"/>
    <w:rsid w:val="00226D2B"/>
    <w:rsid w:val="00230707"/>
    <w:rsid w:val="00235DF6"/>
    <w:rsid w:val="002365B1"/>
    <w:rsid w:val="002405CB"/>
    <w:rsid w:val="00242796"/>
    <w:rsid w:val="00243F28"/>
    <w:rsid w:val="002472D5"/>
    <w:rsid w:val="00250D90"/>
    <w:rsid w:val="002511DA"/>
    <w:rsid w:val="00252C01"/>
    <w:rsid w:val="00252C28"/>
    <w:rsid w:val="002537FA"/>
    <w:rsid w:val="00253A9A"/>
    <w:rsid w:val="00253F6A"/>
    <w:rsid w:val="002603C5"/>
    <w:rsid w:val="00263820"/>
    <w:rsid w:val="00271183"/>
    <w:rsid w:val="002733D6"/>
    <w:rsid w:val="00273F98"/>
    <w:rsid w:val="00280A21"/>
    <w:rsid w:val="00295551"/>
    <w:rsid w:val="002A10D3"/>
    <w:rsid w:val="002A16D1"/>
    <w:rsid w:val="002A539E"/>
    <w:rsid w:val="002B11DB"/>
    <w:rsid w:val="002B1AFC"/>
    <w:rsid w:val="002B21DC"/>
    <w:rsid w:val="002C1EAF"/>
    <w:rsid w:val="002C2E64"/>
    <w:rsid w:val="002C471B"/>
    <w:rsid w:val="002D01E6"/>
    <w:rsid w:val="002D1051"/>
    <w:rsid w:val="002D1A1B"/>
    <w:rsid w:val="002D4CC5"/>
    <w:rsid w:val="002D7AAE"/>
    <w:rsid w:val="002E0B03"/>
    <w:rsid w:val="002E17A3"/>
    <w:rsid w:val="002E29C5"/>
    <w:rsid w:val="002E3622"/>
    <w:rsid w:val="002E37C1"/>
    <w:rsid w:val="002E5526"/>
    <w:rsid w:val="002F1443"/>
    <w:rsid w:val="002F4299"/>
    <w:rsid w:val="002F55C2"/>
    <w:rsid w:val="003036E2"/>
    <w:rsid w:val="003059D7"/>
    <w:rsid w:val="0030615B"/>
    <w:rsid w:val="003101DF"/>
    <w:rsid w:val="003117FE"/>
    <w:rsid w:val="00312C59"/>
    <w:rsid w:val="003144AB"/>
    <w:rsid w:val="003158B7"/>
    <w:rsid w:val="00315F64"/>
    <w:rsid w:val="00317C02"/>
    <w:rsid w:val="00320BA5"/>
    <w:rsid w:val="0032735F"/>
    <w:rsid w:val="00330009"/>
    <w:rsid w:val="00334366"/>
    <w:rsid w:val="00334DD6"/>
    <w:rsid w:val="00336469"/>
    <w:rsid w:val="00336D7C"/>
    <w:rsid w:val="00341FFB"/>
    <w:rsid w:val="003450BA"/>
    <w:rsid w:val="003459DE"/>
    <w:rsid w:val="00350386"/>
    <w:rsid w:val="003561AC"/>
    <w:rsid w:val="00360287"/>
    <w:rsid w:val="003626C0"/>
    <w:rsid w:val="00362E24"/>
    <w:rsid w:val="00364C26"/>
    <w:rsid w:val="00365D90"/>
    <w:rsid w:val="003715C2"/>
    <w:rsid w:val="003726D6"/>
    <w:rsid w:val="00372747"/>
    <w:rsid w:val="0037478A"/>
    <w:rsid w:val="00375865"/>
    <w:rsid w:val="00376EF0"/>
    <w:rsid w:val="0038550F"/>
    <w:rsid w:val="00386A8A"/>
    <w:rsid w:val="003A2367"/>
    <w:rsid w:val="003A2BCF"/>
    <w:rsid w:val="003A4FBB"/>
    <w:rsid w:val="003A694A"/>
    <w:rsid w:val="003B070E"/>
    <w:rsid w:val="003B53C9"/>
    <w:rsid w:val="003C1D4D"/>
    <w:rsid w:val="003D2F2E"/>
    <w:rsid w:val="003D49EF"/>
    <w:rsid w:val="003E1733"/>
    <w:rsid w:val="003E69C8"/>
    <w:rsid w:val="003F0339"/>
    <w:rsid w:val="003F08BF"/>
    <w:rsid w:val="003F2B6E"/>
    <w:rsid w:val="003F76BC"/>
    <w:rsid w:val="00406FDC"/>
    <w:rsid w:val="00407203"/>
    <w:rsid w:val="00407A1A"/>
    <w:rsid w:val="00413B95"/>
    <w:rsid w:val="00414A30"/>
    <w:rsid w:val="00415152"/>
    <w:rsid w:val="00421F1F"/>
    <w:rsid w:val="00430D90"/>
    <w:rsid w:val="00430DD4"/>
    <w:rsid w:val="004324B8"/>
    <w:rsid w:val="00433015"/>
    <w:rsid w:val="00434E24"/>
    <w:rsid w:val="00435E1E"/>
    <w:rsid w:val="00436DC4"/>
    <w:rsid w:val="004536B4"/>
    <w:rsid w:val="00453D9D"/>
    <w:rsid w:val="00455078"/>
    <w:rsid w:val="004600FD"/>
    <w:rsid w:val="004614EE"/>
    <w:rsid w:val="00466A13"/>
    <w:rsid w:val="004704CB"/>
    <w:rsid w:val="00472CC0"/>
    <w:rsid w:val="00474A0A"/>
    <w:rsid w:val="00475621"/>
    <w:rsid w:val="00477B8C"/>
    <w:rsid w:val="004805B7"/>
    <w:rsid w:val="00482A96"/>
    <w:rsid w:val="00485F57"/>
    <w:rsid w:val="004878B6"/>
    <w:rsid w:val="0049288C"/>
    <w:rsid w:val="004B03C5"/>
    <w:rsid w:val="004B3D9B"/>
    <w:rsid w:val="004B3FC5"/>
    <w:rsid w:val="004B4DB8"/>
    <w:rsid w:val="004C086B"/>
    <w:rsid w:val="004C0C1B"/>
    <w:rsid w:val="004C1547"/>
    <w:rsid w:val="004C7A28"/>
    <w:rsid w:val="004D1226"/>
    <w:rsid w:val="004D22C2"/>
    <w:rsid w:val="004D2555"/>
    <w:rsid w:val="004D35D8"/>
    <w:rsid w:val="004E3C25"/>
    <w:rsid w:val="004E773B"/>
    <w:rsid w:val="004E7817"/>
    <w:rsid w:val="004F406F"/>
    <w:rsid w:val="00502610"/>
    <w:rsid w:val="00506AD7"/>
    <w:rsid w:val="00511547"/>
    <w:rsid w:val="0051181B"/>
    <w:rsid w:val="005138B7"/>
    <w:rsid w:val="00516D12"/>
    <w:rsid w:val="00517CF4"/>
    <w:rsid w:val="00522765"/>
    <w:rsid w:val="00523CF2"/>
    <w:rsid w:val="00524D61"/>
    <w:rsid w:val="00532F8B"/>
    <w:rsid w:val="00533B01"/>
    <w:rsid w:val="00536B28"/>
    <w:rsid w:val="00537591"/>
    <w:rsid w:val="00540545"/>
    <w:rsid w:val="005424A8"/>
    <w:rsid w:val="00544F95"/>
    <w:rsid w:val="00545EF6"/>
    <w:rsid w:val="00547CE9"/>
    <w:rsid w:val="00550D9F"/>
    <w:rsid w:val="005550CD"/>
    <w:rsid w:val="00555B76"/>
    <w:rsid w:val="0056173C"/>
    <w:rsid w:val="005632CF"/>
    <w:rsid w:val="00564609"/>
    <w:rsid w:val="00575661"/>
    <w:rsid w:val="005756F7"/>
    <w:rsid w:val="00575855"/>
    <w:rsid w:val="005778A1"/>
    <w:rsid w:val="00585EA8"/>
    <w:rsid w:val="00590A32"/>
    <w:rsid w:val="005928AE"/>
    <w:rsid w:val="00594DA4"/>
    <w:rsid w:val="0059642D"/>
    <w:rsid w:val="005A1F4F"/>
    <w:rsid w:val="005A5F7F"/>
    <w:rsid w:val="005B03BB"/>
    <w:rsid w:val="005B0F9E"/>
    <w:rsid w:val="005B2666"/>
    <w:rsid w:val="005B3CEC"/>
    <w:rsid w:val="005B4211"/>
    <w:rsid w:val="005B4BFB"/>
    <w:rsid w:val="005C5969"/>
    <w:rsid w:val="005C6B3D"/>
    <w:rsid w:val="005D2768"/>
    <w:rsid w:val="005D2E90"/>
    <w:rsid w:val="005D5292"/>
    <w:rsid w:val="005E6C2C"/>
    <w:rsid w:val="005E7BE3"/>
    <w:rsid w:val="005F4B89"/>
    <w:rsid w:val="005F4DD8"/>
    <w:rsid w:val="005F4ECB"/>
    <w:rsid w:val="005F676B"/>
    <w:rsid w:val="005F6C1F"/>
    <w:rsid w:val="005F6C83"/>
    <w:rsid w:val="005F7AC3"/>
    <w:rsid w:val="005F7D38"/>
    <w:rsid w:val="0060014F"/>
    <w:rsid w:val="00603094"/>
    <w:rsid w:val="00604EE4"/>
    <w:rsid w:val="0060587D"/>
    <w:rsid w:val="00606049"/>
    <w:rsid w:val="00611C2B"/>
    <w:rsid w:val="00612561"/>
    <w:rsid w:val="00617567"/>
    <w:rsid w:val="00621E37"/>
    <w:rsid w:val="0062658E"/>
    <w:rsid w:val="006378B9"/>
    <w:rsid w:val="006461BF"/>
    <w:rsid w:val="0064784B"/>
    <w:rsid w:val="00653D17"/>
    <w:rsid w:val="00662451"/>
    <w:rsid w:val="00662C6C"/>
    <w:rsid w:val="00664802"/>
    <w:rsid w:val="006671B2"/>
    <w:rsid w:val="006706C0"/>
    <w:rsid w:val="00675C40"/>
    <w:rsid w:val="006766BE"/>
    <w:rsid w:val="00680206"/>
    <w:rsid w:val="00684E00"/>
    <w:rsid w:val="00685A08"/>
    <w:rsid w:val="00686026"/>
    <w:rsid w:val="00686BFF"/>
    <w:rsid w:val="0069292E"/>
    <w:rsid w:val="0069357B"/>
    <w:rsid w:val="00695DD4"/>
    <w:rsid w:val="006A1498"/>
    <w:rsid w:val="006A1BE9"/>
    <w:rsid w:val="006B0A96"/>
    <w:rsid w:val="006B6B83"/>
    <w:rsid w:val="006C53C6"/>
    <w:rsid w:val="006D2630"/>
    <w:rsid w:val="006D29ED"/>
    <w:rsid w:val="006D54E4"/>
    <w:rsid w:val="006D6969"/>
    <w:rsid w:val="006E1DCA"/>
    <w:rsid w:val="006E487F"/>
    <w:rsid w:val="006E4AE6"/>
    <w:rsid w:val="006E4F34"/>
    <w:rsid w:val="006E5AB0"/>
    <w:rsid w:val="006E6D77"/>
    <w:rsid w:val="006E710D"/>
    <w:rsid w:val="006E7334"/>
    <w:rsid w:val="006F3080"/>
    <w:rsid w:val="006F3F3B"/>
    <w:rsid w:val="006F581F"/>
    <w:rsid w:val="00700F34"/>
    <w:rsid w:val="007016FD"/>
    <w:rsid w:val="00712BD4"/>
    <w:rsid w:val="00712C61"/>
    <w:rsid w:val="00720A64"/>
    <w:rsid w:val="00721C4F"/>
    <w:rsid w:val="007222E4"/>
    <w:rsid w:val="00722334"/>
    <w:rsid w:val="00724D5C"/>
    <w:rsid w:val="00726493"/>
    <w:rsid w:val="00726AA5"/>
    <w:rsid w:val="00730516"/>
    <w:rsid w:val="007344E1"/>
    <w:rsid w:val="007368EE"/>
    <w:rsid w:val="0073791D"/>
    <w:rsid w:val="00737F6D"/>
    <w:rsid w:val="007430AB"/>
    <w:rsid w:val="00744252"/>
    <w:rsid w:val="007459E2"/>
    <w:rsid w:val="00751C08"/>
    <w:rsid w:val="007526CA"/>
    <w:rsid w:val="007534C6"/>
    <w:rsid w:val="00753996"/>
    <w:rsid w:val="00754769"/>
    <w:rsid w:val="00760810"/>
    <w:rsid w:val="00762E1D"/>
    <w:rsid w:val="00763B6A"/>
    <w:rsid w:val="00763B77"/>
    <w:rsid w:val="00764DF0"/>
    <w:rsid w:val="007650A4"/>
    <w:rsid w:val="007652CF"/>
    <w:rsid w:val="0076784F"/>
    <w:rsid w:val="00772DE5"/>
    <w:rsid w:val="007762E3"/>
    <w:rsid w:val="007774B4"/>
    <w:rsid w:val="00794E0F"/>
    <w:rsid w:val="0079504E"/>
    <w:rsid w:val="007A1C87"/>
    <w:rsid w:val="007A28FC"/>
    <w:rsid w:val="007A5DB0"/>
    <w:rsid w:val="007B1686"/>
    <w:rsid w:val="007B3702"/>
    <w:rsid w:val="007B37F3"/>
    <w:rsid w:val="007B5949"/>
    <w:rsid w:val="007B6417"/>
    <w:rsid w:val="007B783A"/>
    <w:rsid w:val="007C0FF7"/>
    <w:rsid w:val="007C182E"/>
    <w:rsid w:val="007C76AB"/>
    <w:rsid w:val="007D0D04"/>
    <w:rsid w:val="007D28B5"/>
    <w:rsid w:val="007D4002"/>
    <w:rsid w:val="007D5E3F"/>
    <w:rsid w:val="007E1893"/>
    <w:rsid w:val="007E194E"/>
    <w:rsid w:val="007E1DD4"/>
    <w:rsid w:val="007E40D9"/>
    <w:rsid w:val="007E45B7"/>
    <w:rsid w:val="007F0BD2"/>
    <w:rsid w:val="007F25DC"/>
    <w:rsid w:val="007F463F"/>
    <w:rsid w:val="007F716E"/>
    <w:rsid w:val="008034B4"/>
    <w:rsid w:val="00805785"/>
    <w:rsid w:val="00811C6E"/>
    <w:rsid w:val="008128BB"/>
    <w:rsid w:val="008134DA"/>
    <w:rsid w:val="008251CD"/>
    <w:rsid w:val="00825EED"/>
    <w:rsid w:val="00831B06"/>
    <w:rsid w:val="00835F20"/>
    <w:rsid w:val="008403D9"/>
    <w:rsid w:val="00841D61"/>
    <w:rsid w:val="00846E7A"/>
    <w:rsid w:val="00851659"/>
    <w:rsid w:val="00854E94"/>
    <w:rsid w:val="00862F70"/>
    <w:rsid w:val="008634A7"/>
    <w:rsid w:val="00865846"/>
    <w:rsid w:val="00865D1F"/>
    <w:rsid w:val="00866C2C"/>
    <w:rsid w:val="00870D70"/>
    <w:rsid w:val="00872F83"/>
    <w:rsid w:val="00873300"/>
    <w:rsid w:val="00873475"/>
    <w:rsid w:val="008771A8"/>
    <w:rsid w:val="00877FCC"/>
    <w:rsid w:val="00880307"/>
    <w:rsid w:val="00884A60"/>
    <w:rsid w:val="00887E86"/>
    <w:rsid w:val="008916FA"/>
    <w:rsid w:val="00894B06"/>
    <w:rsid w:val="00895E08"/>
    <w:rsid w:val="008A426B"/>
    <w:rsid w:val="008A6881"/>
    <w:rsid w:val="008A745D"/>
    <w:rsid w:val="008C1844"/>
    <w:rsid w:val="008C6AEC"/>
    <w:rsid w:val="008D183A"/>
    <w:rsid w:val="008D22F1"/>
    <w:rsid w:val="008D7A44"/>
    <w:rsid w:val="008D7D80"/>
    <w:rsid w:val="008E13AD"/>
    <w:rsid w:val="008E5104"/>
    <w:rsid w:val="008E5448"/>
    <w:rsid w:val="008E7098"/>
    <w:rsid w:val="008F02BE"/>
    <w:rsid w:val="008F3B54"/>
    <w:rsid w:val="008F7E83"/>
    <w:rsid w:val="0090049C"/>
    <w:rsid w:val="00902135"/>
    <w:rsid w:val="00904753"/>
    <w:rsid w:val="00906A1F"/>
    <w:rsid w:val="00912E99"/>
    <w:rsid w:val="009135AF"/>
    <w:rsid w:val="009356B0"/>
    <w:rsid w:val="00936EA2"/>
    <w:rsid w:val="009379A5"/>
    <w:rsid w:val="00940A6B"/>
    <w:rsid w:val="00943531"/>
    <w:rsid w:val="00945D6F"/>
    <w:rsid w:val="00946364"/>
    <w:rsid w:val="00946FC6"/>
    <w:rsid w:val="00951587"/>
    <w:rsid w:val="00954B17"/>
    <w:rsid w:val="00957E44"/>
    <w:rsid w:val="00971F30"/>
    <w:rsid w:val="00972353"/>
    <w:rsid w:val="00973915"/>
    <w:rsid w:val="00974EFE"/>
    <w:rsid w:val="00975181"/>
    <w:rsid w:val="0097547B"/>
    <w:rsid w:val="0098143C"/>
    <w:rsid w:val="009848B3"/>
    <w:rsid w:val="0098582F"/>
    <w:rsid w:val="009910D1"/>
    <w:rsid w:val="00996781"/>
    <w:rsid w:val="009A14A2"/>
    <w:rsid w:val="009B1972"/>
    <w:rsid w:val="009C2ED0"/>
    <w:rsid w:val="009C3EAD"/>
    <w:rsid w:val="009C453F"/>
    <w:rsid w:val="009C5B72"/>
    <w:rsid w:val="009C6C7D"/>
    <w:rsid w:val="009D0BF7"/>
    <w:rsid w:val="009D0F66"/>
    <w:rsid w:val="009D61FE"/>
    <w:rsid w:val="009D6980"/>
    <w:rsid w:val="009D7BAA"/>
    <w:rsid w:val="009E0411"/>
    <w:rsid w:val="009E52DB"/>
    <w:rsid w:val="009E69BF"/>
    <w:rsid w:val="009E74DA"/>
    <w:rsid w:val="009E79F2"/>
    <w:rsid w:val="009F04D0"/>
    <w:rsid w:val="009F1FD0"/>
    <w:rsid w:val="009F39BB"/>
    <w:rsid w:val="009F6470"/>
    <w:rsid w:val="009F6472"/>
    <w:rsid w:val="009F7F10"/>
    <w:rsid w:val="00A0486A"/>
    <w:rsid w:val="00A0518F"/>
    <w:rsid w:val="00A059CA"/>
    <w:rsid w:val="00A05BDE"/>
    <w:rsid w:val="00A1141F"/>
    <w:rsid w:val="00A16CB7"/>
    <w:rsid w:val="00A17916"/>
    <w:rsid w:val="00A23ACC"/>
    <w:rsid w:val="00A23D76"/>
    <w:rsid w:val="00A24DF9"/>
    <w:rsid w:val="00A26BA1"/>
    <w:rsid w:val="00A310A2"/>
    <w:rsid w:val="00A31858"/>
    <w:rsid w:val="00A3625E"/>
    <w:rsid w:val="00A37020"/>
    <w:rsid w:val="00A471CE"/>
    <w:rsid w:val="00A51378"/>
    <w:rsid w:val="00A54B17"/>
    <w:rsid w:val="00A62999"/>
    <w:rsid w:val="00A639CD"/>
    <w:rsid w:val="00A64467"/>
    <w:rsid w:val="00A67391"/>
    <w:rsid w:val="00A70B75"/>
    <w:rsid w:val="00A7159E"/>
    <w:rsid w:val="00A74B98"/>
    <w:rsid w:val="00A77541"/>
    <w:rsid w:val="00A8285E"/>
    <w:rsid w:val="00A8553E"/>
    <w:rsid w:val="00A85C3E"/>
    <w:rsid w:val="00A87175"/>
    <w:rsid w:val="00A876AE"/>
    <w:rsid w:val="00A91159"/>
    <w:rsid w:val="00A943A8"/>
    <w:rsid w:val="00A9557B"/>
    <w:rsid w:val="00A95633"/>
    <w:rsid w:val="00AA24BF"/>
    <w:rsid w:val="00AB1329"/>
    <w:rsid w:val="00AB568E"/>
    <w:rsid w:val="00AC4AC4"/>
    <w:rsid w:val="00AC629D"/>
    <w:rsid w:val="00AC75AB"/>
    <w:rsid w:val="00AD460D"/>
    <w:rsid w:val="00AD51FA"/>
    <w:rsid w:val="00AD5D64"/>
    <w:rsid w:val="00AE6B68"/>
    <w:rsid w:val="00AF44ED"/>
    <w:rsid w:val="00AF45C6"/>
    <w:rsid w:val="00AF7198"/>
    <w:rsid w:val="00B01CBE"/>
    <w:rsid w:val="00B01DE1"/>
    <w:rsid w:val="00B02796"/>
    <w:rsid w:val="00B05092"/>
    <w:rsid w:val="00B0567B"/>
    <w:rsid w:val="00B056CC"/>
    <w:rsid w:val="00B05A31"/>
    <w:rsid w:val="00B10B31"/>
    <w:rsid w:val="00B1277C"/>
    <w:rsid w:val="00B13ADC"/>
    <w:rsid w:val="00B13AF7"/>
    <w:rsid w:val="00B17222"/>
    <w:rsid w:val="00B224D0"/>
    <w:rsid w:val="00B22C6B"/>
    <w:rsid w:val="00B24FEA"/>
    <w:rsid w:val="00B2777A"/>
    <w:rsid w:val="00B30CFE"/>
    <w:rsid w:val="00B31DCD"/>
    <w:rsid w:val="00B33168"/>
    <w:rsid w:val="00B3486D"/>
    <w:rsid w:val="00B375B8"/>
    <w:rsid w:val="00B4054B"/>
    <w:rsid w:val="00B43BC3"/>
    <w:rsid w:val="00B450CA"/>
    <w:rsid w:val="00B45131"/>
    <w:rsid w:val="00B475DA"/>
    <w:rsid w:val="00B479D7"/>
    <w:rsid w:val="00B53758"/>
    <w:rsid w:val="00B60526"/>
    <w:rsid w:val="00B6206B"/>
    <w:rsid w:val="00B62616"/>
    <w:rsid w:val="00B62870"/>
    <w:rsid w:val="00B64F8D"/>
    <w:rsid w:val="00B711F6"/>
    <w:rsid w:val="00B72F51"/>
    <w:rsid w:val="00B7386F"/>
    <w:rsid w:val="00B7568B"/>
    <w:rsid w:val="00B7609D"/>
    <w:rsid w:val="00B77769"/>
    <w:rsid w:val="00B802D0"/>
    <w:rsid w:val="00B83257"/>
    <w:rsid w:val="00B85223"/>
    <w:rsid w:val="00B85C25"/>
    <w:rsid w:val="00B86C48"/>
    <w:rsid w:val="00B9628C"/>
    <w:rsid w:val="00BA67C0"/>
    <w:rsid w:val="00BB0129"/>
    <w:rsid w:val="00BB3E4F"/>
    <w:rsid w:val="00BB4F95"/>
    <w:rsid w:val="00BB552A"/>
    <w:rsid w:val="00BB63E8"/>
    <w:rsid w:val="00BB6581"/>
    <w:rsid w:val="00BC0A3B"/>
    <w:rsid w:val="00BC1299"/>
    <w:rsid w:val="00BC32FB"/>
    <w:rsid w:val="00BC4160"/>
    <w:rsid w:val="00BC51CD"/>
    <w:rsid w:val="00BD1C09"/>
    <w:rsid w:val="00BD3718"/>
    <w:rsid w:val="00BD3BF6"/>
    <w:rsid w:val="00BD5329"/>
    <w:rsid w:val="00BD7D3D"/>
    <w:rsid w:val="00BE0D9C"/>
    <w:rsid w:val="00BE5EAD"/>
    <w:rsid w:val="00BF2FB1"/>
    <w:rsid w:val="00BF3C71"/>
    <w:rsid w:val="00BF76AA"/>
    <w:rsid w:val="00C043B8"/>
    <w:rsid w:val="00C05781"/>
    <w:rsid w:val="00C071B3"/>
    <w:rsid w:val="00C127A2"/>
    <w:rsid w:val="00C14D77"/>
    <w:rsid w:val="00C1545E"/>
    <w:rsid w:val="00C15AB5"/>
    <w:rsid w:val="00C1615F"/>
    <w:rsid w:val="00C166CE"/>
    <w:rsid w:val="00C222C4"/>
    <w:rsid w:val="00C2265D"/>
    <w:rsid w:val="00C24F6D"/>
    <w:rsid w:val="00C258EB"/>
    <w:rsid w:val="00C309D3"/>
    <w:rsid w:val="00C31A0B"/>
    <w:rsid w:val="00C31CE6"/>
    <w:rsid w:val="00C409D9"/>
    <w:rsid w:val="00C41213"/>
    <w:rsid w:val="00C441E0"/>
    <w:rsid w:val="00C442FB"/>
    <w:rsid w:val="00C464B2"/>
    <w:rsid w:val="00C50FC5"/>
    <w:rsid w:val="00C54184"/>
    <w:rsid w:val="00C5493E"/>
    <w:rsid w:val="00C5523A"/>
    <w:rsid w:val="00C5564E"/>
    <w:rsid w:val="00C61830"/>
    <w:rsid w:val="00C6451B"/>
    <w:rsid w:val="00C650C9"/>
    <w:rsid w:val="00C66132"/>
    <w:rsid w:val="00C66564"/>
    <w:rsid w:val="00C67388"/>
    <w:rsid w:val="00C70391"/>
    <w:rsid w:val="00C72333"/>
    <w:rsid w:val="00C73423"/>
    <w:rsid w:val="00C749F3"/>
    <w:rsid w:val="00C74F01"/>
    <w:rsid w:val="00C844E9"/>
    <w:rsid w:val="00C904E8"/>
    <w:rsid w:val="00C9439D"/>
    <w:rsid w:val="00CA240A"/>
    <w:rsid w:val="00CA2911"/>
    <w:rsid w:val="00CA34C7"/>
    <w:rsid w:val="00CA77FF"/>
    <w:rsid w:val="00CB07CF"/>
    <w:rsid w:val="00CB0DDD"/>
    <w:rsid w:val="00CC25BA"/>
    <w:rsid w:val="00CC32DB"/>
    <w:rsid w:val="00CC5045"/>
    <w:rsid w:val="00CC6A41"/>
    <w:rsid w:val="00CD3772"/>
    <w:rsid w:val="00CD5181"/>
    <w:rsid w:val="00CD72E7"/>
    <w:rsid w:val="00CE1E50"/>
    <w:rsid w:val="00CE2585"/>
    <w:rsid w:val="00CE6FE0"/>
    <w:rsid w:val="00CE74E7"/>
    <w:rsid w:val="00CF0E0C"/>
    <w:rsid w:val="00CF11A4"/>
    <w:rsid w:val="00CF1891"/>
    <w:rsid w:val="00CF1F75"/>
    <w:rsid w:val="00CF3885"/>
    <w:rsid w:val="00D01F7D"/>
    <w:rsid w:val="00D03803"/>
    <w:rsid w:val="00D039D8"/>
    <w:rsid w:val="00D060B4"/>
    <w:rsid w:val="00D065CB"/>
    <w:rsid w:val="00D07607"/>
    <w:rsid w:val="00D160B0"/>
    <w:rsid w:val="00D236B0"/>
    <w:rsid w:val="00D24B28"/>
    <w:rsid w:val="00D36DF9"/>
    <w:rsid w:val="00D45791"/>
    <w:rsid w:val="00D51C73"/>
    <w:rsid w:val="00D548B5"/>
    <w:rsid w:val="00D54BAC"/>
    <w:rsid w:val="00D54BE4"/>
    <w:rsid w:val="00D5527D"/>
    <w:rsid w:val="00D55579"/>
    <w:rsid w:val="00D62F91"/>
    <w:rsid w:val="00D6361F"/>
    <w:rsid w:val="00D642F2"/>
    <w:rsid w:val="00D65677"/>
    <w:rsid w:val="00D66008"/>
    <w:rsid w:val="00D72196"/>
    <w:rsid w:val="00D742EA"/>
    <w:rsid w:val="00D7437E"/>
    <w:rsid w:val="00D7544F"/>
    <w:rsid w:val="00D75D67"/>
    <w:rsid w:val="00D8302C"/>
    <w:rsid w:val="00D90458"/>
    <w:rsid w:val="00D91C41"/>
    <w:rsid w:val="00DA2C48"/>
    <w:rsid w:val="00DA3492"/>
    <w:rsid w:val="00DA772D"/>
    <w:rsid w:val="00DB0C27"/>
    <w:rsid w:val="00DB2F33"/>
    <w:rsid w:val="00DB32EE"/>
    <w:rsid w:val="00DB5343"/>
    <w:rsid w:val="00DB59B0"/>
    <w:rsid w:val="00DC1662"/>
    <w:rsid w:val="00DC3CA5"/>
    <w:rsid w:val="00DC7216"/>
    <w:rsid w:val="00DC7E20"/>
    <w:rsid w:val="00DD3E2A"/>
    <w:rsid w:val="00DE022D"/>
    <w:rsid w:val="00DE2D3F"/>
    <w:rsid w:val="00DE4D05"/>
    <w:rsid w:val="00DF0661"/>
    <w:rsid w:val="00DF1BC2"/>
    <w:rsid w:val="00DF4192"/>
    <w:rsid w:val="00DF5B29"/>
    <w:rsid w:val="00E02841"/>
    <w:rsid w:val="00E06680"/>
    <w:rsid w:val="00E07DCC"/>
    <w:rsid w:val="00E15310"/>
    <w:rsid w:val="00E204DD"/>
    <w:rsid w:val="00E22451"/>
    <w:rsid w:val="00E22FBF"/>
    <w:rsid w:val="00E23493"/>
    <w:rsid w:val="00E23F97"/>
    <w:rsid w:val="00E32577"/>
    <w:rsid w:val="00E35C8E"/>
    <w:rsid w:val="00E35DDE"/>
    <w:rsid w:val="00E36252"/>
    <w:rsid w:val="00E47E72"/>
    <w:rsid w:val="00E51CD7"/>
    <w:rsid w:val="00E52A30"/>
    <w:rsid w:val="00E52B20"/>
    <w:rsid w:val="00E53373"/>
    <w:rsid w:val="00E5608A"/>
    <w:rsid w:val="00E564DD"/>
    <w:rsid w:val="00E57594"/>
    <w:rsid w:val="00E636CC"/>
    <w:rsid w:val="00E6498F"/>
    <w:rsid w:val="00E65DB2"/>
    <w:rsid w:val="00E67B28"/>
    <w:rsid w:val="00E709E3"/>
    <w:rsid w:val="00E745E3"/>
    <w:rsid w:val="00E74992"/>
    <w:rsid w:val="00E7788F"/>
    <w:rsid w:val="00E805F0"/>
    <w:rsid w:val="00E81A04"/>
    <w:rsid w:val="00E81C5D"/>
    <w:rsid w:val="00E82654"/>
    <w:rsid w:val="00E90F98"/>
    <w:rsid w:val="00E92A1B"/>
    <w:rsid w:val="00E935E9"/>
    <w:rsid w:val="00E95C1D"/>
    <w:rsid w:val="00EA0B61"/>
    <w:rsid w:val="00EA4715"/>
    <w:rsid w:val="00EB15C2"/>
    <w:rsid w:val="00EB28E3"/>
    <w:rsid w:val="00EB431D"/>
    <w:rsid w:val="00EB498F"/>
    <w:rsid w:val="00EB6A9A"/>
    <w:rsid w:val="00EC2DA9"/>
    <w:rsid w:val="00EC5463"/>
    <w:rsid w:val="00EC5F67"/>
    <w:rsid w:val="00EC7ABC"/>
    <w:rsid w:val="00ED3C70"/>
    <w:rsid w:val="00EE763C"/>
    <w:rsid w:val="00EE7DA8"/>
    <w:rsid w:val="00EF02DB"/>
    <w:rsid w:val="00EF1062"/>
    <w:rsid w:val="00EF1D11"/>
    <w:rsid w:val="00EF3391"/>
    <w:rsid w:val="00EF58B3"/>
    <w:rsid w:val="00EF6D7D"/>
    <w:rsid w:val="00F00403"/>
    <w:rsid w:val="00F142E1"/>
    <w:rsid w:val="00F15ECD"/>
    <w:rsid w:val="00F16387"/>
    <w:rsid w:val="00F20011"/>
    <w:rsid w:val="00F24C56"/>
    <w:rsid w:val="00F30339"/>
    <w:rsid w:val="00F33FD6"/>
    <w:rsid w:val="00F34D7C"/>
    <w:rsid w:val="00F357A7"/>
    <w:rsid w:val="00F40142"/>
    <w:rsid w:val="00F42C58"/>
    <w:rsid w:val="00F43FD7"/>
    <w:rsid w:val="00F45850"/>
    <w:rsid w:val="00F45D1A"/>
    <w:rsid w:val="00F4629E"/>
    <w:rsid w:val="00F4763D"/>
    <w:rsid w:val="00F536E9"/>
    <w:rsid w:val="00F5449B"/>
    <w:rsid w:val="00F64949"/>
    <w:rsid w:val="00F679D9"/>
    <w:rsid w:val="00F70567"/>
    <w:rsid w:val="00F772CA"/>
    <w:rsid w:val="00F805F7"/>
    <w:rsid w:val="00F80BC9"/>
    <w:rsid w:val="00F90A0F"/>
    <w:rsid w:val="00F9254A"/>
    <w:rsid w:val="00FA004C"/>
    <w:rsid w:val="00FA3E04"/>
    <w:rsid w:val="00FB4EBC"/>
    <w:rsid w:val="00FC119F"/>
    <w:rsid w:val="00FC3C76"/>
    <w:rsid w:val="00FC5426"/>
    <w:rsid w:val="00FC5CD4"/>
    <w:rsid w:val="00FC6A93"/>
    <w:rsid w:val="00FD0343"/>
    <w:rsid w:val="00FD0567"/>
    <w:rsid w:val="00FD2EF6"/>
    <w:rsid w:val="00FD4D5F"/>
    <w:rsid w:val="00FD5DA2"/>
    <w:rsid w:val="00FE4925"/>
    <w:rsid w:val="00FF0F34"/>
    <w:rsid w:val="00FF52B1"/>
    <w:rsid w:val="012A7AF5"/>
    <w:rsid w:val="01541EA9"/>
    <w:rsid w:val="01CD0401"/>
    <w:rsid w:val="01F22DC1"/>
    <w:rsid w:val="020034B8"/>
    <w:rsid w:val="02B1763A"/>
    <w:rsid w:val="02DE3CC3"/>
    <w:rsid w:val="03E41018"/>
    <w:rsid w:val="04FA6BF0"/>
    <w:rsid w:val="053F6F70"/>
    <w:rsid w:val="05B6346C"/>
    <w:rsid w:val="05CD0B34"/>
    <w:rsid w:val="05FD5895"/>
    <w:rsid w:val="065B096A"/>
    <w:rsid w:val="07B315B4"/>
    <w:rsid w:val="07B405C0"/>
    <w:rsid w:val="08155290"/>
    <w:rsid w:val="081F5E64"/>
    <w:rsid w:val="086D334E"/>
    <w:rsid w:val="08E41260"/>
    <w:rsid w:val="09670DB7"/>
    <w:rsid w:val="0A586566"/>
    <w:rsid w:val="0A766709"/>
    <w:rsid w:val="0ABA2738"/>
    <w:rsid w:val="0B4955CE"/>
    <w:rsid w:val="0BC81863"/>
    <w:rsid w:val="0C0754F9"/>
    <w:rsid w:val="0C4578DA"/>
    <w:rsid w:val="0C662D04"/>
    <w:rsid w:val="0CEA2BA5"/>
    <w:rsid w:val="0CF85A18"/>
    <w:rsid w:val="0E0F10C4"/>
    <w:rsid w:val="0E56465F"/>
    <w:rsid w:val="0EE56B35"/>
    <w:rsid w:val="0F082C80"/>
    <w:rsid w:val="0FD843D6"/>
    <w:rsid w:val="10CF41A6"/>
    <w:rsid w:val="111E4F96"/>
    <w:rsid w:val="114534B5"/>
    <w:rsid w:val="115E7DDC"/>
    <w:rsid w:val="117751B2"/>
    <w:rsid w:val="12C93E37"/>
    <w:rsid w:val="144511B4"/>
    <w:rsid w:val="14794ACD"/>
    <w:rsid w:val="14F932F1"/>
    <w:rsid w:val="15100497"/>
    <w:rsid w:val="15685098"/>
    <w:rsid w:val="163D388B"/>
    <w:rsid w:val="16D67FAD"/>
    <w:rsid w:val="16E45281"/>
    <w:rsid w:val="16FE22EA"/>
    <w:rsid w:val="17094E0F"/>
    <w:rsid w:val="1879160D"/>
    <w:rsid w:val="18FC2175"/>
    <w:rsid w:val="19464B08"/>
    <w:rsid w:val="19DC13AE"/>
    <w:rsid w:val="1CEE3304"/>
    <w:rsid w:val="1D6F2959"/>
    <w:rsid w:val="1E0E5A93"/>
    <w:rsid w:val="1E186307"/>
    <w:rsid w:val="1E28093E"/>
    <w:rsid w:val="1E4565DB"/>
    <w:rsid w:val="1EAF16E2"/>
    <w:rsid w:val="1F161B67"/>
    <w:rsid w:val="1F2C5B22"/>
    <w:rsid w:val="20413EE8"/>
    <w:rsid w:val="206F65BD"/>
    <w:rsid w:val="220B7522"/>
    <w:rsid w:val="23762F61"/>
    <w:rsid w:val="238A6D2E"/>
    <w:rsid w:val="24164041"/>
    <w:rsid w:val="24581DB4"/>
    <w:rsid w:val="253F25E9"/>
    <w:rsid w:val="25683C0F"/>
    <w:rsid w:val="25B02EC8"/>
    <w:rsid w:val="25D06693"/>
    <w:rsid w:val="284B3951"/>
    <w:rsid w:val="2B122BE5"/>
    <w:rsid w:val="2C1C0F56"/>
    <w:rsid w:val="2C947767"/>
    <w:rsid w:val="2CAA23BF"/>
    <w:rsid w:val="2D005CE3"/>
    <w:rsid w:val="2D0830EF"/>
    <w:rsid w:val="2D472AA7"/>
    <w:rsid w:val="2D5C5A14"/>
    <w:rsid w:val="2D961A5A"/>
    <w:rsid w:val="2EAE44BB"/>
    <w:rsid w:val="2EDA091D"/>
    <w:rsid w:val="2F942A1D"/>
    <w:rsid w:val="30235E3B"/>
    <w:rsid w:val="307D5C1A"/>
    <w:rsid w:val="311E3F4D"/>
    <w:rsid w:val="31262568"/>
    <w:rsid w:val="31E90ECD"/>
    <w:rsid w:val="3400642D"/>
    <w:rsid w:val="34BB0F89"/>
    <w:rsid w:val="34BD797A"/>
    <w:rsid w:val="34F53CFE"/>
    <w:rsid w:val="350031D3"/>
    <w:rsid w:val="36032AAE"/>
    <w:rsid w:val="367F5D6F"/>
    <w:rsid w:val="36EB0E17"/>
    <w:rsid w:val="38004252"/>
    <w:rsid w:val="388C6482"/>
    <w:rsid w:val="38C9453B"/>
    <w:rsid w:val="39B9356E"/>
    <w:rsid w:val="3A65697A"/>
    <w:rsid w:val="3B42793F"/>
    <w:rsid w:val="3C1B4BC2"/>
    <w:rsid w:val="3CBB3C69"/>
    <w:rsid w:val="3CBE4A72"/>
    <w:rsid w:val="3D3423B1"/>
    <w:rsid w:val="3E487DCA"/>
    <w:rsid w:val="3EC73D27"/>
    <w:rsid w:val="3EDB6BF0"/>
    <w:rsid w:val="3F2E1312"/>
    <w:rsid w:val="3F3E6269"/>
    <w:rsid w:val="3FED025D"/>
    <w:rsid w:val="402B3092"/>
    <w:rsid w:val="404F1B13"/>
    <w:rsid w:val="409C0193"/>
    <w:rsid w:val="41365F7A"/>
    <w:rsid w:val="42090BD0"/>
    <w:rsid w:val="42F35E92"/>
    <w:rsid w:val="43105630"/>
    <w:rsid w:val="434C29EA"/>
    <w:rsid w:val="43EB7685"/>
    <w:rsid w:val="44580A9E"/>
    <w:rsid w:val="44593EB2"/>
    <w:rsid w:val="45BB2282"/>
    <w:rsid w:val="460739B2"/>
    <w:rsid w:val="4668385A"/>
    <w:rsid w:val="471262D6"/>
    <w:rsid w:val="47526AA3"/>
    <w:rsid w:val="47E30EB2"/>
    <w:rsid w:val="49491D4C"/>
    <w:rsid w:val="4A820C64"/>
    <w:rsid w:val="4AAB16AF"/>
    <w:rsid w:val="4AF20D83"/>
    <w:rsid w:val="4BDB2578"/>
    <w:rsid w:val="4C90449D"/>
    <w:rsid w:val="4CAC4EBE"/>
    <w:rsid w:val="4CBB575F"/>
    <w:rsid w:val="4D590BF1"/>
    <w:rsid w:val="4E4D0B6A"/>
    <w:rsid w:val="4E7F4257"/>
    <w:rsid w:val="4F3A1E1B"/>
    <w:rsid w:val="50517AB5"/>
    <w:rsid w:val="5053363C"/>
    <w:rsid w:val="50D15CF8"/>
    <w:rsid w:val="511C42A4"/>
    <w:rsid w:val="51A56F15"/>
    <w:rsid w:val="53C3158E"/>
    <w:rsid w:val="546E0288"/>
    <w:rsid w:val="572F3796"/>
    <w:rsid w:val="586C174A"/>
    <w:rsid w:val="587739D4"/>
    <w:rsid w:val="58945B81"/>
    <w:rsid w:val="592927C8"/>
    <w:rsid w:val="599065DF"/>
    <w:rsid w:val="5A1A214C"/>
    <w:rsid w:val="5A36719E"/>
    <w:rsid w:val="5AA30358"/>
    <w:rsid w:val="5AD23CBB"/>
    <w:rsid w:val="5AE33C1B"/>
    <w:rsid w:val="5C57280E"/>
    <w:rsid w:val="5D71636E"/>
    <w:rsid w:val="5F8AEC71"/>
    <w:rsid w:val="5FBF2C42"/>
    <w:rsid w:val="60863894"/>
    <w:rsid w:val="619F22FA"/>
    <w:rsid w:val="6288414D"/>
    <w:rsid w:val="628C6028"/>
    <w:rsid w:val="62933BDA"/>
    <w:rsid w:val="629422C9"/>
    <w:rsid w:val="62D11F77"/>
    <w:rsid w:val="62F97210"/>
    <w:rsid w:val="631A0D7D"/>
    <w:rsid w:val="632E4323"/>
    <w:rsid w:val="63590D07"/>
    <w:rsid w:val="64362CFA"/>
    <w:rsid w:val="64CF6DE3"/>
    <w:rsid w:val="64FA0526"/>
    <w:rsid w:val="65020AAC"/>
    <w:rsid w:val="66D51044"/>
    <w:rsid w:val="675D7E8D"/>
    <w:rsid w:val="67737337"/>
    <w:rsid w:val="68020818"/>
    <w:rsid w:val="68C30806"/>
    <w:rsid w:val="68C32741"/>
    <w:rsid w:val="69304DDB"/>
    <w:rsid w:val="693B2280"/>
    <w:rsid w:val="69584481"/>
    <w:rsid w:val="69BC326A"/>
    <w:rsid w:val="69FF1A78"/>
    <w:rsid w:val="6A591C0A"/>
    <w:rsid w:val="6A8939B9"/>
    <w:rsid w:val="6A9A0CA2"/>
    <w:rsid w:val="6B1773A2"/>
    <w:rsid w:val="6BA401EF"/>
    <w:rsid w:val="6BFB3144"/>
    <w:rsid w:val="6BFCB905"/>
    <w:rsid w:val="6C6952C5"/>
    <w:rsid w:val="6C72516E"/>
    <w:rsid w:val="6C963990"/>
    <w:rsid w:val="6CC72C66"/>
    <w:rsid w:val="6D3440DF"/>
    <w:rsid w:val="6D5917E1"/>
    <w:rsid w:val="6E1A2D69"/>
    <w:rsid w:val="6E3559BA"/>
    <w:rsid w:val="6E3F2FC5"/>
    <w:rsid w:val="6E7F17D4"/>
    <w:rsid w:val="6F171EBE"/>
    <w:rsid w:val="6FC650A6"/>
    <w:rsid w:val="6FF40300"/>
    <w:rsid w:val="70745C8D"/>
    <w:rsid w:val="7089584F"/>
    <w:rsid w:val="72420B68"/>
    <w:rsid w:val="72447E14"/>
    <w:rsid w:val="74B6046B"/>
    <w:rsid w:val="77D26CA8"/>
    <w:rsid w:val="784E347A"/>
    <w:rsid w:val="786453D8"/>
    <w:rsid w:val="794619FB"/>
    <w:rsid w:val="798E6429"/>
    <w:rsid w:val="799857AF"/>
    <w:rsid w:val="7A534350"/>
    <w:rsid w:val="7B2E68DA"/>
    <w:rsid w:val="7BC5229C"/>
    <w:rsid w:val="7C0762B9"/>
    <w:rsid w:val="7CC13859"/>
    <w:rsid w:val="7CFD77C4"/>
    <w:rsid w:val="7D603DC3"/>
    <w:rsid w:val="7D738FC6"/>
    <w:rsid w:val="7D795EF1"/>
    <w:rsid w:val="7D7D0EC1"/>
    <w:rsid w:val="7DA42EB9"/>
    <w:rsid w:val="7DAF340B"/>
    <w:rsid w:val="7DEB4998"/>
    <w:rsid w:val="7DFB1841"/>
    <w:rsid w:val="7DFF26FE"/>
    <w:rsid w:val="7E925D92"/>
    <w:rsid w:val="7EE71981"/>
    <w:rsid w:val="7FDF13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0692EAA"/>
  <w15:docId w15:val="{BE8E83C3-27F3-4070-8A3A-927537CA8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zh-CN"/>
    </w:rPr>
  </w:style>
  <w:style w:type="paragraph" w:styleId="Heading1">
    <w:name w:val="heading 1"/>
    <w:basedOn w:val="Normal"/>
    <w:next w:val="Normal"/>
    <w:qFormat/>
    <w:pPr>
      <w:keepNext/>
      <w:keepLines/>
      <w:widowControl w:val="0"/>
      <w:spacing w:before="340" w:after="330" w:line="576" w:lineRule="auto"/>
      <w:jc w:val="both"/>
      <w:outlineLvl w:val="0"/>
    </w:pPr>
    <w:rPr>
      <w:rFonts w:ascii="Times New Roman" w:eastAsia="SimSun" w:hAnsi="Times New Roman"/>
      <w:b/>
      <w:kern w:val="44"/>
      <w:sz w:val="44"/>
    </w:rPr>
  </w:style>
  <w:style w:type="paragraph" w:styleId="Heading2">
    <w:name w:val="heading 2"/>
    <w:basedOn w:val="Normal"/>
    <w:next w:val="Normal"/>
    <w:link w:val="Heading2Char"/>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153"/>
        <w:tab w:val="right" w:pos="8306"/>
      </w:tabs>
      <w:snapToGrid w:val="0"/>
    </w:pPr>
    <w:rPr>
      <w:sz w:val="18"/>
      <w:szCs w:val="18"/>
    </w:rPr>
  </w:style>
  <w:style w:type="paragraph" w:styleId="Header">
    <w:name w:val="header"/>
    <w:basedOn w:val="Normal"/>
    <w:unhideWhenUsed/>
    <w:qFormat/>
    <w:pPr>
      <w:tabs>
        <w:tab w:val="center" w:pos="4680"/>
        <w:tab w:val="right" w:pos="9360"/>
      </w:tabs>
    </w:p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lang w:val="zh-CN"/>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customStyle="1" w:styleId="markedcontent">
    <w:name w:val="markedcontent"/>
    <w:basedOn w:val="DefaultParagraphFont"/>
    <w:qFormat/>
  </w:style>
  <w:style w:type="character" w:customStyle="1" w:styleId="TitleChar">
    <w:name w:val="Title Char"/>
    <w:basedOn w:val="DefaultParagraphFont"/>
    <w:link w:val="Title"/>
    <w:qFormat/>
    <w:rPr>
      <w:rFonts w:asciiTheme="majorHAnsi" w:eastAsiaTheme="majorEastAsia" w:hAnsiTheme="majorHAnsi" w:cstheme="majorBidi"/>
      <w:spacing w:val="-10"/>
      <w:kern w:val="28"/>
      <w:sz w:val="56"/>
      <w:szCs w:val="56"/>
      <w:lang w:val="en-US" w:eastAsia="zh-CN"/>
    </w:rPr>
  </w:style>
  <w:style w:type="character" w:customStyle="1" w:styleId="IntenseReference1">
    <w:name w:val="Intense Reference1"/>
    <w:basedOn w:val="DefaultParagraphFont"/>
    <w:uiPriority w:val="32"/>
    <w:qFormat/>
    <w:rPr>
      <w:b/>
      <w:bCs/>
      <w:smallCaps/>
      <w:color w:val="5B9BD5" w:themeColor="accent1"/>
      <w:spacing w:val="5"/>
    </w:rPr>
  </w:style>
  <w:style w:type="character" w:customStyle="1" w:styleId="BookTitle1">
    <w:name w:val="Book Title1"/>
    <w:basedOn w:val="DefaultParagraphFont"/>
    <w:uiPriority w:val="33"/>
    <w:qFormat/>
    <w:rPr>
      <w:b/>
      <w:bCs/>
      <w:i/>
      <w:iCs/>
      <w:spacing w:val="5"/>
    </w:rPr>
  </w:style>
  <w:style w:type="character" w:customStyle="1" w:styleId="Heading2Char">
    <w:name w:val="Heading 2 Char"/>
    <w:basedOn w:val="DefaultParagraphFont"/>
    <w:link w:val="Heading2"/>
    <w:qFormat/>
    <w:rPr>
      <w:rFonts w:asciiTheme="majorHAnsi" w:eastAsiaTheme="majorEastAsia" w:hAnsiTheme="majorHAnsi" w:cstheme="majorBidi"/>
      <w:color w:val="2E74B5" w:themeColor="accent1" w:themeShade="BF"/>
      <w:sz w:val="26"/>
      <w:szCs w:val="26"/>
      <w:lang w:val="en-US" w:eastAsia="zh-CN"/>
    </w:rPr>
  </w:style>
  <w:style w:type="character" w:customStyle="1" w:styleId="FooterChar">
    <w:name w:val="Footer Char"/>
    <w:basedOn w:val="DefaultParagraphFont"/>
    <w:link w:val="Footer"/>
    <w:uiPriority w:val="99"/>
    <w:qFormat/>
    <w:rPr>
      <w:sz w:val="18"/>
      <w:szCs w:val="18"/>
      <w:lang w:val="en-US" w:eastAsia="zh-CN"/>
    </w:rPr>
  </w:style>
  <w:style w:type="paragraph" w:styleId="BalloonText">
    <w:name w:val="Balloon Text"/>
    <w:basedOn w:val="Normal"/>
    <w:link w:val="BalloonTextChar"/>
    <w:rsid w:val="002C471B"/>
    <w:rPr>
      <w:rFonts w:ascii="Tahoma" w:hAnsi="Tahoma" w:cs="Tahoma"/>
      <w:sz w:val="16"/>
      <w:szCs w:val="16"/>
    </w:rPr>
  </w:style>
  <w:style w:type="character" w:customStyle="1" w:styleId="BalloonTextChar">
    <w:name w:val="Balloon Text Char"/>
    <w:basedOn w:val="DefaultParagraphFont"/>
    <w:link w:val="BalloonText"/>
    <w:rsid w:val="002C471B"/>
    <w:rPr>
      <w:rFonts w:ascii="Tahoma" w:hAnsi="Tahoma" w:cs="Tahoma"/>
      <w:sz w:val="16"/>
      <w:szCs w:val="16"/>
      <w:lang w:eastAsia="zh-CN"/>
    </w:rPr>
  </w:style>
  <w:style w:type="paragraph" w:styleId="FootnoteText">
    <w:name w:val="footnote text"/>
    <w:basedOn w:val="Normal"/>
    <w:link w:val="FootnoteTextChar"/>
    <w:uiPriority w:val="99"/>
    <w:unhideWhenUsed/>
    <w:qFormat/>
    <w:rsid w:val="00695DD4"/>
    <w:pPr>
      <w:spacing w:after="200" w:line="276" w:lineRule="auto"/>
    </w:pPr>
    <w:rPr>
      <w:rFonts w:ascii="Calibri" w:eastAsia="Calibri" w:hAnsi="Calibri" w:cs="Times New Roman"/>
      <w:lang w:eastAsia="en-US"/>
    </w:rPr>
  </w:style>
  <w:style w:type="character" w:customStyle="1" w:styleId="FootnoteTextChar">
    <w:name w:val="Footnote Text Char"/>
    <w:basedOn w:val="DefaultParagraphFont"/>
    <w:link w:val="FootnoteText"/>
    <w:uiPriority w:val="99"/>
    <w:qFormat/>
    <w:rsid w:val="00695DD4"/>
    <w:rPr>
      <w:rFonts w:ascii="Calibri" w:eastAsia="Calibri" w:hAnsi="Calibri" w:cs="Times New Roman"/>
    </w:rPr>
  </w:style>
  <w:style w:type="character" w:styleId="Strong">
    <w:name w:val="Strong"/>
    <w:basedOn w:val="DefaultParagraphFont"/>
    <w:uiPriority w:val="22"/>
    <w:qFormat/>
    <w:rsid w:val="005B4BFB"/>
    <w:rPr>
      <w:b/>
      <w:bCs/>
    </w:rPr>
  </w:style>
  <w:style w:type="paragraph" w:customStyle="1" w:styleId="pdq2pgselectionanchorcontainer">
    <w:name w:val="pdq2pg_selectionanchorcontainer"/>
    <w:basedOn w:val="Normal"/>
    <w:rsid w:val="008916FA"/>
    <w:pPr>
      <w:spacing w:before="100" w:beforeAutospacing="1" w:after="100" w:afterAutospacing="1"/>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3.xml"/><Relationship Id="rId26" Type="http://schemas.openxmlformats.org/officeDocument/2006/relationships/image" Target="media/image11.jpg"/><Relationship Id="rId39" Type="http://schemas.openxmlformats.org/officeDocument/2006/relationships/image" Target="media/image24.jpg"/><Relationship Id="rId21" Type="http://schemas.openxmlformats.org/officeDocument/2006/relationships/image" Target="media/image6.jpg"/><Relationship Id="rId34" Type="http://schemas.openxmlformats.org/officeDocument/2006/relationships/image" Target="media/image19.jpg"/><Relationship Id="rId42" Type="http://schemas.openxmlformats.org/officeDocument/2006/relationships/image" Target="media/image27.jpg"/><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9.jpg"/><Relationship Id="rId32" Type="http://schemas.openxmlformats.org/officeDocument/2006/relationships/image" Target="media/image17.jpg"/><Relationship Id="rId37" Type="http://schemas.openxmlformats.org/officeDocument/2006/relationships/image" Target="media/image22.jpg"/><Relationship Id="rId40" Type="http://schemas.openxmlformats.org/officeDocument/2006/relationships/image" Target="media/image25.jpg"/><Relationship Id="rId45"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image" Target="media/image21.jpg"/><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image" Target="media/image16.jpg"/><Relationship Id="rId44"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image" Target="media/image20.jpg"/><Relationship Id="rId43" Type="http://schemas.openxmlformats.org/officeDocument/2006/relationships/image" Target="media/image28.jp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10.jpg"/><Relationship Id="rId33" Type="http://schemas.openxmlformats.org/officeDocument/2006/relationships/image" Target="media/image18.jpg"/><Relationship Id="rId38" Type="http://schemas.openxmlformats.org/officeDocument/2006/relationships/image" Target="media/image23.jpg"/><Relationship Id="rId46"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26.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r>
              <a:rPr lang="en-US" sz="1100">
                <a:latin typeface="Times New Roman" panose="02020603050405020304" charset="0"/>
                <a:cs typeface="Times New Roman" panose="02020603050405020304" charset="0"/>
              </a:rPr>
              <a:t>Financial Progress (Max. 5 Years) of Visited Site</a:t>
            </a:r>
            <a:endParaRPr lang="en-GB" sz="1100">
              <a:latin typeface="Times New Roman" panose="02020603050405020304" charset="0"/>
              <a:cs typeface="Times New Roman" panose="02020603050405020304" charset="0"/>
            </a:endParaRPr>
          </a:p>
        </c:rich>
      </c:tx>
      <c:layout>
        <c:manualLayout>
          <c:xMode val="edge"/>
          <c:yMode val="edge"/>
          <c:x val="0.146199769266327"/>
          <c:y val="5.5449578420762704E-3"/>
        </c:manualLayout>
      </c:layout>
      <c:overlay val="0"/>
      <c:spPr>
        <a:noFill/>
        <a:ln>
          <a:noFill/>
        </a:ln>
        <a:effectLst/>
      </c:spPr>
    </c:title>
    <c:autoTitleDeleted val="0"/>
    <c:plotArea>
      <c:layout>
        <c:manualLayout>
          <c:layoutTarget val="inner"/>
          <c:xMode val="edge"/>
          <c:yMode val="edge"/>
          <c:x val="4.1628787878787897E-2"/>
          <c:y val="9.6924170679687199E-2"/>
          <c:w val="0.93678030303030302"/>
          <c:h val="0.74988441606639"/>
        </c:manualLayout>
      </c:layout>
      <c:barChart>
        <c:barDir val="col"/>
        <c:grouping val="clustered"/>
        <c:varyColors val="0"/>
        <c:ser>
          <c:idx val="0"/>
          <c:order val="0"/>
          <c:tx>
            <c:strRef>
              <c:f>Sheet1!$B$1</c:f>
              <c:strCache>
                <c:ptCount val="1"/>
                <c:pt idx="0">
                  <c:v>Upto 2021-22</c:v>
                </c:pt>
              </c:strCache>
            </c:strRef>
          </c:tx>
          <c:spPr>
            <a:solidFill>
              <a:schemeClr val="accent1">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Sheet1!$B$2:$B$4</c:f>
              <c:numCache>
                <c:formatCode>General</c:formatCode>
                <c:ptCount val="3"/>
                <c:pt idx="0">
                  <c:v>25</c:v>
                </c:pt>
                <c:pt idx="1">
                  <c:v>12.5</c:v>
                </c:pt>
                <c:pt idx="2">
                  <c:v>10</c:v>
                </c:pt>
              </c:numCache>
            </c:numRef>
          </c:val>
          <c:extLst>
            <c:ext xmlns:c16="http://schemas.microsoft.com/office/drawing/2014/chart" uri="{C3380CC4-5D6E-409C-BE32-E72D297353CC}">
              <c16:uniqueId val="{00000000-9435-49F9-AB71-48DE58AEC357}"/>
            </c:ext>
          </c:extLst>
        </c:ser>
        <c:ser>
          <c:idx val="1"/>
          <c:order val="1"/>
          <c:tx>
            <c:strRef>
              <c:f>Sheet1!$C$1</c:f>
              <c:strCache>
                <c:ptCount val="1"/>
                <c:pt idx="0">
                  <c:v>2022-23</c:v>
                </c:pt>
              </c:strCache>
            </c:strRef>
          </c:tx>
          <c:spPr>
            <a:solidFill>
              <a:schemeClr val="accent2">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Sheet1!$C$2:$C$4</c:f>
              <c:numCache>
                <c:formatCode>General</c:formatCode>
                <c:ptCount val="3"/>
                <c:pt idx="0">
                  <c:v>25</c:v>
                </c:pt>
                <c:pt idx="1">
                  <c:v>21.61</c:v>
                </c:pt>
                <c:pt idx="2">
                  <c:v>18</c:v>
                </c:pt>
              </c:numCache>
            </c:numRef>
          </c:val>
          <c:extLst>
            <c:ext xmlns:c16="http://schemas.microsoft.com/office/drawing/2014/chart" uri="{C3380CC4-5D6E-409C-BE32-E72D297353CC}">
              <c16:uniqueId val="{00000001-9435-49F9-AB71-48DE58AEC357}"/>
            </c:ext>
          </c:extLst>
        </c:ser>
        <c:ser>
          <c:idx val="2"/>
          <c:order val="2"/>
          <c:tx>
            <c:strRef>
              <c:f>Sheet1!$D$1</c:f>
              <c:strCache>
                <c:ptCount val="1"/>
                <c:pt idx="0">
                  <c:v>2023-24</c:v>
                </c:pt>
              </c:strCache>
            </c:strRef>
          </c:tx>
          <c:spPr>
            <a:solidFill>
              <a:schemeClr val="accent3">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Sheet1!$D$2:$D$4</c:f>
              <c:numCache>
                <c:formatCode>General</c:formatCode>
                <c:ptCount val="3"/>
                <c:pt idx="0">
                  <c:v>50</c:v>
                </c:pt>
                <c:pt idx="1">
                  <c:v>40</c:v>
                </c:pt>
                <c:pt idx="2">
                  <c:v>20</c:v>
                </c:pt>
              </c:numCache>
            </c:numRef>
          </c:val>
          <c:extLst>
            <c:ext xmlns:c16="http://schemas.microsoft.com/office/drawing/2014/chart" uri="{C3380CC4-5D6E-409C-BE32-E72D297353CC}">
              <c16:uniqueId val="{00000002-9435-49F9-AB71-48DE58AEC357}"/>
            </c:ext>
          </c:extLst>
        </c:ser>
        <c:ser>
          <c:idx val="3"/>
          <c:order val="3"/>
          <c:tx>
            <c:strRef>
              <c:f>Sheet1!$E$1</c:f>
              <c:strCache>
                <c:ptCount val="1"/>
                <c:pt idx="0">
                  <c:v>2024-25</c:v>
                </c:pt>
              </c:strCache>
            </c:strRef>
          </c:tx>
          <c:spPr>
            <a:solidFill>
              <a:schemeClr val="accent4">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Sheet1!$E$2:$E$4</c:f>
              <c:numCache>
                <c:formatCode>General</c:formatCode>
                <c:ptCount val="3"/>
                <c:pt idx="0">
                  <c:v>60</c:v>
                </c:pt>
                <c:pt idx="1">
                  <c:v>60</c:v>
                </c:pt>
                <c:pt idx="2">
                  <c:v>50</c:v>
                </c:pt>
              </c:numCache>
            </c:numRef>
          </c:val>
          <c:extLst>
            <c:ext xmlns:c16="http://schemas.microsoft.com/office/drawing/2014/chart" uri="{C3380CC4-5D6E-409C-BE32-E72D297353CC}">
              <c16:uniqueId val="{00000003-9435-49F9-AB71-48DE58AEC357}"/>
            </c:ext>
          </c:extLst>
        </c:ser>
        <c:ser>
          <c:idx val="4"/>
          <c:order val="4"/>
          <c:tx>
            <c:strRef>
              <c:f>Sheet1!$F$1</c:f>
              <c:strCache>
                <c:ptCount val="1"/>
                <c:pt idx="0">
                  <c:v>2025-26</c:v>
                </c:pt>
              </c:strCache>
            </c:strRef>
          </c:tx>
          <c:spPr>
            <a:solidFill>
              <a:schemeClr val="accent5">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Sheet1!$F$2:$F$4</c:f>
              <c:numCache>
                <c:formatCode>General</c:formatCode>
                <c:ptCount val="3"/>
                <c:pt idx="0">
                  <c:v>5</c:v>
                </c:pt>
                <c:pt idx="1">
                  <c:v>5</c:v>
                </c:pt>
                <c:pt idx="2">
                  <c:v>5</c:v>
                </c:pt>
              </c:numCache>
            </c:numRef>
          </c:val>
          <c:extLst>
            <c:ext xmlns:c16="http://schemas.microsoft.com/office/drawing/2014/chart" uri="{C3380CC4-5D6E-409C-BE32-E72D297353CC}">
              <c16:uniqueId val="{00000004-9435-49F9-AB71-48DE58AEC357}"/>
            </c:ext>
          </c:extLst>
        </c:ser>
        <c:dLbls>
          <c:showLegendKey val="0"/>
          <c:showVal val="1"/>
          <c:showCatName val="0"/>
          <c:showSerName val="0"/>
          <c:showPercent val="0"/>
          <c:showBubbleSize val="0"/>
        </c:dLbls>
        <c:gapWidth val="65"/>
        <c:axId val="208915072"/>
        <c:axId val="209076224"/>
      </c:barChart>
      <c:catAx>
        <c:axId val="2089150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en-US" sz="800" b="1" i="0" u="none" strike="noStrike" kern="1200" cap="all"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crossAx val="209076224"/>
        <c:crosses val="autoZero"/>
        <c:auto val="1"/>
        <c:lblAlgn val="ctr"/>
        <c:lblOffset val="100"/>
        <c:noMultiLvlLbl val="0"/>
      </c:catAx>
      <c:valAx>
        <c:axId val="209076224"/>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dk1">
                    <a:lumMod val="75000"/>
                    <a:lumOff val="25000"/>
                  </a:schemeClr>
                </a:solidFill>
                <a:latin typeface="+mn-lt"/>
                <a:ea typeface="+mn-ea"/>
                <a:cs typeface="+mn-cs"/>
              </a:defRPr>
            </a:pPr>
            <a:endParaRPr lang="en-US"/>
          </a:p>
        </c:txPr>
        <c:crossAx val="20891507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1"/>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2"/>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3"/>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4"/>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ayout>
        <c:manualLayout>
          <c:xMode val="edge"/>
          <c:yMode val="edge"/>
          <c:x val="8.6945476402178506E-2"/>
          <c:y val="6.9420112945847698E-2"/>
          <c:w val="0.89999986905012896"/>
          <c:h val="9.6332613448872506E-2"/>
        </c:manualLayout>
      </c:layout>
      <c:overlay val="0"/>
      <c:spPr>
        <a:noFill/>
        <a:ln>
          <a:noFill/>
        </a:ln>
        <a:effectLst/>
      </c:spPr>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
    <c:plotVisOnly val="1"/>
    <c:dispBlanksAs val="gap"/>
    <c:showDLblsOverMax val="0"/>
    <c:extLst>
      <c:ext uri="{0b15fc19-7d7d-44ad-8c2d-2c3a37ce22c3}">
        <chartProps xmlns="https://web.wps.cn/et/2018/main" chartId="{3364d4d4-0c6e-4a0e-b30f-3fc564fda614}"/>
      </c:ext>
    </c:extLst>
  </c:chart>
  <c:spPr>
    <a:gradFill flip="none" rotWithShape="1">
      <a:gsLst>
        <a:gs pos="30044">
          <a:srgbClr val="E0EED7"/>
        </a:gs>
        <a:gs pos="0">
          <a:schemeClr val="accent6">
            <a:lumMod val="5000"/>
            <a:lumOff val="95000"/>
          </a:schemeClr>
        </a:gs>
        <a:gs pos="74000">
          <a:schemeClr val="accent6">
            <a:lumMod val="45000"/>
            <a:lumOff val="55000"/>
          </a:schemeClr>
        </a:gs>
        <a:gs pos="65000">
          <a:schemeClr val="accent6">
            <a:lumMod val="45000"/>
            <a:lumOff val="55000"/>
          </a:schemeClr>
        </a:gs>
        <a:gs pos="100000">
          <a:schemeClr val="accent6">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050" b="1" i="0" u="none" strike="noStrike" kern="1200" baseline="0">
                <a:solidFill>
                  <a:schemeClr val="dk1">
                    <a:lumMod val="75000"/>
                    <a:lumOff val="25000"/>
                  </a:schemeClr>
                </a:solidFill>
                <a:latin typeface="+mn-lt"/>
                <a:ea typeface="+mn-ea"/>
                <a:cs typeface="+mn-cs"/>
              </a:defRPr>
            </a:pPr>
            <a:r>
              <a:rPr lang="en-US" sz="1000">
                <a:latin typeface="Times New Roman" panose="02020603050405020304" charset="0"/>
                <a:cs typeface="Times New Roman" panose="02020603050405020304" charset="0"/>
              </a:rPr>
              <a:t>Overall Progress</a:t>
            </a:r>
            <a:endParaRPr lang="en-GB" sz="1050">
              <a:latin typeface="Times New Roman" panose="02020603050405020304" charset="0"/>
              <a:cs typeface="Times New Roman" panose="02020603050405020304" charset="0"/>
            </a:endParaRPr>
          </a:p>
        </c:rich>
      </c:tx>
      <c:layout>
        <c:manualLayout>
          <c:xMode val="edge"/>
          <c:yMode val="edge"/>
          <c:x val="0.37187671340859901"/>
          <c:y val="1.3919256685759301E-3"/>
        </c:manualLayout>
      </c:layout>
      <c:overlay val="0"/>
      <c:spPr>
        <a:noFill/>
        <a:ln>
          <a:noFill/>
        </a:ln>
        <a:effectLst/>
      </c:spPr>
    </c:title>
    <c:autoTitleDeleted val="0"/>
    <c:plotArea>
      <c:layout>
        <c:manualLayout>
          <c:layoutTarget val="inner"/>
          <c:xMode val="edge"/>
          <c:yMode val="edge"/>
          <c:x val="0.110283768444949"/>
          <c:y val="0.132292407231038"/>
          <c:w val="0.90306818181818205"/>
          <c:h val="0.68682745576734805"/>
        </c:manualLayout>
      </c:layout>
      <c:barChart>
        <c:barDir val="col"/>
        <c:grouping val="clustered"/>
        <c:varyColors val="0"/>
        <c:ser>
          <c:idx val="0"/>
          <c:order val="0"/>
          <c:tx>
            <c:strRef>
              <c:f>Sheet1!$B$1</c:f>
              <c:strCache>
                <c:ptCount val="1"/>
                <c:pt idx="0">
                  <c:v>Progress</c:v>
                </c:pt>
              </c:strCache>
            </c:strRef>
          </c:tx>
          <c:spPr>
            <a:solidFill>
              <a:schemeClr val="accent1">
                <a:alpha val="85000"/>
              </a:schemeClr>
            </a:solidFill>
            <a:ln w="9525" cap="flat" cmpd="sng" algn="ctr">
              <a:solidFill>
                <a:schemeClr val="lt1">
                  <a:alpha val="50000"/>
                </a:schemeClr>
              </a:solidFill>
              <a:round/>
            </a:ln>
            <a:effectLst/>
            <a:scene3d>
              <a:camera prst="orthographicFront"/>
              <a:lightRig rig="threePt" dir="t"/>
            </a:scene3d>
            <a:sp3d/>
          </c:spPr>
          <c:invertIfNegative val="0"/>
          <c:dPt>
            <c:idx val="0"/>
            <c:invertIfNegative val="0"/>
            <c:bubble3D val="0"/>
            <c:spPr>
              <a:solidFill>
                <a:schemeClr val="accent5">
                  <a:lumMod val="75000"/>
                  <a:alpha val="85000"/>
                </a:schemeClr>
              </a:solidFill>
              <a:ln w="9525" cap="flat" cmpd="sng" algn="ctr">
                <a:solidFill>
                  <a:schemeClr val="lt1">
                    <a:alpha val="50000"/>
                  </a:schemeClr>
                </a:solidFill>
                <a:round/>
              </a:ln>
              <a:effectLst/>
              <a:scene3d>
                <a:camera prst="orthographicFront"/>
                <a:lightRig rig="threePt" dir="t"/>
              </a:scene3d>
              <a:sp3d/>
            </c:spPr>
            <c:extLst>
              <c:ext xmlns:c16="http://schemas.microsoft.com/office/drawing/2014/chart" uri="{C3380CC4-5D6E-409C-BE32-E72D297353CC}">
                <c16:uniqueId val="{00000001-6FB6-4593-A2A8-80A540B9481D}"/>
              </c:ext>
            </c:extLst>
          </c:dPt>
          <c:dPt>
            <c:idx val="1"/>
            <c:invertIfNegative val="0"/>
            <c:bubble3D val="0"/>
            <c:spPr>
              <a:solidFill>
                <a:schemeClr val="accent6">
                  <a:lumMod val="75000"/>
                  <a:alpha val="85000"/>
                </a:schemeClr>
              </a:solidFill>
              <a:ln w="9525" cap="flat" cmpd="sng" algn="ctr">
                <a:solidFill>
                  <a:schemeClr val="lt1">
                    <a:alpha val="50000"/>
                  </a:schemeClr>
                </a:solidFill>
                <a:round/>
              </a:ln>
              <a:effectLst/>
              <a:scene3d>
                <a:camera prst="orthographicFront"/>
                <a:lightRig rig="threePt" dir="t"/>
              </a:scene3d>
              <a:sp3d/>
            </c:spPr>
            <c:extLst>
              <c:ext xmlns:c16="http://schemas.microsoft.com/office/drawing/2014/chart" uri="{C3380CC4-5D6E-409C-BE32-E72D297353CC}">
                <c16:uniqueId val="{00000003-6FB6-4593-A2A8-80A540B9481D}"/>
              </c:ext>
            </c:extLst>
          </c:dPt>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Financial Progress in %</c:v>
                </c:pt>
                <c:pt idx="1">
                  <c:v>Physical Progress in %</c:v>
                </c:pt>
              </c:strCache>
            </c:strRef>
          </c:cat>
          <c:val>
            <c:numRef>
              <c:f>Sheet1!$B$2:$B$3</c:f>
              <c:numCache>
                <c:formatCode>0.00%</c:formatCode>
                <c:ptCount val="2"/>
                <c:pt idx="0">
                  <c:v>0.99299999999999999</c:v>
                </c:pt>
                <c:pt idx="1">
                  <c:v>0.75</c:v>
                </c:pt>
              </c:numCache>
            </c:numRef>
          </c:val>
          <c:extLst>
            <c:ext xmlns:c16="http://schemas.microsoft.com/office/drawing/2014/chart" uri="{C3380CC4-5D6E-409C-BE32-E72D297353CC}">
              <c16:uniqueId val="{00000004-6FB6-4593-A2A8-80A540B9481D}"/>
            </c:ext>
          </c:extLst>
        </c:ser>
        <c:dLbls>
          <c:showLegendKey val="0"/>
          <c:showVal val="1"/>
          <c:showCatName val="0"/>
          <c:showSerName val="0"/>
          <c:showPercent val="0"/>
          <c:showBubbleSize val="0"/>
        </c:dLbls>
        <c:gapWidth val="65"/>
        <c:axId val="210264448"/>
        <c:axId val="210268160"/>
      </c:barChart>
      <c:catAx>
        <c:axId val="21026444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en-US" sz="600" b="1" i="0" u="none" strike="noStrike" kern="1200" cap="all"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crossAx val="210268160"/>
        <c:crosses val="autoZero"/>
        <c:auto val="1"/>
        <c:lblAlgn val="ctr"/>
        <c:lblOffset val="100"/>
        <c:noMultiLvlLbl val="0"/>
      </c:catAx>
      <c:valAx>
        <c:axId val="210268160"/>
        <c:scaling>
          <c:orientation val="minMax"/>
          <c:max val="1"/>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crossAx val="210264448"/>
        <c:crosses val="autoZero"/>
        <c:crossBetween val="between"/>
        <c:majorUnit val="0.1"/>
      </c:valAx>
      <c:spPr>
        <a:noFill/>
        <a:ln>
          <a:noFill/>
        </a:ln>
        <a:effectLst/>
      </c:spPr>
    </c:plotArea>
    <c:legend>
      <c:legendPos val="b"/>
      <c:legendEntry>
        <c:idx val="0"/>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endParaRPr lang="en-US"/>
          </a:p>
        </c:txPr>
      </c:legendEntry>
      <c:legendEntry>
        <c:idx val="1"/>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endParaRPr lang="en-US"/>
          </a:p>
        </c:txPr>
      </c:legendEntry>
      <c:layout>
        <c:manualLayout>
          <c:xMode val="edge"/>
          <c:yMode val="edge"/>
          <c:x val="4.9999912413617897E-2"/>
          <c:y val="0.90417309420649505"/>
          <c:w val="0.89999982482723595"/>
          <c:h val="9.5826905793505002E-2"/>
        </c:manualLayout>
      </c:layout>
      <c:overlay val="0"/>
      <c:spPr>
        <a:noFill/>
        <a:ln>
          <a:noFill/>
        </a:ln>
        <a:effectLst/>
      </c:spPr>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endParaRPr lang="en-US"/>
        </a:p>
      </c:txPr>
    </c:legend>
    <c:plotVisOnly val="1"/>
    <c:dispBlanksAs val="gap"/>
    <c:showDLblsOverMax val="0"/>
    <c:extLst>
      <c:ext uri="{0b15fc19-7d7d-44ad-8c2d-2c3a37ce22c3}">
        <chartProps xmlns="https://web.wps.cn/et/2018/main" chartId="{af0bdb5d-3f76-4c39-9b76-e8f38d4a6eeb}"/>
      </c:ext>
    </c:extLst>
  </c:chart>
  <c:spPr>
    <a:gradFill flip="none" rotWithShape="1">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F487037-9A88-4058-B185-60FC49B4BD1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2678</Words>
  <Characters>15269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tufail</cp:lastModifiedBy>
  <cp:revision>2</cp:revision>
  <cp:lastPrinted>2026-06-22T17:07:00Z</cp:lastPrinted>
  <dcterms:created xsi:type="dcterms:W3CDTF">2026-07-13T11:40:00Z</dcterms:created>
  <dcterms:modified xsi:type="dcterms:W3CDTF">2026-07-13T11:40:00Z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89939589A636487D948F394990585E88_13</vt:lpwstr>
  </property>
  <property fmtid="{D5CDD505-2E9C-101B-9397-08002B2CF9AE}" pid="4" name="grammarly_documentId">
    <vt:lpwstr>documentId_6749</vt:lpwstr>
  </property>
  <property fmtid="{D5CDD505-2E9C-101B-9397-08002B2CF9AE}" pid="5" name="grammarly_documentContext">
    <vt:lpwstr>{"goals":[],"domain":"general","emotions":[],"dialect":"british"}</vt:lpwstr>
  </property>
</Properties>
</file>